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77ABD" w14:textId="77777777" w:rsidR="004F454D" w:rsidRDefault="004F454D" w:rsidP="004F454D">
      <w:pPr>
        <w:pStyle w:val="Heading1"/>
      </w:pPr>
      <w:r>
        <w:t>1AC</w:t>
      </w:r>
      <w:r>
        <w:t xml:space="preserve"> ROUND 1</w:t>
      </w:r>
    </w:p>
    <w:p w14:paraId="27CC6B9E" w14:textId="77777777" w:rsidR="004F454D" w:rsidRDefault="004F454D" w:rsidP="004F454D">
      <w:pPr>
        <w:pStyle w:val="Heading3"/>
      </w:pPr>
      <w:r>
        <w:lastRenderedPageBreak/>
        <w:t>Plan</w:t>
      </w:r>
    </w:p>
    <w:p w14:paraId="684966C3" w14:textId="77777777" w:rsidR="004F454D" w:rsidRDefault="004F454D" w:rsidP="004F454D">
      <w:pPr>
        <w:pStyle w:val="Heading4"/>
      </w:pPr>
      <w:r>
        <w:t>Thus the plan:</w:t>
      </w:r>
    </w:p>
    <w:p w14:paraId="62F822ED" w14:textId="77777777" w:rsidR="004F454D" w:rsidRDefault="004F454D" w:rsidP="004F454D">
      <w:pPr>
        <w:pStyle w:val="Heading4"/>
      </w:pPr>
      <w:r>
        <w:t xml:space="preserve">The United States Federal Government should exclude crude oil and natural gas production from Exon-Florio reviews. </w:t>
      </w:r>
    </w:p>
    <w:p w14:paraId="6460C100" w14:textId="77777777" w:rsidR="004F454D" w:rsidRDefault="004F454D" w:rsidP="004F454D"/>
    <w:p w14:paraId="6ED91435" w14:textId="77777777" w:rsidR="004F454D" w:rsidRDefault="004F454D" w:rsidP="004F454D">
      <w:pPr>
        <w:pStyle w:val="Heading3"/>
      </w:pPr>
      <w:r>
        <w:lastRenderedPageBreak/>
        <w:t>Investment</w:t>
      </w:r>
    </w:p>
    <w:p w14:paraId="18E93516" w14:textId="77777777" w:rsidR="004F454D" w:rsidRDefault="004F454D" w:rsidP="004F454D">
      <w:pPr>
        <w:pStyle w:val="Heading4"/>
      </w:pPr>
      <w:r>
        <w:t xml:space="preserve">Contention 1- investment </w:t>
      </w:r>
    </w:p>
    <w:p w14:paraId="45A63BF9" w14:textId="77777777" w:rsidR="004F454D" w:rsidRDefault="004F454D" w:rsidP="004F454D">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15579507" w14:textId="77777777" w:rsidR="004F454D" w:rsidRDefault="004F454D" w:rsidP="004F454D">
      <w:r>
        <w:rPr>
          <w:rStyle w:val="StyleStyleBold12pt"/>
        </w:rPr>
        <w:t>Wilson Center 5-31-12</w:t>
      </w:r>
      <w:r>
        <w:t xml:space="preserve"> (Chinese Investment in North American Energy, http://www.wilsoncenter.org/event/chinese-investment-north-american-energy)</w:t>
      </w:r>
    </w:p>
    <w:p w14:paraId="5BFCF1A7" w14:textId="77777777" w:rsidR="004F454D" w:rsidRDefault="004F454D" w:rsidP="004F454D">
      <w:pPr>
        <w:rPr>
          <w:b/>
          <w:u w:val="single"/>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 xml:space="preserve">many Chinese firms are starting new corporations in the </w:t>
      </w:r>
      <w:proofErr w:type="gramStart"/>
      <w:r>
        <w:rPr>
          <w:rStyle w:val="StyleBoldUnderline"/>
        </w:rPr>
        <w:t>emerging</w:t>
      </w:r>
      <w:proofErr w:type="gramEnd"/>
      <w:r>
        <w:rPr>
          <w:rStyle w:val="StyleBoldUnderline"/>
        </w:rPr>
        <w:t xml:space="preserve">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11CF71C8" w14:textId="77777777" w:rsidR="004F454D" w:rsidRPr="00CF15E0" w:rsidRDefault="004F454D" w:rsidP="004F454D">
      <w:pPr>
        <w:pStyle w:val="Heading4"/>
      </w:pPr>
      <w:r>
        <w:t>Scenario 1- Protectionism:</w:t>
      </w:r>
    </w:p>
    <w:p w14:paraId="5E4CBE86" w14:textId="77777777" w:rsidR="004F454D" w:rsidRDefault="004F454D" w:rsidP="004F454D">
      <w:pPr>
        <w:pStyle w:val="Heading4"/>
      </w:pPr>
      <w:r>
        <w:t xml:space="preserve">Global trade is on the brink of collapse- </w:t>
      </w:r>
      <w:proofErr w:type="gramStart"/>
      <w:r>
        <w:t>rising</w:t>
      </w:r>
      <w:proofErr w:type="gramEnd"/>
      <w:r>
        <w:t xml:space="preserve"> US protectionism risks global escalation. </w:t>
      </w:r>
    </w:p>
    <w:p w14:paraId="413615B6" w14:textId="77777777" w:rsidR="004F454D" w:rsidRDefault="004F454D" w:rsidP="004F454D">
      <w:r>
        <w:rPr>
          <w:rStyle w:val="StyleStyleBold12pt"/>
        </w:rPr>
        <w:t>Lincicome 12</w:t>
      </w:r>
      <w:r>
        <w:t xml:space="preserve"> (Scott, trade attorney, “Is Missing American Trade Leadership Beginning to Bear Protectionist Fruit? (Hint: Kinda Looks Like It),” June 12</w:t>
      </w:r>
      <w:proofErr w:type="gramStart"/>
      <w:r>
        <w:t>,  http</w:t>
      </w:r>
      <w:proofErr w:type="gramEnd"/>
      <w:r>
        <w:t>://lincicome.blogspot.com/2012/06/is-missing-american-trade-leadership.html)</w:t>
      </w:r>
    </w:p>
    <w:p w14:paraId="52EBCAB2" w14:textId="77777777" w:rsidR="004F454D" w:rsidRDefault="004F454D" w:rsidP="004F454D">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xml:space="preserve">. As I explained in a 2009 oped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w:t>
      </w:r>
      <w:r>
        <w:rPr>
          <w:sz w:val="16"/>
        </w:rPr>
        <w:lastRenderedPageBreak/>
        <w:t xml:space="preserve">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w:t>
      </w:r>
      <w:proofErr w:type="gramStart"/>
      <w:r w:rsidRPr="007E3283">
        <w:rPr>
          <w:rStyle w:val="StyleBoldUnderline"/>
          <w:highlight w:val="green"/>
        </w:rPr>
        <w:t>things</w:t>
      </w:r>
      <w:proofErr w:type="gramEnd"/>
      <w:r w:rsidRPr="007E3283">
        <w:rPr>
          <w:rStyle w:val="StyleBoldUnderline"/>
          <w:highlight w:val="green"/>
        </w:rPr>
        <w:t xml:space="preserve">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How can we decry the global "currency wars" when we're discretely advocating a similar strategy? How can we push back against nations' increasing use of market-distorting subsidies or regulatory protectionism when we're</w:t>
      </w:r>
      <w:proofErr w:type="gramStart"/>
      <w:r>
        <w:rPr>
          <w:sz w:val="16"/>
        </w:rPr>
        <w:t>....</w:t>
      </w:r>
      <w:proofErr w:type="gramEnd"/>
      <w:r>
        <w:rPr>
          <w:sz w:val="16"/>
        </w:rPr>
        <w:t xml:space="preserv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3ACBF7DD" w14:textId="77777777" w:rsidR="004F454D" w:rsidRPr="00432323" w:rsidRDefault="004F454D" w:rsidP="004F454D"/>
    <w:p w14:paraId="3DF0B406" w14:textId="77777777" w:rsidR="004F454D" w:rsidRDefault="004F454D" w:rsidP="004F454D">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563722BE" w14:textId="77777777" w:rsidR="004F454D" w:rsidRDefault="004F454D" w:rsidP="004F454D">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1C3CC7B0" w14:textId="77777777" w:rsidR="004F454D" w:rsidRDefault="004F454D" w:rsidP="004F454D"/>
    <w:p w14:paraId="62C57DA8" w14:textId="77777777" w:rsidR="004F454D" w:rsidRDefault="004F454D" w:rsidP="004F454D">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 xml:space="preserve">security that </w:t>
      </w:r>
      <w:r w:rsidRPr="00DE0E94">
        <w:rPr>
          <w:rStyle w:val="StyleBoldUnderline"/>
          <w:highlight w:val="green"/>
        </w:rPr>
        <w:lastRenderedPageBreak/>
        <w:t>encompassed energy assets</w:t>
      </w:r>
      <w:r>
        <w:rPr>
          <w:sz w:val="16"/>
        </w:rPr>
        <w:t xml:space="preserve"> </w:t>
      </w:r>
      <w:r>
        <w:rPr>
          <w:sz w:val="14"/>
        </w:rPr>
        <w:t xml:space="preserve">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w:t>
      </w:r>
      <w:proofErr w:type="gramStart"/>
      <w:r>
        <w:rPr>
          <w:sz w:val="14"/>
        </w:rPr>
        <w:t>This</w:t>
      </w:r>
      <w:proofErr w:type="gramEnd"/>
      <w:r>
        <w:rPr>
          <w:sz w:val="14"/>
        </w:rPr>
        <w:t xml:space="preserve">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w:t>
      </w:r>
      <w:proofErr w:type="gramStart"/>
      <w:r>
        <w:rPr>
          <w:sz w:val="14"/>
        </w:rPr>
        <w:t>94</w:t>
      </w:r>
      <w:r>
        <w:rPr>
          <w:sz w:val="16"/>
        </w:rPr>
        <w:t xml:space="preserve"> B.</w:t>
      </w:r>
      <w:proofErr w:type="gramEnd"/>
      <w:r>
        <w:rPr>
          <w:sz w:val="16"/>
        </w:rPr>
        <w:t xml:space="preserve">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4D728440" w14:textId="77777777" w:rsidR="004F454D" w:rsidRPr="00DD2371" w:rsidRDefault="004F454D" w:rsidP="004F454D">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3D486C82" w14:textId="77777777" w:rsidR="004F454D" w:rsidRDefault="004F454D" w:rsidP="004F454D">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1E77883A" w14:textId="77777777" w:rsidR="004F454D" w:rsidRDefault="004F454D" w:rsidP="004F454D"/>
    <w:p w14:paraId="6AB1DA1B" w14:textId="77777777" w:rsidR="004F454D" w:rsidRDefault="004F454D" w:rsidP="004F454D">
      <w:pPr>
        <w:rPr>
          <w:sz w:val="16"/>
        </w:rPr>
      </w:pPr>
      <w:r>
        <w:rPr>
          <w:sz w:val="16"/>
        </w:rPr>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lastRenderedPageBreak/>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w:t>
      </w:r>
      <w:proofErr w:type="gramStart"/>
      <w:r>
        <w:rPr>
          <w:sz w:val="16"/>
        </w:rPr>
        <w:t>... .</w:t>
      </w:r>
      <w:proofErr w:type="gramEnd"/>
      <w:r>
        <w:rPr>
          <w:sz w:val="16"/>
        </w:rPr>
        <w:t xml:space="preserve">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w:t>
      </w:r>
      <w:proofErr w:type="gramStart"/>
      <w:r>
        <w:rPr>
          <w:sz w:val="16"/>
        </w:rPr>
        <w:t>goes</w:t>
      </w:r>
      <w:proofErr w:type="gramEnd"/>
      <w:r>
        <w:rPr>
          <w:sz w:val="16"/>
        </w:rPr>
        <w:t xml:space="preserve">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44093120" w14:textId="77777777" w:rsidR="004F454D" w:rsidRDefault="004F454D" w:rsidP="004F454D">
      <w:pPr>
        <w:pStyle w:val="Heading4"/>
      </w:pPr>
      <w:r>
        <w:t xml:space="preserve">And, </w:t>
      </w:r>
      <w:r w:rsidRPr="003A44C6">
        <w:rPr>
          <w:u w:val="single"/>
        </w:rPr>
        <w:t>protectionism</w:t>
      </w:r>
      <w:r w:rsidRPr="00B21FF8">
        <w:t xml:space="preserve"> </w:t>
      </w:r>
      <w:r>
        <w:t>sparks great power conflict and exacerbates all global problems.</w:t>
      </w:r>
    </w:p>
    <w:p w14:paraId="2FAE6102" w14:textId="77777777" w:rsidR="004F454D" w:rsidRDefault="004F454D" w:rsidP="004F454D">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4FCC4F09" w14:textId="77777777" w:rsidR="004F454D" w:rsidRPr="006601A8" w:rsidRDefault="004F454D" w:rsidP="004F454D">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w:t>
      </w:r>
      <w:proofErr w:type="gramStart"/>
      <w:r>
        <w:rPr>
          <w:sz w:val="16"/>
        </w:rPr>
        <w:t xml:space="preserve">As states took refuge in prohibitive tariffs, import quotas, export subsidies and competitive devaluations, </w:t>
      </w:r>
      <w:r>
        <w:rPr>
          <w:sz w:val="16"/>
        </w:rPr>
        <w:lastRenderedPageBreak/>
        <w:t>international commerce devolved into a desperate competition for dwindling markets.</w:t>
      </w:r>
      <w:proofErr w:type="gramEnd"/>
      <w:r>
        <w:rPr>
          <w:sz w:val="16"/>
        </w:rPr>
        <w:t xml:space="preserve">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proofErr w:type="gramStart"/>
      <w:r w:rsidRPr="00FE7E25">
        <w:rPr>
          <w:rStyle w:val="StyleBoldUnderline"/>
          <w:highlight w:val="cyan"/>
        </w:rPr>
        <w:t>raising</w:t>
      </w:r>
      <w:proofErr w:type="gramEnd"/>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w:t>
      </w:r>
      <w:proofErr w:type="gramStart"/>
      <w:r>
        <w:rPr>
          <w:sz w:val="16"/>
        </w:rPr>
        <w:t>Even less blatant forms of economic nationalism, such as banks restricting lending to "safer" domestic companies, risk shutting down global capital flows and exacerbating the current crisis.</w:t>
      </w:r>
      <w:proofErr w:type="gramEnd"/>
      <w:r>
        <w:rPr>
          <w:sz w:val="16"/>
        </w:rPr>
        <w:t xml:space="preserve">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w:t>
      </w:r>
      <w:proofErr w:type="gramStart"/>
      <w:r>
        <w:rPr>
          <w:sz w:val="16"/>
        </w:rPr>
        <w:t>comments about China's currency "manipulation" and his promise of an "aggressive" U.S. response were not especially helpful either, nor is</w:t>
      </w:r>
      <w:proofErr w:type="gramEnd"/>
      <w:r>
        <w:rPr>
          <w:sz w:val="16"/>
        </w:rPr>
        <w:t xml:space="preserve">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6C00E6C8" w14:textId="77777777" w:rsidR="004F454D" w:rsidRDefault="004F454D" w:rsidP="004F454D"/>
    <w:p w14:paraId="79A270AD" w14:textId="77777777" w:rsidR="004F454D" w:rsidRDefault="004F454D" w:rsidP="004F454D">
      <w:pPr>
        <w:pStyle w:val="Heading4"/>
      </w:pPr>
      <w:r>
        <w:t>Scenario 2- Economic Collapse:</w:t>
      </w:r>
    </w:p>
    <w:p w14:paraId="67C99DF2" w14:textId="77777777" w:rsidR="004F454D" w:rsidRDefault="004F454D" w:rsidP="004F454D"/>
    <w:p w14:paraId="3CBD4BEB" w14:textId="77777777" w:rsidR="004F454D" w:rsidRDefault="004F454D" w:rsidP="004F454D">
      <w:pPr>
        <w:pStyle w:val="Heading4"/>
      </w:pPr>
      <w:r>
        <w:lastRenderedPageBreak/>
        <w:t>Chinese FDI to the US declined sharply in 2012 but could rebound if the US takes steps to liberalize its national security FDI policy towards China.</w:t>
      </w:r>
    </w:p>
    <w:p w14:paraId="45164BA4" w14:textId="77777777" w:rsidR="004F454D" w:rsidRDefault="004F454D" w:rsidP="004F454D">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0360A12F" w14:textId="77777777" w:rsidR="004F454D" w:rsidRPr="00BF3AF0" w:rsidRDefault="004F454D" w:rsidP="004F454D">
      <w:pPr>
        <w:rPr>
          <w:sz w:val="16"/>
        </w:rPr>
      </w:pPr>
      <w:r w:rsidRPr="00EB626E">
        <w:rPr>
          <w:sz w:val="16"/>
        </w:rPr>
        <w:t xml:space="preserve">AGAINST THE GLOBAL TREND </w:t>
      </w:r>
      <w:proofErr w:type="gramStart"/>
      <w:r w:rsidRPr="00EB626E">
        <w:rPr>
          <w:sz w:val="16"/>
        </w:rPr>
        <w:t>The</w:t>
      </w:r>
      <w:proofErr w:type="gramEnd"/>
      <w:r w:rsidRPr="00EB626E">
        <w:rPr>
          <w:sz w:val="16"/>
        </w:rPr>
        <w:t xml:space="preserve"> recent growth of Chinese investment is even more remarkable in light of an otherwise bleak FDI picture in the United States. </w:t>
      </w:r>
      <w:r w:rsidRPr="00AE6C39">
        <w:rPr>
          <w:rStyle w:val="StyleBoldUnderline"/>
        </w:rPr>
        <w:t>Before the global financial crisis, the</w:t>
      </w:r>
      <w:r w:rsidRPr="00EB626E">
        <w:rPr>
          <w:sz w:val="16"/>
        </w:rPr>
        <w:t xml:space="preserve"> </w:t>
      </w:r>
      <w:r w:rsidRPr="00AE6C39">
        <w:rPr>
          <w:rStyle w:val="Emphasis"/>
        </w:rPr>
        <w:t>U</w:t>
      </w:r>
      <w:r w:rsidRPr="00EB626E">
        <w:rPr>
          <w:sz w:val="16"/>
        </w:rPr>
        <w:t xml:space="preserve">nited </w:t>
      </w:r>
      <w:r w:rsidRPr="00AE6C39">
        <w:rPr>
          <w:rStyle w:val="Emphasis"/>
        </w:rPr>
        <w:t>S</w:t>
      </w:r>
      <w:r w:rsidRPr="00EB626E">
        <w:rPr>
          <w:sz w:val="16"/>
        </w:rPr>
        <w:t xml:space="preserve">tates </w:t>
      </w:r>
      <w:r w:rsidRPr="00AE6C39">
        <w:rPr>
          <w:rStyle w:val="StyleBoldUnderline"/>
        </w:rPr>
        <w:t>was the world’s premier destination for foreign</w:t>
      </w:r>
      <w:r w:rsidRPr="00EB626E">
        <w:rPr>
          <w:sz w:val="16"/>
        </w:rPr>
        <w:t xml:space="preserve"> direct </w:t>
      </w:r>
      <w:r w:rsidRPr="00AE6C39">
        <w:rPr>
          <w:rStyle w:val="StyleBoldUnderline"/>
        </w:rPr>
        <w:t xml:space="preserve">investment </w:t>
      </w:r>
      <w:r w:rsidRPr="00EB626E">
        <w:rPr>
          <w:sz w:val="16"/>
        </w:rPr>
        <w:t xml:space="preserve">with annual inflows of $200-300 billion. </w:t>
      </w:r>
      <w:r w:rsidRPr="00447D9F">
        <w:rPr>
          <w:rStyle w:val="StyleBoldUnderline"/>
          <w:highlight w:val="yellow"/>
        </w:rPr>
        <w:t>When the crisis hit</w:t>
      </w:r>
      <w:r w:rsidRPr="00AE6C39">
        <w:rPr>
          <w:rStyle w:val="StyleBoldUnderline"/>
        </w:rPr>
        <w:t xml:space="preserve"> in 2009 </w:t>
      </w:r>
      <w:r w:rsidRPr="00BF3AF0">
        <w:rPr>
          <w:rStyle w:val="StyleBoldUnderline"/>
          <w:highlight w:val="green"/>
        </w:rPr>
        <w:t xml:space="preserve">FDI </w:t>
      </w:r>
      <w:r w:rsidRPr="00447D9F">
        <w:rPr>
          <w:rStyle w:val="StyleBoldUnderline"/>
          <w:highlight w:val="yellow"/>
        </w:rPr>
        <w:t>dropped by</w:t>
      </w:r>
      <w:r w:rsidRPr="00AE6C39">
        <w:rPr>
          <w:rStyle w:val="StyleBoldUnderline"/>
        </w:rPr>
        <w:t xml:space="preserve"> more than </w:t>
      </w:r>
      <w:r w:rsidRPr="00447D9F">
        <w:rPr>
          <w:rStyle w:val="StyleBoldUnderline"/>
          <w:highlight w:val="yellow"/>
        </w:rPr>
        <w:t>half</w:t>
      </w:r>
      <w:r w:rsidRPr="00EB626E">
        <w:rPr>
          <w:sz w:val="16"/>
        </w:rPr>
        <w:t xml:space="preserve">. In 2010 and 2011 </w:t>
      </w:r>
      <w:r w:rsidRPr="00AE6C39">
        <w:rPr>
          <w:rStyle w:val="StyleBoldUnderline"/>
        </w:rPr>
        <w:t xml:space="preserve">inflows </w:t>
      </w:r>
      <w:r w:rsidRPr="00EB626E">
        <w:rPr>
          <w:sz w:val="16"/>
        </w:rPr>
        <w:t xml:space="preserve">have </w:t>
      </w:r>
      <w:r w:rsidRPr="00AE6C39">
        <w:rPr>
          <w:rStyle w:val="StyleBoldUnderline"/>
        </w:rPr>
        <w:t xml:space="preserve">somewhat </w:t>
      </w:r>
      <w:r w:rsidRPr="00447D9F">
        <w:rPr>
          <w:rStyle w:val="StyleBoldUnderline"/>
          <w:highlight w:val="yellow"/>
        </w:rPr>
        <w:t xml:space="preserve">stabilized but </w:t>
      </w:r>
      <w:r w:rsidRPr="00BF3AF0">
        <w:rPr>
          <w:rStyle w:val="Emphasis"/>
          <w:highlight w:val="green"/>
        </w:rPr>
        <w:t>declined again 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BF3AF0">
        <w:rPr>
          <w:rStyle w:val="StyleBoldUnderline"/>
          <w:highlight w:val="green"/>
        </w:rPr>
        <w:t xml:space="preserve">These trends suggest that China </w:t>
      </w:r>
      <w:r w:rsidRPr="00BF3AF0">
        <w:rPr>
          <w:rStyle w:val="Emphasis"/>
          <w:highlight w:val="green"/>
        </w:rPr>
        <w:t>could follow</w:t>
      </w:r>
      <w:r w:rsidRPr="00BF3AF0">
        <w:rPr>
          <w:rStyle w:val="StyleBoldUnderline"/>
          <w:highlight w:val="green"/>
        </w:rPr>
        <w:t xml:space="preserve"> other Asian economies in becoming an important source of FDI for the U</w:t>
      </w:r>
      <w:r w:rsidRPr="00AE6C39">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w:t>
      </w:r>
      <w:r w:rsidRPr="00AE6C39">
        <w:rPr>
          <w:rStyle w:val="StyleBoldUnderline"/>
        </w:rPr>
        <w:t>China today accounts for less than 1% of total U.S. inward FDI stock,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447D9F">
        <w:rPr>
          <w:rStyle w:val="StyleBoldUnderline"/>
          <w:highlight w:val="yellow"/>
        </w:rPr>
        <w:t>Growing investment from China increasingly brings benefits for local economies</w:t>
      </w:r>
      <w:r w:rsidRPr="00EB626E">
        <w:rPr>
          <w:rStyle w:val="StyleBoldUnderline"/>
        </w:rPr>
        <w:t>, for example in the form of employment</w:t>
      </w:r>
      <w:r w:rsidRPr="00EB626E">
        <w:rPr>
          <w:sz w:val="16"/>
        </w:rPr>
        <w:t xml:space="preserve">. Today Chinese firms already employ 29,000 people in the United States, up from less than 10,000 just five years ago. THE RIGHT POLICY RESPONSE </w:t>
      </w:r>
      <w:r w:rsidRPr="00BF3AF0">
        <w:rPr>
          <w:rStyle w:val="StyleBoldUnderline"/>
          <w:highlight w:val="green"/>
        </w:rPr>
        <w:t>Developments in 2012 also underscored the political hurdles in the process of China becoming a major source of FDI</w:t>
      </w:r>
      <w:r w:rsidRPr="00EB626E">
        <w:rPr>
          <w:rStyle w:val="StyleBoldUnderline"/>
        </w:rPr>
        <w:t xml:space="preserve"> for </w:t>
      </w:r>
      <w:r w:rsidRPr="00447D9F">
        <w:rPr>
          <w:rStyle w:val="StyleBoldUnderline"/>
        </w:rPr>
        <w:t>the US</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w:t>
      </w:r>
      <w:r w:rsidRPr="00BF3AF0">
        <w:rPr>
          <w:rStyle w:val="StyleBoldUnderline"/>
          <w:highlight w:val="green"/>
        </w:rPr>
        <w:t>the U</w:t>
      </w:r>
      <w:r w:rsidRPr="00447D9F">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but sees itself balancing U.S. hegemony. </w:t>
      </w:r>
      <w:r w:rsidRPr="00EB626E">
        <w:rPr>
          <w:rStyle w:val="StyleBoldUnderline"/>
        </w:rPr>
        <w:t xml:space="preserve">This </w:t>
      </w:r>
      <w:r w:rsidRPr="00BF3AF0">
        <w:rPr>
          <w:rStyle w:val="StyleBoldUnderline"/>
          <w:highlight w:val="green"/>
        </w:rPr>
        <w:t>puts Chinese investors in the spotlight for</w:t>
      </w:r>
      <w:r w:rsidRPr="00EB626E">
        <w:rPr>
          <w:rStyle w:val="StyleBoldUnderline"/>
        </w:rPr>
        <w:t xml:space="preserve"> a range of existing </w:t>
      </w:r>
      <w:r w:rsidRPr="00BF3AF0">
        <w:rPr>
          <w:rStyle w:val="StyleBoldUnderline"/>
          <w:highlight w:val="green"/>
        </w:rPr>
        <w:t xml:space="preserve">national security concerns related to </w:t>
      </w:r>
      <w:r w:rsidRPr="00447D9F">
        <w:rPr>
          <w:rStyle w:val="StyleBoldUnderline"/>
        </w:rPr>
        <w:t>foreign</w:t>
      </w:r>
      <w:r w:rsidRPr="00EB626E">
        <w:rPr>
          <w:rStyle w:val="StyleBoldUnderline"/>
        </w:rPr>
        <w:t xml:space="preserve"> ownership, among them ownership of </w:t>
      </w:r>
      <w:r w:rsidRPr="00447D9F">
        <w:rPr>
          <w:rStyle w:val="StyleBoldUnderline"/>
          <w:highlight w:val="yellow"/>
        </w:rPr>
        <w:t xml:space="preserve">critical </w:t>
      </w:r>
      <w:r w:rsidRPr="00BF3AF0">
        <w:rPr>
          <w:rStyle w:val="StyleBoldUnderline"/>
          <w:highlight w:val="green"/>
        </w:rPr>
        <w:t>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447D9F">
        <w:rPr>
          <w:rStyle w:val="StyleBoldUnderline"/>
          <w:highlight w:val="yellow"/>
        </w:rPr>
        <w:t xml:space="preserve">the past year was a </w:t>
      </w:r>
      <w:r w:rsidRPr="00447D9F">
        <w:rPr>
          <w:rStyle w:val="Emphasis"/>
          <w:highlight w:val="yellow"/>
        </w:rPr>
        <w:t>step back for the political debate</w:t>
      </w:r>
      <w:r w:rsidRPr="00EB626E">
        <w:rPr>
          <w:rStyle w:val="Emphasis"/>
        </w:rPr>
        <w:t xml:space="preserve"> </w:t>
      </w:r>
      <w:r w:rsidRPr="00EB626E">
        <w:rPr>
          <w:rStyle w:val="StyleBoldUnderline"/>
        </w:rPr>
        <w:t>on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 xml:space="preserve">negative headlines from </w:t>
      </w:r>
      <w:r w:rsidRPr="00447D9F">
        <w:rPr>
          <w:rStyle w:val="StyleBoldUnderline"/>
          <w:highlight w:val="yellow"/>
        </w:rPr>
        <w:t xml:space="preserve">such </w:t>
      </w:r>
      <w:r w:rsidRPr="00BF3AF0">
        <w:rPr>
          <w:rStyle w:val="StyleBoldUnderline"/>
          <w:highlight w:val="green"/>
        </w:rPr>
        <w:t>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 xml:space="preserve">Political games are also a distraction from advancing the debate on important questions such as the risks from Chinese investment in infrastructure or competitive neutrality of state-owned enterprises. </w:t>
      </w:r>
      <w:r w:rsidRPr="00BF3AF0">
        <w:rPr>
          <w:rStyle w:val="StyleBoldUnderline"/>
          <w:highlight w:val="green"/>
        </w:rPr>
        <w:t>If the</w:t>
      </w:r>
      <w:r w:rsidRPr="00BF3AF0">
        <w:rPr>
          <w:sz w:val="16"/>
          <w:highlight w:val="green"/>
        </w:rPr>
        <w:t xml:space="preserve"> </w:t>
      </w:r>
      <w:r w:rsidRPr="00BF3AF0">
        <w:rPr>
          <w:rStyle w:val="Emphasis"/>
          <w:highlight w:val="green"/>
        </w:rPr>
        <w:t>U</w:t>
      </w:r>
      <w:r w:rsidRPr="00EB626E">
        <w:rPr>
          <w:sz w:val="16"/>
        </w:rPr>
        <w:t xml:space="preserve">nited </w:t>
      </w:r>
      <w:r w:rsidRPr="00BF3AF0">
        <w:rPr>
          <w:rStyle w:val="Emphasis"/>
          <w:highlight w:val="green"/>
        </w:rPr>
        <w:t>S</w:t>
      </w:r>
      <w:r w:rsidRPr="00EB626E">
        <w:rPr>
          <w:sz w:val="16"/>
        </w:rPr>
        <w:t xml:space="preserve">tates </w:t>
      </w:r>
      <w:r w:rsidRPr="00BF3AF0">
        <w:rPr>
          <w:rStyle w:val="StyleBoldUnderline"/>
          <w:highlight w:val="green"/>
        </w:rPr>
        <w:t xml:space="preserve">wants to maximize </w:t>
      </w:r>
      <w:r w:rsidRPr="00447D9F">
        <w:rPr>
          <w:rStyle w:val="StyleBoldUnderline"/>
          <w:highlight w:val="yellow"/>
        </w:rPr>
        <w:t xml:space="preserve">benefits from </w:t>
      </w:r>
      <w:r w:rsidRPr="00BF3AF0">
        <w:rPr>
          <w:rStyle w:val="StyleBoldUnderline"/>
          <w:highlight w:val="green"/>
        </w:rPr>
        <w:t>China’s</w:t>
      </w:r>
      <w:r w:rsidRPr="00EB626E">
        <w:rPr>
          <w:rStyle w:val="StyleBoldUnderline"/>
        </w:rPr>
        <w:t xml:space="preserve"> beginning outward </w:t>
      </w:r>
      <w:r w:rsidRPr="00BF3AF0">
        <w:rPr>
          <w:rStyle w:val="StyleBoldUnderline"/>
          <w:highlight w:val="green"/>
        </w:rPr>
        <w:t>FDI boom</w:t>
      </w:r>
      <w:r w:rsidRPr="00BF3AF0">
        <w:rPr>
          <w:sz w:val="16"/>
          <w:highlight w:val="green"/>
        </w:rPr>
        <w:t xml:space="preserve">, </w:t>
      </w:r>
      <w:r w:rsidRPr="00BF3AF0">
        <w:rPr>
          <w:rStyle w:val="StyleBoldUnderline"/>
          <w:highlight w:val="green"/>
        </w:rPr>
        <w:t xml:space="preserve">policymakers need to </w:t>
      </w:r>
      <w:r w:rsidRPr="00447D9F">
        <w:rPr>
          <w:rStyle w:val="StyleBoldUnderline"/>
          <w:highlight w:val="yellow"/>
        </w:rPr>
        <w:t xml:space="preserve">stop beating the drums and instead focus on solutions that allow the US to </w:t>
      </w:r>
      <w:r w:rsidRPr="00BF3AF0">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EB626E">
        <w:rPr>
          <w:rStyle w:val="StyleBoldUnderline"/>
        </w:rPr>
        <w:t>it is time for Washington to move past politics, emphasize openness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2D1429F1" w14:textId="77777777" w:rsidR="004F454D" w:rsidRDefault="004F454D" w:rsidP="004F454D"/>
    <w:p w14:paraId="7999E048" w14:textId="77777777" w:rsidR="004F454D" w:rsidRDefault="004F454D" w:rsidP="004F454D">
      <w:pPr>
        <w:pStyle w:val="Heading4"/>
      </w:pPr>
      <w:r>
        <w:lastRenderedPageBreak/>
        <w:t xml:space="preserve">And investment is low overall – more of it is critical to jobs and growth </w:t>
      </w:r>
    </w:p>
    <w:p w14:paraId="1F3E3347" w14:textId="77777777" w:rsidR="004F454D" w:rsidRPr="002A7728" w:rsidRDefault="004F454D" w:rsidP="004F454D">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11" w:history="1">
        <w:r w:rsidRPr="002A7728">
          <w:rPr>
            <w:rStyle w:val="Hyperlink"/>
            <w:sz w:val="16"/>
          </w:rPr>
          <w:t>http://blog.heritage.org/2013/01/11/china-investment-in-the-us-2012/</w:t>
        </w:r>
      </w:hyperlink>
      <w:r w:rsidRPr="002A7728">
        <w:rPr>
          <w:sz w:val="16"/>
        </w:rPr>
        <w:t xml:space="preserve">) </w:t>
      </w:r>
    </w:p>
    <w:p w14:paraId="3041EDDB" w14:textId="77777777" w:rsidR="004F454D" w:rsidRPr="000266FD" w:rsidRDefault="004F454D" w:rsidP="004F454D"/>
    <w:p w14:paraId="6C4EB3D6" w14:textId="77777777" w:rsidR="004F454D" w:rsidRPr="002A7728" w:rsidRDefault="004F454D" w:rsidP="004F454D">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14:paraId="22560B4F" w14:textId="77777777" w:rsidR="004F454D" w:rsidRPr="00010D25" w:rsidRDefault="004F454D" w:rsidP="004F454D"/>
    <w:p w14:paraId="59FCA532" w14:textId="77777777" w:rsidR="004F454D" w:rsidRDefault="004F454D" w:rsidP="004F454D">
      <w:pPr>
        <w:rPr>
          <w:rStyle w:val="StyleStyleBold12pt"/>
          <w:rFonts w:asciiTheme="minorHAnsi" w:hAnsiTheme="minorHAnsi" w:cstheme="minorHAnsi"/>
        </w:rPr>
      </w:pPr>
      <w:r>
        <w:rPr>
          <w:rStyle w:val="StyleStyleBold12pt"/>
          <w:rFonts w:asciiTheme="minorHAnsi" w:hAnsiTheme="minorHAnsi" w:cstheme="minorHAnsi"/>
        </w:rPr>
        <w:t xml:space="preserve">But, CFIUS is increasingly assertive over Chinese energy deals---Casting a shadow over future investment </w:t>
      </w:r>
    </w:p>
    <w:p w14:paraId="4C5A64A7" w14:textId="77777777" w:rsidR="004F454D" w:rsidRPr="00FB7C3E" w:rsidRDefault="004F454D" w:rsidP="004F454D">
      <w:pPr>
        <w:rPr>
          <w:rStyle w:val="StyleStyleBold12pt"/>
          <w:rFonts w:asciiTheme="minorHAnsi" w:hAnsiTheme="minorHAnsi" w:cstheme="minorHAnsi"/>
        </w:rPr>
      </w:pPr>
      <w:r w:rsidRPr="00FB7C3E">
        <w:rPr>
          <w:rStyle w:val="StyleStyleBold12pt"/>
          <w:rFonts w:asciiTheme="minorHAnsi" w:hAnsiTheme="minorHAnsi" w:cstheme="minorHAnsi"/>
        </w:rPr>
        <w:t>Crooks-Financial Times-9/11/</w:t>
      </w:r>
      <w:r w:rsidRPr="001B35A3">
        <w:t>12</w:t>
      </w:r>
    </w:p>
    <w:p w14:paraId="42D42D50" w14:textId="77777777" w:rsidR="004F454D" w:rsidRPr="00FB7C3E" w:rsidRDefault="004F454D" w:rsidP="004F454D">
      <w:pPr>
        <w:rPr>
          <w:rFonts w:asciiTheme="minorHAnsi" w:hAnsiTheme="minorHAnsi" w:cstheme="minorHAnsi"/>
        </w:rPr>
      </w:pPr>
      <w:hyperlink r:id="rId12" w:anchor="axzz26DtOgO5Z" w:history="1">
        <w:r w:rsidRPr="00FB7C3E">
          <w:rPr>
            <w:rStyle w:val="Hyperlink"/>
            <w:rFonts w:asciiTheme="minorHAnsi" w:hAnsiTheme="minorHAnsi" w:cstheme="minorHAnsi"/>
          </w:rPr>
          <w:t>http://www.ft.com/intl/cms/s/0/4f880244-f90a-11e1-945b-00144feabdc0.html#axzz26DtOgO5Z</w:t>
        </w:r>
      </w:hyperlink>
    </w:p>
    <w:p w14:paraId="60DB3D50" w14:textId="77777777" w:rsidR="004F454D" w:rsidRPr="00FB7C3E" w:rsidRDefault="004F454D" w:rsidP="004F454D">
      <w:pPr>
        <w:rPr>
          <w:rFonts w:asciiTheme="minorHAnsi" w:hAnsiTheme="minorHAnsi" w:cstheme="minorHAnsi"/>
        </w:rPr>
      </w:pPr>
      <w:r w:rsidRPr="00FB7C3E">
        <w:rPr>
          <w:rFonts w:asciiTheme="minorHAnsi" w:hAnsiTheme="minorHAnsi" w:cstheme="minorHAnsi"/>
        </w:rPr>
        <w:t>Oil tie-up is test for US deal-watchers</w:t>
      </w:r>
    </w:p>
    <w:p w14:paraId="55CC0B71" w14:textId="77777777" w:rsidR="004F454D" w:rsidRPr="00FB7C3E" w:rsidRDefault="004F454D" w:rsidP="004F454D">
      <w:pPr>
        <w:rPr>
          <w:rFonts w:asciiTheme="minorHAnsi" w:hAnsiTheme="minorHAnsi" w:cstheme="minorHAnsi"/>
        </w:rPr>
      </w:pPr>
    </w:p>
    <w:p w14:paraId="0FDFBEAD" w14:textId="77777777" w:rsidR="004F454D" w:rsidRDefault="004F454D" w:rsidP="004F454D">
      <w:pPr>
        <w:rPr>
          <w:rFonts w:asciiTheme="minorHAnsi" w:hAnsiTheme="minorHAnsi" w:cstheme="minorHAnsi"/>
          <w:sz w:val="16"/>
        </w:rPr>
      </w:pPr>
      <w:r w:rsidRPr="00452D6F">
        <w:rPr>
          <w:rStyle w:val="StyleBoldUnderline"/>
          <w:rFonts w:asciiTheme="minorHAnsi" w:hAnsiTheme="minorHAnsi" w:cstheme="minorHAnsi"/>
          <w:highlight w:val="yellow"/>
        </w:rPr>
        <w:t>Over the latest three years for which data are publicly available, Cfius required legally binding mitigation measures from only 16 deals</w:t>
      </w:r>
      <w:r w:rsidRPr="00FB7C3E">
        <w:rPr>
          <w:rStyle w:val="StyleBoldUnderline"/>
          <w:rFonts w:asciiTheme="minorHAnsi" w:hAnsiTheme="minorHAnsi" w:cstheme="minorHAnsi"/>
        </w:rPr>
        <w:t xml:space="preserve"> out of the 313 that it reviewed</w:t>
      </w:r>
      <w:r w:rsidRPr="00452D6F">
        <w:rPr>
          <w:rStyle w:val="StyleBoldUnderline"/>
          <w:rFonts w:asciiTheme="minorHAnsi" w:hAnsiTheme="minorHAnsi" w:cstheme="minorHAnsi"/>
          <w:highlight w:val="yellow"/>
        </w:rPr>
        <w:t xml:space="preserve">. However, </w:t>
      </w:r>
      <w:r w:rsidRPr="008327C3">
        <w:rPr>
          <w:rStyle w:val="StyleBoldUnderline"/>
          <w:rFonts w:asciiTheme="minorHAnsi" w:hAnsiTheme="minorHAnsi" w:cstheme="minorHAnsi"/>
          <w:highlight w:val="green"/>
        </w:rPr>
        <w:t xml:space="preserve">the prospect of a review </w:t>
      </w:r>
      <w:r w:rsidRPr="008327C3">
        <w:rPr>
          <w:rStyle w:val="Emphasis"/>
          <w:rFonts w:asciiTheme="minorHAnsi" w:hAnsiTheme="minorHAnsi" w:cstheme="minorHAnsi"/>
          <w:highlight w:val="green"/>
        </w:rPr>
        <w:t xml:space="preserve">casts a shadow over any </w:t>
      </w:r>
      <w:r w:rsidRPr="00452D6F">
        <w:rPr>
          <w:rStyle w:val="Emphasis"/>
          <w:rFonts w:asciiTheme="minorHAnsi" w:hAnsiTheme="minorHAnsi" w:cstheme="minorHAnsi"/>
          <w:highlight w:val="yellow"/>
        </w:rPr>
        <w:t xml:space="preserve">potential </w:t>
      </w:r>
      <w:r w:rsidRPr="008327C3">
        <w:rPr>
          <w:rStyle w:val="Emphasis"/>
          <w:rFonts w:asciiTheme="minorHAnsi" w:hAnsiTheme="minorHAnsi" w:cstheme="minorHAnsi"/>
          <w:highlight w:val="green"/>
        </w:rPr>
        <w:t>deal</w:t>
      </w:r>
      <w:r w:rsidRPr="00452D6F">
        <w:rPr>
          <w:rFonts w:asciiTheme="minorHAnsi" w:hAnsiTheme="minorHAnsi" w:cstheme="minorHAnsi"/>
          <w:sz w:val="16"/>
          <w:highlight w:val="yellow"/>
        </w:rPr>
        <w:t xml:space="preserve">. </w:t>
      </w:r>
      <w:r w:rsidRPr="00452D6F">
        <w:rPr>
          <w:rStyle w:val="StyleBoldUnderline"/>
          <w:rFonts w:asciiTheme="minorHAnsi" w:hAnsiTheme="minorHAnsi" w:cstheme="minorHAnsi"/>
          <w:highlight w:val="yellow"/>
        </w:rPr>
        <w:t>Cfius has the authority to consider only national security, but lawyers say that this still leaves it with considerable scope for political discretion</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452D6F">
        <w:rPr>
          <w:rStyle w:val="StyleBoldUnderline"/>
          <w:rFonts w:asciiTheme="minorHAnsi" w:hAnsiTheme="minorHAnsi" w:cstheme="minorHAnsi"/>
          <w:highlight w:val="yellow"/>
        </w:rPr>
        <w:t xml:space="preserve">The majority of investigations involve manufacturing and technology companies, but </w:t>
      </w:r>
      <w:r w:rsidRPr="008327C3">
        <w:rPr>
          <w:rStyle w:val="Emphasis"/>
          <w:rFonts w:asciiTheme="minorHAnsi" w:hAnsiTheme="minorHAnsi" w:cstheme="minorHAnsi"/>
          <w:highlight w:val="green"/>
        </w:rPr>
        <w:t>natural resources have risen up the committee’s agenda</w:t>
      </w:r>
      <w:r w:rsidRPr="00452D6F">
        <w:rPr>
          <w:rStyle w:val="StyleBoldUnderline"/>
          <w:rFonts w:asciiTheme="minorHAnsi" w:hAnsiTheme="minorHAnsi" w:cstheme="minorHAnsi"/>
          <w:highlight w:val="yellow"/>
        </w:rPr>
        <w:t>.</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 Foreign Investment and National Security Act of 2007 specified that the committee should look at “the potential effects on US critical infrastructure, including major energy assets [and] the long-term projection of US requirements for sources of energy”</w:t>
      </w:r>
      <w:r w:rsidRPr="00FB7C3E">
        <w:rPr>
          <w:rFonts w:asciiTheme="minorHAnsi" w:hAnsiTheme="minorHAnsi" w:cstheme="minorHAnsi"/>
          <w:sz w:val="16"/>
        </w:rPr>
        <w:t xml:space="preserve">. </w:t>
      </w:r>
      <w:r w:rsidRPr="008327C3">
        <w:rPr>
          <w:rStyle w:val="StyleBoldUnderline"/>
          <w:rFonts w:asciiTheme="minorHAnsi" w:hAnsiTheme="minorHAnsi" w:cstheme="minorHAnsi"/>
          <w:highlight w:val="green"/>
        </w:rPr>
        <w:t xml:space="preserve">Cfius </w:t>
      </w:r>
      <w:r w:rsidRPr="00452D6F">
        <w:rPr>
          <w:rStyle w:val="StyleBoldUnderline"/>
          <w:rFonts w:asciiTheme="minorHAnsi" w:hAnsiTheme="minorHAnsi" w:cstheme="minorHAnsi"/>
          <w:highlight w:val="yellow"/>
        </w:rPr>
        <w:t xml:space="preserve">also now </w:t>
      </w:r>
      <w:r w:rsidRPr="008327C3">
        <w:rPr>
          <w:rStyle w:val="StyleBoldUnderline"/>
          <w:rFonts w:asciiTheme="minorHAnsi" w:hAnsiTheme="minorHAnsi" w:cstheme="minorHAnsi"/>
          <w:highlight w:val="green"/>
        </w:rPr>
        <w:t xml:space="preserve">seems to have </w:t>
      </w:r>
      <w:r w:rsidRPr="008327C3">
        <w:rPr>
          <w:rStyle w:val="Emphasis"/>
          <w:rFonts w:asciiTheme="minorHAnsi" w:hAnsiTheme="minorHAnsi" w:cstheme="minorHAnsi"/>
          <w:highlight w:val="green"/>
        </w:rPr>
        <w:t xml:space="preserve">expanded its scope </w:t>
      </w:r>
      <w:r w:rsidRPr="008327C3">
        <w:rPr>
          <w:rStyle w:val="StyleBoldUnderline"/>
          <w:rFonts w:asciiTheme="minorHAnsi" w:hAnsiTheme="minorHAnsi" w:cstheme="minorHAnsi"/>
          <w:highlight w:val="green"/>
        </w:rPr>
        <w:t>to address factors such as a target’s proximity to sites related to national security</w:t>
      </w:r>
      <w:r w:rsidRPr="00FB7C3E">
        <w:rPr>
          <w:rFonts w:asciiTheme="minorHAnsi" w:hAnsiTheme="minorHAnsi" w:cstheme="minorHAnsi"/>
          <w:sz w:val="16"/>
        </w:rPr>
        <w:t xml:space="preserve">. It recently opened an investigation into the acquisition of a US gold mine by a Chinese company, probably because of the site’s proximity to a US Navy air base. The Chinese group has now divested the mine. </w:t>
      </w:r>
      <w:r w:rsidRPr="00452D6F">
        <w:rPr>
          <w:rStyle w:val="StyleBoldUnderline"/>
          <w:rFonts w:asciiTheme="minorHAnsi" w:hAnsiTheme="minorHAnsi" w:cstheme="minorHAnsi"/>
          <w:highlight w:val="yellow"/>
        </w:rPr>
        <w:t>Deals involving Chinese buyers are a small minority of those reviewed by Cfius</w:t>
      </w:r>
      <w:r w:rsidRPr="00FB7C3E">
        <w:rPr>
          <w:rStyle w:val="StyleBoldUnderline"/>
          <w:rFonts w:asciiTheme="minorHAnsi" w:hAnsiTheme="minorHAnsi" w:cstheme="minorHAnsi"/>
        </w:rPr>
        <w:t>,</w:t>
      </w:r>
      <w:r w:rsidRPr="00FB7C3E">
        <w:rPr>
          <w:rFonts w:asciiTheme="minorHAnsi" w:hAnsiTheme="minorHAnsi" w:cstheme="minorHAnsi"/>
          <w:sz w:val="16"/>
        </w:rPr>
        <w:t xml:space="preserve"> representing only 5 per cent of the 313 looked at in 2008-10, </w:t>
      </w:r>
      <w:r w:rsidRPr="00452D6F">
        <w:rPr>
          <w:rStyle w:val="Emphasis"/>
          <w:rFonts w:asciiTheme="minorHAnsi" w:hAnsiTheme="minorHAnsi" w:cstheme="minorHAnsi"/>
          <w:highlight w:val="yellow"/>
        </w:rPr>
        <w:t>but are often among the most sensitive cases</w:t>
      </w:r>
      <w:r w:rsidRPr="00452D6F">
        <w:rPr>
          <w:rFonts w:asciiTheme="minorHAnsi" w:hAnsiTheme="minorHAnsi" w:cstheme="minorHAnsi"/>
          <w:sz w:val="16"/>
          <w:highlight w:val="yellow"/>
        </w:rPr>
        <w:t>. “</w:t>
      </w:r>
      <w:r w:rsidRPr="00452D6F">
        <w:rPr>
          <w:rStyle w:val="StyleBoldUnderline"/>
          <w:rFonts w:asciiTheme="minorHAnsi" w:hAnsiTheme="minorHAnsi" w:cstheme="minorHAnsi"/>
          <w:highlight w:val="yellow"/>
        </w:rPr>
        <w:t>Some believe that heightened Cfius scrutiny is unreasonably targeting Chinese investment in the US,” said lawyers from Vinson &amp; Elkins</w:t>
      </w:r>
      <w:r w:rsidRPr="00FB7C3E">
        <w:rPr>
          <w:rFonts w:asciiTheme="minorHAnsi" w:hAnsiTheme="minorHAnsi" w:cstheme="minorHAnsi"/>
          <w:sz w:val="16"/>
        </w:rPr>
        <w:t xml:space="preserve"> in a recent memo. Paul Marquardt, a partner in the Washington office of Cleary Gottlieb, another law firm, says: “What really drove people to be worried about this was the Cnooc-Unocal deal, which was a disaster, but a political disaster.” There are signs of that political controversy being stirred up again. Charles Schumer, the Democratic senator for New York, wrote in July to Tim Geithner, the Treasury secretary, asking him the block the Nexen deal as a bargaining tactic to secure better treatment for US companies in China. On the question of government ownership, Cnooc Ltd, the bidder for Nexen, is a listed company but 64 per cent owned by Cnooc, its state-owned parent. Cfius has 75 days to come to a decision on the Cnooc bid, which would take it safely beyond the November 6 US election. However, a decision after the election could be delayed by a change of administration. Some tough talk about China from Mitt Romney, the Republican candidate for the presidency, suggests that if elected he might take a harder line. The Cfius decision is not critical to the success or failure of Cnooc’s takeover. If the committee raises objections, the Chinese group could simply dispose of the US assets. The equivalent Canadian authority, government department Industry Canada, is also reviewing the bid but generally takes a more laissez fair approach to foreign takeovers than the US does. Mr Marquardt argues that it is unlikely that Cfius will demand any asset sales. Mr </w:t>
      </w:r>
      <w:r w:rsidRPr="00452D6F">
        <w:rPr>
          <w:rStyle w:val="StyleBoldUnderline"/>
          <w:rFonts w:asciiTheme="minorHAnsi" w:hAnsiTheme="minorHAnsi" w:cstheme="minorHAnsi"/>
          <w:highlight w:val="yellow"/>
        </w:rPr>
        <w:t>Rubinoff a</w:t>
      </w:r>
      <w:r w:rsidRPr="00452D6F">
        <w:rPr>
          <w:rFonts w:asciiTheme="minorHAnsi" w:hAnsiTheme="minorHAnsi" w:cstheme="minorHAnsi"/>
          <w:sz w:val="16"/>
          <w:highlight w:val="yellow"/>
        </w:rPr>
        <w:t xml:space="preserve">grees, </w:t>
      </w:r>
      <w:r w:rsidRPr="00452D6F">
        <w:rPr>
          <w:rStyle w:val="StyleBoldUnderline"/>
          <w:rFonts w:asciiTheme="minorHAnsi" w:hAnsiTheme="minorHAnsi" w:cstheme="minorHAnsi"/>
          <w:highlight w:val="yellow"/>
        </w:rPr>
        <w:t>saying</w:t>
      </w:r>
      <w:r w:rsidRPr="00FB7C3E">
        <w:rPr>
          <w:rStyle w:val="StyleBoldUnderline"/>
          <w:rFonts w:asciiTheme="minorHAnsi" w:hAnsiTheme="minorHAnsi" w:cstheme="minorHAnsi"/>
        </w:rPr>
        <w:t xml:space="preserve">: </w:t>
      </w:r>
      <w:r w:rsidRPr="00452D6F">
        <w:rPr>
          <w:rStyle w:val="StyleBoldUnderline"/>
          <w:rFonts w:asciiTheme="minorHAnsi" w:hAnsiTheme="minorHAnsi" w:cstheme="minorHAnsi"/>
          <w:highlight w:val="yellow"/>
        </w:rPr>
        <w:t>“It’s not like they are going to make the oil disappear, or affect US energy supplies. So I don’t think there are national security arguments there.” However</w:t>
      </w:r>
      <w:r w:rsidRPr="00452D6F">
        <w:rPr>
          <w:rFonts w:asciiTheme="minorHAnsi" w:hAnsiTheme="minorHAnsi" w:cstheme="minorHAnsi"/>
          <w:sz w:val="16"/>
          <w:highlight w:val="yellow"/>
        </w:rPr>
        <w:t xml:space="preserve">, </w:t>
      </w:r>
      <w:r w:rsidRPr="008327C3">
        <w:rPr>
          <w:rStyle w:val="StyleBoldUnderline"/>
          <w:rFonts w:asciiTheme="minorHAnsi" w:hAnsiTheme="minorHAnsi" w:cstheme="minorHAnsi"/>
          <w:highlight w:val="green"/>
        </w:rPr>
        <w:t xml:space="preserve">if the assets are large enough, then Chinese buyers </w:t>
      </w:r>
      <w:r w:rsidRPr="00452D6F">
        <w:rPr>
          <w:rStyle w:val="StyleBoldUnderline"/>
          <w:rFonts w:asciiTheme="minorHAnsi" w:hAnsiTheme="minorHAnsi" w:cstheme="minorHAnsi"/>
          <w:highlight w:val="yellow"/>
        </w:rPr>
        <w:t xml:space="preserve">probably </w:t>
      </w:r>
      <w:r w:rsidRPr="008327C3">
        <w:rPr>
          <w:rStyle w:val="Emphasis"/>
          <w:rFonts w:asciiTheme="minorHAnsi" w:hAnsiTheme="minorHAnsi" w:cstheme="minorHAnsi"/>
          <w:highlight w:val="green"/>
        </w:rPr>
        <w:t>would still be blocked</w:t>
      </w:r>
      <w:r w:rsidRPr="00452D6F">
        <w:rPr>
          <w:rStyle w:val="StyleBoldUnderline"/>
          <w:rFonts w:asciiTheme="minorHAnsi" w:hAnsiTheme="minorHAnsi" w:cstheme="minorHAnsi"/>
          <w:highlight w:val="yellow"/>
        </w:rPr>
        <w:t xml:space="preserve">. </w:t>
      </w:r>
      <w:r w:rsidRPr="00452D6F">
        <w:rPr>
          <w:rStyle w:val="StyleBoldUnderline"/>
          <w:rFonts w:asciiTheme="minorHAnsi" w:hAnsiTheme="minorHAnsi" w:cstheme="minorHAnsi"/>
          <w:highlight w:val="yellow"/>
        </w:rPr>
        <w:lastRenderedPageBreak/>
        <w:t>“</w:t>
      </w:r>
      <w:r w:rsidRPr="008327C3">
        <w:rPr>
          <w:rStyle w:val="StyleBoldUnderline"/>
          <w:rFonts w:asciiTheme="minorHAnsi" w:hAnsiTheme="minorHAnsi" w:cstheme="minorHAnsi"/>
          <w:highlight w:val="green"/>
        </w:rPr>
        <w:t>Chinese buyers are</w:t>
      </w:r>
      <w:r w:rsidRPr="00452D6F">
        <w:rPr>
          <w:rStyle w:val="StyleBoldUnderline"/>
          <w:rFonts w:asciiTheme="minorHAnsi" w:hAnsiTheme="minorHAnsi" w:cstheme="minorHAnsi"/>
          <w:highlight w:val="yellow"/>
        </w:rPr>
        <w:t xml:space="preserve"> still </w:t>
      </w:r>
      <w:r w:rsidRPr="008327C3">
        <w:rPr>
          <w:rStyle w:val="StyleBoldUnderline"/>
          <w:rFonts w:asciiTheme="minorHAnsi" w:hAnsiTheme="minorHAnsi" w:cstheme="minorHAnsi"/>
          <w:highlight w:val="green"/>
        </w:rPr>
        <w:t>different</w:t>
      </w:r>
      <w:r w:rsidRPr="00452D6F">
        <w:rPr>
          <w:rStyle w:val="StyleBoldUnderline"/>
          <w:rFonts w:asciiTheme="minorHAnsi" w:hAnsiTheme="minorHAnsi" w:cstheme="minorHAnsi"/>
          <w:highlight w:val="yellow"/>
        </w:rPr>
        <w:t xml:space="preserve">,” </w:t>
      </w:r>
      <w:r w:rsidRPr="008327C3">
        <w:rPr>
          <w:rStyle w:val="StyleBoldUnderline"/>
          <w:rFonts w:asciiTheme="minorHAnsi" w:hAnsiTheme="minorHAnsi" w:cstheme="minorHAnsi"/>
          <w:highlight w:val="green"/>
        </w:rPr>
        <w:t>says</w:t>
      </w:r>
      <w:r w:rsidRPr="00FB7C3E">
        <w:rPr>
          <w:rFonts w:asciiTheme="minorHAnsi" w:hAnsiTheme="minorHAnsi" w:cstheme="minorHAnsi"/>
          <w:sz w:val="16"/>
        </w:rPr>
        <w:t xml:space="preserve"> Steve </w:t>
      </w:r>
      <w:r w:rsidRPr="008327C3">
        <w:rPr>
          <w:rStyle w:val="StyleBoldUnderline"/>
          <w:rFonts w:asciiTheme="minorHAnsi" w:hAnsiTheme="minorHAnsi" w:cstheme="minorHAnsi"/>
          <w:highlight w:val="green"/>
        </w:rPr>
        <w:t>Tredennick of Paul Hastings,</w:t>
      </w:r>
      <w:r w:rsidRPr="00FB7C3E">
        <w:rPr>
          <w:rStyle w:val="StyleBoldUnderline"/>
          <w:rFonts w:asciiTheme="minorHAnsi" w:hAnsiTheme="minorHAnsi" w:cstheme="minorHAnsi"/>
        </w:rPr>
        <w:t xml:space="preserve"> </w:t>
      </w:r>
      <w:r w:rsidRPr="00FB7C3E">
        <w:rPr>
          <w:rFonts w:asciiTheme="minorHAnsi" w:hAnsiTheme="minorHAnsi" w:cstheme="minorHAnsi"/>
          <w:sz w:val="16"/>
        </w:rPr>
        <w:t>another law firm. “The American public is just not ready to have a Chinese national oil company owning assets that are a big deal here in the US.”</w:t>
      </w:r>
    </w:p>
    <w:p w14:paraId="15A2B769" w14:textId="77777777" w:rsidR="004F454D" w:rsidRDefault="004F454D" w:rsidP="004F454D">
      <w:pPr>
        <w:pStyle w:val="Heading4"/>
      </w:pPr>
      <w:r>
        <w:t>And, energy restrictions destroy investor confidence, which crushes the dollar and triggers economic recession- the vague CFIUS interpretation of national security chills ALL foreign investment.</w:t>
      </w:r>
    </w:p>
    <w:p w14:paraId="1E62F257" w14:textId="77777777" w:rsidR="004F454D" w:rsidRDefault="004F454D" w:rsidP="004F454D">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54F7BA1D" w14:textId="77777777" w:rsidR="004F454D" w:rsidRDefault="004F454D" w:rsidP="004F454D">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w:t>
      </w:r>
      <w:proofErr w:type="gramStart"/>
      <w:r>
        <w:rPr>
          <w:rStyle w:val="StyleBoldUnderline"/>
          <w:highlight w:val="yellow"/>
        </w:rPr>
        <w:t>Florio,</w:t>
      </w:r>
      <w:proofErr w:type="gramEnd"/>
      <w:r>
        <w:rPr>
          <w:rStyle w:val="StyleBoldUnderline"/>
          <w:highlight w:val="yellow"/>
        </w:rPr>
        <w:t xml:space="preserve">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3EABC174" w14:textId="77777777" w:rsidR="004F454D" w:rsidRDefault="004F454D" w:rsidP="004F454D">
      <w:pPr>
        <w:rPr>
          <w:sz w:val="16"/>
        </w:rPr>
      </w:pPr>
    </w:p>
    <w:p w14:paraId="5E294D97" w14:textId="77777777" w:rsidR="004F454D" w:rsidRDefault="004F454D" w:rsidP="004F454D">
      <w:pPr>
        <w:pStyle w:val="Heading4"/>
      </w:pPr>
      <w:r>
        <w:t>And, economic decline causes great power war.</w:t>
      </w:r>
    </w:p>
    <w:p w14:paraId="71927A83" w14:textId="77777777" w:rsidR="004F454D" w:rsidRDefault="004F454D" w:rsidP="004F454D">
      <w:pPr>
        <w:rPr>
          <w:rStyle w:val="StyleStyleBold12pt"/>
        </w:rPr>
      </w:pPr>
      <w:r>
        <w:rPr>
          <w:rStyle w:val="StyleStyleBold12pt"/>
        </w:rPr>
        <w:t xml:space="preserve">Royal 2010 </w:t>
      </w:r>
    </w:p>
    <w:p w14:paraId="1B72D992" w14:textId="77777777" w:rsidR="004F454D" w:rsidRDefault="004F454D" w:rsidP="004F454D">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201171C2" w14:textId="77777777" w:rsidR="004F454D" w:rsidRDefault="004F454D" w:rsidP="004F454D">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w:t>
      </w:r>
      <w:r>
        <w:rPr>
          <w:sz w:val="16"/>
        </w:rPr>
        <w:lastRenderedPageBreak/>
        <w:t xml:space="preserve">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w:t>
      </w:r>
      <w:proofErr w:type="gramStart"/>
      <w:r>
        <w:rPr>
          <w:sz w:val="16"/>
        </w:rPr>
        <w:t>The</w:t>
      </w:r>
      <w:proofErr w:type="gramEnd"/>
      <w:r>
        <w:rPr>
          <w:sz w:val="16"/>
        </w:rPr>
        <w:t xml:space="preserv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w:t>
      </w:r>
      <w:proofErr w:type="gramStart"/>
      <w:r>
        <w:rPr>
          <w:sz w:val="16"/>
        </w:rPr>
        <w:t>(Blomberg &amp; Hess, 2002.</w:t>
      </w:r>
      <w:proofErr w:type="gramEnd"/>
      <w:r>
        <w:rPr>
          <w:sz w:val="16"/>
        </w:rPr>
        <w:t xml:space="preserve">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5845F066" w14:textId="77777777" w:rsidR="004F454D" w:rsidRDefault="004F454D" w:rsidP="004F454D">
      <w:pPr>
        <w:rPr>
          <w:sz w:val="16"/>
        </w:rPr>
      </w:pPr>
    </w:p>
    <w:p w14:paraId="0E24597E" w14:textId="77777777" w:rsidR="004F454D" w:rsidRDefault="004F454D" w:rsidP="004F454D">
      <w:pPr>
        <w:pStyle w:val="Heading4"/>
      </w:pPr>
      <w:r>
        <w:t xml:space="preserve">Investment is at anemic levels slowing down all macroeconomic indicators – absent the plans infusion of capital there will be a second depression </w:t>
      </w:r>
    </w:p>
    <w:p w14:paraId="2389E17C" w14:textId="77777777" w:rsidR="004F454D" w:rsidRPr="00F55529" w:rsidRDefault="004F454D" w:rsidP="004F454D">
      <w:pPr>
        <w:rPr>
          <w:sz w:val="16"/>
        </w:rPr>
      </w:pPr>
      <w:proofErr w:type="gramStart"/>
      <w:r w:rsidRPr="00F55529">
        <w:rPr>
          <w:rStyle w:val="Heading4Char"/>
          <w:u w:val="single"/>
        </w:rPr>
        <w:t>Papola 1/30</w:t>
      </w:r>
      <w:r w:rsidRPr="00F55529">
        <w:rPr>
          <w:sz w:val="16"/>
        </w:rPr>
        <w:t>/13 (John, Contributer at Forbes, “Think Consumption Is The 'Engine' Of Our Economy?</w:t>
      </w:r>
      <w:proofErr w:type="gramEnd"/>
      <w:r w:rsidRPr="00F55529">
        <w:rPr>
          <w:sz w:val="16"/>
        </w:rPr>
        <w:t xml:space="preserve"> Think Again.” </w:t>
      </w:r>
      <w:hyperlink r:id="rId13" w:history="1">
        <w:r w:rsidRPr="00F55529">
          <w:rPr>
            <w:rStyle w:val="Hyperlink"/>
            <w:sz w:val="16"/>
          </w:rPr>
          <w:t>http://www.forbes.com/sites/beltway/2013/01/30/think-consumption-is-the-engine-of-our-economy-think-again/</w:t>
        </w:r>
      </w:hyperlink>
      <w:r w:rsidRPr="00F55529">
        <w:rPr>
          <w:sz w:val="16"/>
        </w:rPr>
        <w:t xml:space="preserve">) </w:t>
      </w:r>
    </w:p>
    <w:p w14:paraId="7B9C1A0D" w14:textId="77777777" w:rsidR="004F454D" w:rsidRPr="00F55529" w:rsidRDefault="004F454D" w:rsidP="004F454D"/>
    <w:p w14:paraId="2EA053EB" w14:textId="77777777" w:rsidR="004F454D" w:rsidRPr="00E02D2F" w:rsidRDefault="004F454D" w:rsidP="004F454D">
      <w:pPr>
        <w:rPr>
          <w:sz w:val="16"/>
        </w:rPr>
      </w:pPr>
      <w:r w:rsidRPr="00E02D2F">
        <w:rPr>
          <w:sz w:val="16"/>
        </w:rPr>
        <w:t xml:space="preserve">Have you heard that the economy is like a car? It’s the most popular analogy in financial reporting and political discourse. The </w:t>
      </w:r>
      <w:r w:rsidRPr="00157325">
        <w:rPr>
          <w:rStyle w:val="StyleBoldUnderline"/>
        </w:rPr>
        <w:t>American people are repeatedly told</w:t>
      </w:r>
      <w:r w:rsidRPr="00157325">
        <w:rPr>
          <w:sz w:val="16"/>
        </w:rPr>
        <w:t xml:space="preserve"> by financial pundits and politicians </w:t>
      </w:r>
      <w:r w:rsidRPr="00157325">
        <w:rPr>
          <w:rStyle w:val="StyleBoldUnderline"/>
        </w:rPr>
        <w:t>that consumption is an “engine” that “drives” economic growth because it makes up 70% of GDP</w:t>
      </w:r>
      <w:r w:rsidRPr="00157325">
        <w:rPr>
          <w:sz w:val="16"/>
        </w:rPr>
        <w:t xml:space="preserve">. 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 Not so fast, Speed Racer. </w:t>
      </w:r>
      <w:r w:rsidRPr="00157325">
        <w:rPr>
          <w:rStyle w:val="StyleBoldUnderline"/>
        </w:rPr>
        <w:t>The systematic failure by Keynesian economists and pundits to distinguish between consuming and producing value is the single most damaging fallacy in popular economic thinking</w:t>
      </w:r>
      <w:r w:rsidRPr="00E02D2F">
        <w:rPr>
          <w:sz w:val="16"/>
        </w:rPr>
        <w:t>. This past Christmas, we produced a playful video called “Deck the Halls with Macro Follies” exploring the history of this popular myth.</w:t>
      </w:r>
      <w:r>
        <w:rPr>
          <w:sz w:val="16"/>
        </w:rPr>
        <w:t xml:space="preserve"> </w:t>
      </w:r>
      <w:r w:rsidRPr="00157325">
        <w:rPr>
          <w:rStyle w:val="StyleBoldUnderline"/>
          <w:highlight w:val="cyan"/>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157325">
        <w:rPr>
          <w:rStyle w:val="Emphasis"/>
          <w:highlight w:val="cyan"/>
        </w:rPr>
        <w:t>real savings and investment would be the engine that drives it forward.</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lastRenderedPageBreak/>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157325">
        <w:rPr>
          <w:rStyle w:val="StyleBoldUnderline"/>
          <w:highlight w:val="cyan"/>
        </w:rPr>
        <w:t xml:space="preserve">during </w:t>
      </w:r>
      <w:r w:rsidRPr="00157325">
        <w:rPr>
          <w:rStyle w:val="StyleBoldUnderline"/>
        </w:rPr>
        <w:t xml:space="preserve">our past two decades of </w:t>
      </w:r>
      <w:r w:rsidRPr="00157325">
        <w:rPr>
          <w:rStyle w:val="StyleBoldUnderline"/>
          <w:highlight w:val="cyan"/>
        </w:rPr>
        <w:t xml:space="preserve">booms and busts, </w:t>
      </w:r>
      <w:r w:rsidRPr="00157325">
        <w:rPr>
          <w:rStyle w:val="Emphasis"/>
          <w:highlight w:val="cyan"/>
        </w:rPr>
        <w:t>investment collapsed first,</w:t>
      </w:r>
      <w:r w:rsidRPr="00157325">
        <w:rPr>
          <w:rStyle w:val="StyleBoldUnderline"/>
          <w:highlight w:val="cyan"/>
        </w:rPr>
        <w:t xml:space="preserve"> bringing employment down</w:t>
      </w:r>
      <w:r w:rsidRPr="00E02D2F">
        <w:rPr>
          <w:rStyle w:val="StyleBoldUnderline"/>
        </w:rPr>
        <w:t xml:space="preserve"> with it. </w:t>
      </w:r>
      <w:r w:rsidRPr="00157325">
        <w:rPr>
          <w:rStyle w:val="StyleBoldUnderline"/>
        </w:rPr>
        <w:t>Consumption</w:t>
      </w:r>
      <w:r w:rsidRPr="00E02D2F">
        <w:rPr>
          <w:rStyle w:val="StyleBoldUnderline"/>
        </w:rPr>
        <w:t xml:space="preserve"> spending </w:t>
      </w:r>
      <w:r w:rsidRPr="00157325">
        <w:rPr>
          <w:rStyle w:val="StyleBoldUnderline"/>
        </w:rPr>
        <w:t>actually increased throughout</w:t>
      </w:r>
      <w:r w:rsidRPr="00E02D2F">
        <w:rPr>
          <w:rStyle w:val="StyleBoldUnderline"/>
        </w:rPr>
        <w:t xml:space="preserve"> the </w:t>
      </w:r>
      <w:r w:rsidRPr="00157325">
        <w:rPr>
          <w:rStyle w:val="StyleBoldUnderline"/>
        </w:rPr>
        <w:t>2001</w:t>
      </w:r>
      <w:r w:rsidRPr="00E02D2F">
        <w:rPr>
          <w:rStyle w:val="StyleBoldUnderline"/>
        </w:rPr>
        <w:t xml:space="preserve"> recession</w:t>
      </w:r>
      <w:r w:rsidRPr="00E02D2F">
        <w:rPr>
          <w:sz w:val="16"/>
        </w:rPr>
        <w:t xml:space="preserve"> (financed, in part, by artificially easy credit) even as employment was falling along with investment. </w:t>
      </w:r>
      <w:r w:rsidRPr="00157325">
        <w:rPr>
          <w:rStyle w:val="StyleBoldUnderline"/>
          <w:highlight w:val="cyan"/>
        </w:rPr>
        <w:t>During our</w:t>
      </w:r>
      <w:r w:rsidRPr="00E02D2F">
        <w:rPr>
          <w:rStyle w:val="StyleBoldUnderline"/>
        </w:rPr>
        <w:t xml:space="preserve"> continuing </w:t>
      </w:r>
      <w:r w:rsidRPr="00157325">
        <w:rPr>
          <w:rStyle w:val="StyleBoldUnderline"/>
          <w:highlight w:val="cyan"/>
        </w:rPr>
        <w:t>crisis, consumption</w:t>
      </w:r>
      <w:r w:rsidRPr="00E02D2F">
        <w:rPr>
          <w:sz w:val="16"/>
        </w:rPr>
        <w:t xml:space="preserve"> spending </w:t>
      </w:r>
      <w:r w:rsidRPr="00157325">
        <w:rPr>
          <w:rStyle w:val="StyleBoldUnderline"/>
          <w:highlight w:val="cyan"/>
        </w:rPr>
        <w:t xml:space="preserve">returned to its all-time high </w:t>
      </w:r>
      <w:r w:rsidRPr="00157325">
        <w:rPr>
          <w:rStyle w:val="StyleBoldUnderline"/>
        </w:rPr>
        <w:t>in 2011</w:t>
      </w:r>
      <w:r w:rsidRPr="00157325">
        <w:rPr>
          <w:sz w:val="16"/>
        </w:rPr>
        <w:t>–</w:t>
      </w:r>
      <w:r w:rsidRPr="00157325">
        <w:rPr>
          <w:rStyle w:val="Emphasis"/>
          <w:highlight w:val="cyan"/>
        </w:rPr>
        <w:t>yet investment</w:t>
      </w:r>
      <w:r w:rsidRPr="00E02D2F">
        <w:rPr>
          <w:rStyle w:val="Emphasis"/>
        </w:rPr>
        <w:t xml:space="preserve"> to this day </w:t>
      </w:r>
      <w:r w:rsidRPr="00157325">
        <w:rPr>
          <w:rStyle w:val="Emphasis"/>
          <w:highlight w:val="cyan"/>
        </w:rPr>
        <w:t xml:space="preserve">remains at decade lows, producing the worst recovery in growth </w:t>
      </w:r>
      <w:r w:rsidRPr="00157325">
        <w:rPr>
          <w:rStyle w:val="Emphasis"/>
        </w:rPr>
        <w:t xml:space="preserve">and employment </w:t>
      </w:r>
      <w:r w:rsidRPr="00157325">
        <w:rPr>
          <w:rStyle w:val="Emphasis"/>
          <w:highlight w:val="cyan"/>
        </w:rPr>
        <w:t xml:space="preserve">since the </w:t>
      </w:r>
      <w:r w:rsidRPr="00157325">
        <w:rPr>
          <w:rStyle w:val="Emphasis"/>
        </w:rPr>
        <w:t xml:space="preserve">Great </w:t>
      </w:r>
      <w:r w:rsidRPr="00157325">
        <w:rPr>
          <w:rStyle w:val="Emphasis"/>
          <w:highlight w:val="cyan"/>
        </w:rPr>
        <w:t>Depression</w:t>
      </w:r>
      <w:r w:rsidRPr="00E02D2F">
        <w:rPr>
          <w:sz w:val="16"/>
        </w:rPr>
        <w:t xml:space="preserve">. Labor force participation hasn’t been this low since the 1980s. </w:t>
      </w:r>
      <w:proofErr w:type="gramStart"/>
      <w:r w:rsidRPr="00E02D2F">
        <w:rPr>
          <w:sz w:val="16"/>
        </w:rPr>
        <w:t>But why?</w:t>
      </w:r>
      <w:proofErr w:type="gramEnd"/>
      <w:r>
        <w:rPr>
          <w:sz w:val="16"/>
        </w:rPr>
        <w:t xml:space="preserve"> </w:t>
      </w:r>
      <w:r w:rsidRPr="00E02D2F">
        <w:rPr>
          <w:sz w:val="16"/>
        </w:rPr>
        <w:t>As John Stuart Mill put it two centuries ago, “the demand for commodities is not 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w:t>
      </w:r>
      <w:proofErr w:type="gramStart"/>
      <w:r w:rsidRPr="00E02D2F">
        <w:rPr>
          <w:sz w:val="16"/>
        </w:rPr>
        <w:t>those decision</w:t>
      </w:r>
      <w:proofErr w:type="gramEnd"/>
      <w:r w:rsidRPr="00E02D2F">
        <w:rPr>
          <w:sz w:val="16"/>
        </w:rPr>
        <w:t xml:space="preserve"> very carefully. As economic historian Robert Higgs’ pioneering work on the Great Depression suggests, </w:t>
      </w:r>
      <w:r w:rsidRPr="00157325">
        <w:rPr>
          <w:rStyle w:val="Emphasis"/>
          <w:highlight w:val="cyan"/>
        </w:rPr>
        <w:t>increased 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157325">
        <w:rPr>
          <w:rStyle w:val="StyleBoldUnderline"/>
          <w:highlight w:val="cyan"/>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157325">
        <w:rPr>
          <w:rStyle w:val="Emphasis"/>
        </w:rPr>
        <w:t>Before we can consume, we need to produce and earn a paycheck</w:t>
      </w:r>
      <w:r w:rsidRPr="00E02D2F">
        <w:rPr>
          <w:sz w:val="16"/>
        </w:rPr>
        <w:t xml:space="preserve">. And paychecks have to flow to productive — that is value-creating — </w:t>
      </w:r>
      <w:proofErr w:type="gramStart"/>
      <w:r w:rsidRPr="00E02D2F">
        <w:rPr>
          <w:sz w:val="16"/>
        </w:rPr>
        <w:t>behavior,</w:t>
      </w:r>
      <w:proofErr w:type="gramEnd"/>
      <w:r w:rsidRPr="00E02D2F">
        <w:rPr>
          <w:sz w:val="16"/>
        </w:rPr>
        <w:t xml:space="preserve">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157325">
        <w:rPr>
          <w:rStyle w:val="StyleBoldUnderline"/>
        </w:rPr>
        <w:t xml:space="preserve">since employment is spread across this time structure with relatively few working in final retail stage, </w:t>
      </w:r>
      <w:r w:rsidRPr="00157325">
        <w:rPr>
          <w:rStyle w:val="Emphasis"/>
        </w:rPr>
        <w:t>savings and investment changes have dramatic impacts on employment.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w:t>
      </w:r>
      <w:r w:rsidRPr="00E02D2F">
        <w:rPr>
          <w:sz w:val="16"/>
        </w:rPr>
        <w:lastRenderedPageBreak/>
        <w:t>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 xml:space="preserve">Don’t Put the Shopping Cart </w:t>
      </w:r>
      <w:proofErr w:type="gramStart"/>
      <w:r w:rsidRPr="00E02D2F">
        <w:rPr>
          <w:sz w:val="16"/>
        </w:rPr>
        <w:t>Before</w:t>
      </w:r>
      <w:proofErr w:type="gramEnd"/>
      <w:r w:rsidRPr="00E02D2F">
        <w:rPr>
          <w:sz w:val="16"/>
        </w:rPr>
        <w:t xml:space="preserve"> the Horse</w:t>
      </w:r>
      <w:r>
        <w:rPr>
          <w:sz w:val="16"/>
        </w:rPr>
        <w:t xml:space="preserve"> </w:t>
      </w:r>
      <w:r w:rsidRPr="00E02D2F">
        <w:rPr>
          <w:sz w:val="16"/>
        </w:rPr>
        <w:t xml:space="preserve">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w:t>
      </w:r>
      <w:proofErr w:type="gramStart"/>
      <w:r w:rsidRPr="00E02D2F">
        <w:rPr>
          <w:sz w:val="16"/>
        </w:rPr>
        <w:t>an impossibility</w:t>
      </w:r>
      <w:proofErr w:type="gramEnd"/>
      <w:r w:rsidRPr="00E02D2F">
        <w:rPr>
          <w:sz w:val="16"/>
        </w:rPr>
        <w:t>—it’s an absurdity. Consumption is the goal, but it is production that is the means.</w:t>
      </w:r>
      <w:r>
        <w:rPr>
          <w:sz w:val="16"/>
        </w:rPr>
        <w:t xml:space="preserve"> </w:t>
      </w:r>
      <w:r w:rsidRPr="00E02D2F">
        <w:rPr>
          <w:sz w:val="16"/>
        </w:rPr>
        <w:t>For most of human history, ordinary people had to spend their lives growing food. Today, we have many 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 xml:space="preserve">Any program which accelerates the consumption of value, or worse, the destruction of value, ultimately </w:t>
      </w:r>
      <w:proofErr w:type="gramStart"/>
      <w:r w:rsidRPr="00E02D2F">
        <w:rPr>
          <w:rStyle w:val="StyleBoldUnderline"/>
        </w:rPr>
        <w:t>make</w:t>
      </w:r>
      <w:proofErr w:type="gramEnd"/>
      <w:r w:rsidRPr="00E02D2F">
        <w:rPr>
          <w:rStyle w:val="StyleBoldUnderline"/>
        </w:rPr>
        <w:t xml:space="preserv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157325">
        <w:rPr>
          <w:rStyle w:val="Emphasis"/>
        </w:rPr>
        <w:t>a 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w:t>
      </w:r>
      <w:r w:rsidRPr="00157325">
        <w:rPr>
          <w:rStyle w:val="StyleBoldUnderline"/>
        </w:rPr>
        <w:t>gi</w:t>
      </w:r>
      <w:r w:rsidRPr="00E02D2F">
        <w:rPr>
          <w:rStyle w:val="StyleBoldUnderline"/>
        </w:rPr>
        <w:t>nes of economic growth. Increasing consumption is a result of that growth, never the cause of it.</w:t>
      </w:r>
      <w:r>
        <w:rPr>
          <w:sz w:val="16"/>
        </w:rPr>
        <w:t xml:space="preserve"> </w:t>
      </w:r>
      <w:r w:rsidRPr="00157325">
        <w:rPr>
          <w:rStyle w:val="StyleBoldUnderline"/>
          <w:highlight w:val="cyan"/>
        </w:rPr>
        <w:t xml:space="preserve">If we want </w:t>
      </w:r>
      <w:r w:rsidRPr="00157325">
        <w:rPr>
          <w:rStyle w:val="StyleBoldUnderline"/>
        </w:rPr>
        <w:t xml:space="preserve">sound and </w:t>
      </w:r>
      <w:r w:rsidRPr="00157325">
        <w:rPr>
          <w:rStyle w:val="StyleBoldUnderline"/>
          <w:highlight w:val="cyan"/>
        </w:rPr>
        <w:t xml:space="preserve">sustainable </w:t>
      </w:r>
      <w:r w:rsidRPr="00157325">
        <w:rPr>
          <w:rStyle w:val="StyleBoldUnderline"/>
        </w:rPr>
        <w:t xml:space="preserve">economic </w:t>
      </w:r>
      <w:r w:rsidRPr="00157325">
        <w:rPr>
          <w:rStyle w:val="StyleBoldUnderline"/>
          <w:highlight w:val="cyan"/>
        </w:rPr>
        <w:t xml:space="preserve">growth, </w:t>
      </w:r>
      <w:r w:rsidRPr="00157325">
        <w:rPr>
          <w:rStyle w:val="Emphasis"/>
          <w:highlight w:val="cyan"/>
        </w:rPr>
        <w:t>each of us has to discover</w:t>
      </w:r>
      <w:r w:rsidRPr="00E02D2F">
        <w:rPr>
          <w:rStyle w:val="Emphasis"/>
        </w:rPr>
        <w:t xml:space="preserve"> the most </w:t>
      </w:r>
      <w:r w:rsidRPr="00157325">
        <w:rPr>
          <w:rStyle w:val="Emphasis"/>
        </w:rPr>
        <w:t xml:space="preserve">valuable ways to serve others and </w:t>
      </w:r>
      <w:r w:rsidRPr="00157325">
        <w:rPr>
          <w:rStyle w:val="Emphasis"/>
          <w:highlight w:val="cyan"/>
        </w:rPr>
        <w:t>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14:paraId="57C02720" w14:textId="77777777" w:rsidR="004F454D" w:rsidRDefault="004F454D" w:rsidP="004F454D">
      <w:pPr>
        <w:rPr>
          <w:sz w:val="16"/>
        </w:rPr>
      </w:pPr>
    </w:p>
    <w:p w14:paraId="01A9DEC8" w14:textId="77777777" w:rsidR="004F454D" w:rsidRDefault="004F454D" w:rsidP="004F454D">
      <w:pPr>
        <w:pStyle w:val="Heading4"/>
      </w:pPr>
      <w:r>
        <w:t>And, the plan is a quick injection of capital which is critical to economic recovery.</w:t>
      </w:r>
    </w:p>
    <w:p w14:paraId="6CD43E33" w14:textId="77777777" w:rsidR="004F454D" w:rsidRPr="00B71A4F" w:rsidRDefault="004F454D" w:rsidP="004F454D">
      <w:pPr>
        <w:rPr>
          <w:sz w:val="20"/>
        </w:rPr>
      </w:pPr>
      <w:r w:rsidRPr="00E31A2B">
        <w:rPr>
          <w:rStyle w:val="StyleStyleBold12pt"/>
        </w:rPr>
        <w:t>Xu et al 12</w:t>
      </w:r>
      <w:r>
        <w:t xml:space="preserve"> </w:t>
      </w:r>
      <w:r w:rsidRPr="00B71A4F">
        <w:rPr>
          <w:sz w:val="20"/>
        </w:rPr>
        <w:t xml:space="preserve">(Ting, China and Economy consultant for Bertelsmann Stiftung, with Thieß Petersen and Tianlong Wang, Cash in Hand: Chinese Foreign Direct Investment in the U.S. and Germany, June, </w:t>
      </w:r>
    </w:p>
    <w:p w14:paraId="2563166D" w14:textId="77777777" w:rsidR="004F454D" w:rsidRPr="00B71A4F" w:rsidRDefault="004F454D" w:rsidP="004F454D">
      <w:pPr>
        <w:rPr>
          <w:sz w:val="20"/>
        </w:rPr>
      </w:pPr>
      <w:r w:rsidRPr="00B71A4F">
        <w:rPr>
          <w:sz w:val="20"/>
        </w:rPr>
        <w:t>http://www.bfna.org/sites/default/files/publications/Cash%20in%20Hand%20Second%20Edition%20final.pdf)</w:t>
      </w:r>
    </w:p>
    <w:p w14:paraId="65602831" w14:textId="77777777" w:rsidR="004F454D" w:rsidRDefault="004F454D" w:rsidP="004F454D">
      <w:pPr>
        <w:rPr>
          <w:sz w:val="14"/>
        </w:rPr>
      </w:pPr>
      <w:r w:rsidRPr="002F4D2F">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w:t>
      </w:r>
      <w:proofErr w:type="gramStart"/>
      <w:r w:rsidRPr="00D00B1C">
        <w:rPr>
          <w:rStyle w:val="StyleBoldUnderline"/>
        </w:rPr>
        <w:t>its</w:t>
      </w:r>
      <w:proofErr w:type="gramEnd"/>
      <w:r w:rsidRPr="00D00B1C">
        <w:rPr>
          <w:rStyle w:val="StyleBoldUnderline"/>
        </w:rPr>
        <w:t xml:space="preserve"> </w:t>
      </w:r>
      <w:r w:rsidRPr="00543802">
        <w:rPr>
          <w:rStyle w:val="StyleBoldUnderline"/>
          <w:highlight w:val="cyan"/>
        </w:rPr>
        <w:t>FDI</w:t>
      </w:r>
      <w:r w:rsidRPr="00D00B1C">
        <w:rPr>
          <w:rStyle w:val="StyleBoldUnderline"/>
        </w:rPr>
        <w:t xml:space="preserve"> in the U.S. </w:t>
      </w:r>
      <w:r w:rsidRPr="002F4D2F">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2F4D2F">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34F2BC6A" w14:textId="77777777" w:rsidR="004F454D" w:rsidRDefault="004F454D" w:rsidP="004F454D">
      <w:pPr>
        <w:pStyle w:val="Heading3"/>
      </w:pPr>
      <w:r>
        <w:lastRenderedPageBreak/>
        <w:t>Iran</w:t>
      </w:r>
    </w:p>
    <w:p w14:paraId="5F32F577" w14:textId="77777777" w:rsidR="004F454D" w:rsidRDefault="004F454D" w:rsidP="004F454D">
      <w:pPr>
        <w:pStyle w:val="Heading4"/>
      </w:pPr>
      <w:r>
        <w:t xml:space="preserve">Removing restrictions on investment in US oil and gas production is the best way to get China to increase their support for Iran sanctions- that’s critical to effective international pressure. </w:t>
      </w:r>
    </w:p>
    <w:p w14:paraId="40FFB098" w14:textId="77777777" w:rsidR="004F454D" w:rsidRDefault="004F454D" w:rsidP="004F454D">
      <w:r w:rsidRPr="00CE4AC5">
        <w:rPr>
          <w:rStyle w:val="StyleStyleBold12pt"/>
        </w:rPr>
        <w:t>Downs, China fellow at Brookings, 12</w:t>
      </w:r>
      <w:r>
        <w:t xml:space="preserve"> (</w:t>
      </w:r>
      <w:r w:rsidRPr="008F2C28">
        <w:rPr>
          <w:sz w:val="20"/>
        </w:rPr>
        <w:t>Erica S. Downs is a fellow at the John L. Thorton China Center at The Brookings Institution, “Getting China to Turn on Iran,” July 19, http://nationalinterest.org/commentary/getting-china-turn-iran-7215)</w:t>
      </w:r>
    </w:p>
    <w:p w14:paraId="2C26934F" w14:textId="77777777" w:rsidR="004F454D" w:rsidRDefault="004F454D" w:rsidP="004F454D"/>
    <w:p w14:paraId="5EEDFA3D" w14:textId="77777777" w:rsidR="004F454D" w:rsidRPr="007E1021" w:rsidRDefault="004F454D" w:rsidP="004F454D">
      <w:pPr>
        <w:rPr>
          <w:b/>
          <w:bCs/>
          <w:u w:val="single"/>
        </w:rPr>
      </w:pPr>
      <w:r>
        <w:t xml:space="preserve">Over the past decade, </w:t>
      </w:r>
      <w:r w:rsidRPr="00747222">
        <w:rPr>
          <w:rStyle w:val="StyleBoldUnderline"/>
          <w:highlight w:val="yellow"/>
        </w:rPr>
        <w:t>as the</w:t>
      </w:r>
      <w:r w:rsidRPr="00747222">
        <w:rPr>
          <w:highlight w:val="yellow"/>
        </w:rPr>
        <w:t xml:space="preserve"> </w:t>
      </w:r>
      <w:r w:rsidRPr="00747222">
        <w:rPr>
          <w:rStyle w:val="Emphasis"/>
          <w:highlight w:val="yellow"/>
        </w:rPr>
        <w:t>U</w:t>
      </w:r>
      <w:r>
        <w:t xml:space="preserve">nited </w:t>
      </w:r>
      <w:r w:rsidRPr="00747222">
        <w:rPr>
          <w:rStyle w:val="Emphasis"/>
          <w:highlight w:val="yellow"/>
        </w:rPr>
        <w:t>S</w:t>
      </w:r>
      <w: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t xml:space="preserve"> especially unilateral ones. </w:t>
      </w:r>
      <w:r w:rsidRPr="004D127F">
        <w:rPr>
          <w:rStyle w:val="StyleBoldUnderline"/>
        </w:rPr>
        <w:t>On June 28,</w:t>
      </w:r>
      <w:r>
        <w:t xml:space="preserve"> the </w:t>
      </w:r>
      <w:r w:rsidRPr="004D127F">
        <w:rPr>
          <w:rStyle w:val="StyleBoldUnderline"/>
        </w:rPr>
        <w:t>Obama</w:t>
      </w:r>
      <w:r>
        <w:t xml:space="preserve"> administration </w:t>
      </w:r>
      <w:r w:rsidRPr="004D127F">
        <w:rPr>
          <w:rStyle w:val="StyleBoldUnderline"/>
        </w:rPr>
        <w:t>granted China an exemption from U.S. sanctions</w:t>
      </w:r>
      <w:r>
        <w:t xml:space="preserve"> on the Central Bank of Iran (CBI) </w:t>
      </w:r>
      <w:r w:rsidRPr="004D127F">
        <w:rPr>
          <w:rStyle w:val="StyleBoldUnderline"/>
        </w:rPr>
        <w:t xml:space="preserve">for significantly reducing its crude-oil purchases </w:t>
      </w:r>
      <w: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t xml:space="preserve"> the </w:t>
      </w:r>
      <w:r w:rsidRPr="004D127F">
        <w:rPr>
          <w:rStyle w:val="StyleBoldUnderline"/>
        </w:rPr>
        <w:t xml:space="preserve">U.S. </w:t>
      </w:r>
      <w:r w:rsidRPr="004B6B44">
        <w:rPr>
          <w:rStyle w:val="StyleBoldUnderline"/>
          <w:highlight w:val="green"/>
        </w:rPr>
        <w:t>sanctions</w:t>
      </w:r>
      <w: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B61C4">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4B6B44">
        <w:rPr>
          <w:highlight w:val="green"/>
        </w:rPr>
        <w:t xml:space="preserve"> </w:t>
      </w:r>
      <w:r w:rsidRPr="004B6B44">
        <w:rPr>
          <w:rStyle w:val="Emphasis"/>
          <w:highlight w:val="green"/>
        </w:rPr>
        <w:t>U</w:t>
      </w:r>
      <w:r>
        <w:t xml:space="preserve">nited </w:t>
      </w:r>
      <w:r w:rsidRPr="004B6B44">
        <w:rPr>
          <w:rStyle w:val="Emphasis"/>
          <w:highlight w:val="green"/>
        </w:rPr>
        <w:t>S</w:t>
      </w:r>
      <w:r>
        <w:t xml:space="preserve">tates. </w:t>
      </w:r>
      <w:r w:rsidRPr="00747222">
        <w:rPr>
          <w:rStyle w:val="StyleBoldUnderline"/>
          <w:highlight w:val="yellow"/>
        </w:rPr>
        <w:t>The greater the stakes that China’s NOCs have in the</w:t>
      </w:r>
      <w:r>
        <w:t xml:space="preserve"> </w:t>
      </w:r>
      <w:r w:rsidRPr="00747222">
        <w:rPr>
          <w:rStyle w:val="Emphasis"/>
          <w:highlight w:val="yellow"/>
        </w:rPr>
        <w:t>U</w:t>
      </w:r>
      <w:r>
        <w:t xml:space="preserve">nited </w:t>
      </w:r>
      <w:r w:rsidRPr="00747222">
        <w:rPr>
          <w:rStyle w:val="Emphasis"/>
          <w:highlight w:val="yellow"/>
        </w:rPr>
        <w:t>S</w:t>
      </w:r>
      <w: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6AA5ED5E" w14:textId="77777777" w:rsidR="004F454D" w:rsidRDefault="004F454D" w:rsidP="004F454D">
      <w:pPr>
        <w:rPr>
          <w:rStyle w:val="StyleBoldUnderline"/>
        </w:rPr>
      </w:pPr>
      <w:r w:rsidRPr="008F2C28">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8F2C28">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747222">
        <w:rPr>
          <w:sz w:val="16"/>
          <w:highlight w:val="yellow"/>
        </w:rPr>
        <w:t xml:space="preserve"> P</w:t>
      </w:r>
      <w:r w:rsidRPr="008F2C28">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8F2C28">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4B6B44">
        <w:rPr>
          <w:sz w:val="16"/>
          <w:highlight w:val="green"/>
        </w:rPr>
        <w:t xml:space="preserve"> </w:t>
      </w:r>
      <w:r w:rsidRPr="004B6B44">
        <w:rPr>
          <w:rStyle w:val="Emphasis"/>
          <w:highlight w:val="green"/>
        </w:rPr>
        <w:t>U</w:t>
      </w:r>
      <w:r w:rsidRPr="008F2C28">
        <w:rPr>
          <w:sz w:val="16"/>
        </w:rPr>
        <w:t xml:space="preserve">nited </w:t>
      </w:r>
      <w:r w:rsidRPr="004B6B44">
        <w:rPr>
          <w:rStyle w:val="Emphasis"/>
          <w:highlight w:val="green"/>
        </w:rPr>
        <w:t>S</w:t>
      </w:r>
      <w:r w:rsidRPr="008F2C28">
        <w:rPr>
          <w:sz w:val="16"/>
        </w:rPr>
        <w:t xml:space="preserve">tates, </w:t>
      </w:r>
      <w:r w:rsidRPr="007E1021">
        <w:rPr>
          <w:rStyle w:val="StyleBoldUnderline"/>
        </w:rPr>
        <w:t>where it already has signed a deal to invest</w:t>
      </w:r>
      <w:r w:rsidRPr="008F2C28">
        <w:rPr>
          <w:sz w:val="16"/>
        </w:rPr>
        <w:t xml:space="preserve"> more than $2 billion </w:t>
      </w:r>
      <w:r w:rsidRPr="007E1021">
        <w:rPr>
          <w:rStyle w:val="StyleBoldUnderline"/>
        </w:rPr>
        <w:t>in shale assets</w:t>
      </w:r>
      <w:r w:rsidRPr="008F2C28">
        <w:rPr>
          <w:sz w:val="16"/>
        </w:rPr>
        <w:t xml:space="preserve"> </w:t>
      </w:r>
      <w:r w:rsidRPr="007E1021">
        <w:rPr>
          <w:rStyle w:val="StyleBoldUnderline"/>
        </w:rPr>
        <w:t>owned by Devon Energy</w:t>
      </w:r>
      <w:r w:rsidRPr="008F2C28">
        <w:rPr>
          <w:sz w:val="16"/>
        </w:rPr>
        <w:t xml:space="preserve"> and is looking to buy assets from Chesapeake Energy. </w:t>
      </w:r>
      <w:r w:rsidRPr="007E1021">
        <w:rPr>
          <w:rStyle w:val="StyleBoldUnderline"/>
        </w:rPr>
        <w:t>The chair</w:t>
      </w:r>
      <w:r w:rsidRPr="008F2C28">
        <w:rPr>
          <w:strike/>
          <w:sz w:val="16"/>
        </w:rPr>
        <w:t>man</w:t>
      </w:r>
      <w:r w:rsidRPr="008F2C28">
        <w:rPr>
          <w:sz w:val="16"/>
        </w:rPr>
        <w:t xml:space="preserve"> </w:t>
      </w:r>
      <w:r w:rsidRPr="007E1021">
        <w:rPr>
          <w:rStyle w:val="StyleBoldUnderline"/>
        </w:rPr>
        <w:t>of Sinopec, Fu</w:t>
      </w:r>
      <w:r w:rsidRPr="008F2C28">
        <w:rPr>
          <w:sz w:val="16"/>
        </w:rPr>
        <w:t xml:space="preserve"> Chengyu, </w:t>
      </w:r>
      <w:r w:rsidRPr="007E1021">
        <w:rPr>
          <w:rStyle w:val="StyleBoldUnderline"/>
        </w:rPr>
        <w:t>is acutely aware of how getting on the wrong side of politics in Washington can scuttle a deal;</w:t>
      </w:r>
      <w:r w:rsidRPr="008F2C28">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8F2C28">
        <w:rPr>
          <w:sz w:val="16"/>
        </w:rPr>
        <w:t xml:space="preserve">. </w:t>
      </w:r>
      <w:r w:rsidRPr="00602E2E">
        <w:rPr>
          <w:rStyle w:val="StyleBoldUnderline"/>
        </w:rPr>
        <w:t>Its domestic peers, CNOOC and</w:t>
      </w:r>
      <w:r w:rsidRPr="008F2C28">
        <w:rPr>
          <w:sz w:val="16"/>
        </w:rPr>
        <w:t xml:space="preserve"> China National Petroleum Corporation (</w:t>
      </w:r>
      <w:r w:rsidRPr="00602E2E">
        <w:rPr>
          <w:rStyle w:val="StyleBoldUnderline"/>
        </w:rPr>
        <w:t>CNPC</w:t>
      </w:r>
      <w:r w:rsidRPr="008F2C28">
        <w:rPr>
          <w:sz w:val="16"/>
        </w:rPr>
        <w:t xml:space="preserve">), </w:t>
      </w:r>
      <w:r w:rsidRPr="00602E2E">
        <w:rPr>
          <w:rStyle w:val="StyleBoldUnderline"/>
        </w:rPr>
        <w:t>also find the</w:t>
      </w:r>
      <w:r w:rsidRPr="008F2C28">
        <w:rPr>
          <w:sz w:val="16"/>
        </w:rPr>
        <w:t xml:space="preserve"> </w:t>
      </w:r>
      <w:r w:rsidRPr="00602E2E">
        <w:rPr>
          <w:rStyle w:val="Emphasis"/>
        </w:rPr>
        <w:t>U</w:t>
      </w:r>
      <w:r w:rsidRPr="008F2C28">
        <w:rPr>
          <w:sz w:val="16"/>
        </w:rPr>
        <w:t xml:space="preserve">nited </w:t>
      </w:r>
      <w:r w:rsidRPr="00602E2E">
        <w:rPr>
          <w:rStyle w:val="Emphasis"/>
        </w:rPr>
        <w:t>S</w:t>
      </w:r>
      <w:r w:rsidRPr="008F2C28">
        <w:rPr>
          <w:sz w:val="16"/>
        </w:rPr>
        <w:t xml:space="preserve">tates </w:t>
      </w:r>
      <w:r w:rsidRPr="00602E2E">
        <w:rPr>
          <w:rStyle w:val="StyleBoldUnderline"/>
        </w:rPr>
        <w:t>to be an attractive investment destination.</w:t>
      </w:r>
      <w:r w:rsidRPr="008F2C28">
        <w:rPr>
          <w:sz w:val="16"/>
        </w:rPr>
        <w:t xml:space="preserve"> First, </w:t>
      </w:r>
      <w:r w:rsidRPr="00602E2E">
        <w:rPr>
          <w:rStyle w:val="StyleBoldUnderline"/>
        </w:rPr>
        <w:t>all three companies are eager to gain shale-gas technology and operational expertise through partnerships with U.S. firms.</w:t>
      </w:r>
      <w:r w:rsidRPr="008F2C28">
        <w:rPr>
          <w:sz w:val="16"/>
        </w:rPr>
        <w:t xml:space="preserve"> On paper, China has considerable shale-gas resources. The U.S. Energy Information Administration estimates that China’s </w:t>
      </w:r>
      <w:r w:rsidRPr="008F2C28">
        <w:rPr>
          <w:sz w:val="16"/>
        </w:rPr>
        <w:lastRenderedPageBreak/>
        <w:t xml:space="preserve">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8F2C28">
        <w:rPr>
          <w:sz w:val="16"/>
        </w:rPr>
        <w:t xml:space="preserve"> </w:t>
      </w:r>
      <w:r w:rsidRPr="00602E2E">
        <w:rPr>
          <w:rStyle w:val="StyleBoldUnderline"/>
        </w:rPr>
        <w:t>which has signed contracts</w:t>
      </w:r>
      <w:r w:rsidRPr="008F2C28">
        <w:rPr>
          <w:sz w:val="16"/>
        </w:rPr>
        <w:t xml:space="preserve"> committing it </w:t>
      </w:r>
      <w:r w:rsidRPr="00602E2E">
        <w:rPr>
          <w:rStyle w:val="StyleBoldUnderline"/>
        </w:rPr>
        <w:t>to invest</w:t>
      </w:r>
      <w:r w:rsidRPr="008F2C28">
        <w:rPr>
          <w:sz w:val="16"/>
        </w:rPr>
        <w:t xml:space="preserve"> $3.4 billion </w:t>
      </w:r>
      <w:r w:rsidRPr="00602E2E">
        <w:rPr>
          <w:rStyle w:val="StyleBoldUnderline"/>
        </w:rPr>
        <w:t>in Chesapeake</w:t>
      </w:r>
      <w:r w:rsidRPr="008F2C28">
        <w:rPr>
          <w:sz w:val="16"/>
        </w:rPr>
        <w:t xml:space="preserve"> Energy’s shale-gas assets in the United States, </w:t>
      </w:r>
      <w:r w:rsidRPr="00602E2E">
        <w:rPr>
          <w:rStyle w:val="StyleBoldUnderline"/>
        </w:rPr>
        <w:t>had a $15 billion contract suspended by the Iranians</w:t>
      </w:r>
      <w:r w:rsidRPr="008F2C28">
        <w:rPr>
          <w:sz w:val="16"/>
        </w:rPr>
        <w:t xml:space="preserve"> </w:t>
      </w:r>
      <w:r w:rsidRPr="00602E2E">
        <w:rPr>
          <w:rStyle w:val="StyleBoldUnderline"/>
        </w:rPr>
        <w:t>for lack of progress</w:t>
      </w:r>
      <w:r w:rsidRPr="008F2C28">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8F2C28">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8F2C28">
        <w:rPr>
          <w:sz w:val="16"/>
        </w:rPr>
        <w:t xml:space="preserve"> </w:t>
      </w:r>
      <w:r w:rsidRPr="00602E2E">
        <w:rPr>
          <w:rStyle w:val="StyleBoldUnderline"/>
        </w:rPr>
        <w:t>that might jeopardize those business prospects</w:t>
      </w:r>
      <w:r w:rsidRPr="008F2C28">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8F2C28">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8F2C28">
        <w:rPr>
          <w:sz w:val="16"/>
        </w:rPr>
        <w:t xml:space="preserve">Moreover, </w:t>
      </w:r>
      <w:r w:rsidRPr="00602E2E">
        <w:rPr>
          <w:rStyle w:val="StyleBoldUnderline"/>
        </w:rPr>
        <w:t>letting China’s NOCs take the lead in complying with</w:t>
      </w:r>
      <w:r w:rsidRPr="008F2C28">
        <w:rPr>
          <w:sz w:val="16"/>
        </w:rPr>
        <w:t>—or at least not undercutting—</w:t>
      </w:r>
      <w:r w:rsidRPr="00602E2E">
        <w:rPr>
          <w:rStyle w:val="StyleBoldUnderline"/>
        </w:rPr>
        <w:t>U.S. sanctions on Iran is politically palatable to Beijing</w:t>
      </w:r>
      <w:r w:rsidRPr="008F2C28">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7A902EF9" w14:textId="77777777" w:rsidR="004F454D" w:rsidRDefault="004F454D" w:rsidP="004F454D">
      <w:pPr>
        <w:rPr>
          <w:rStyle w:val="StyleBoldUnderline"/>
          <w:b w:val="0"/>
          <w:bCs w:val="0"/>
          <w:sz w:val="16"/>
        </w:rPr>
      </w:pPr>
    </w:p>
    <w:p w14:paraId="08670204" w14:textId="77777777" w:rsidR="004F454D" w:rsidRDefault="004F454D" w:rsidP="004F454D">
      <w:pPr>
        <w:pStyle w:val="Heading4"/>
      </w:pPr>
      <w:r>
        <w:t xml:space="preserve">Allowing Chinese </w:t>
      </w:r>
      <w:r w:rsidRPr="00C052A3">
        <w:rPr>
          <w:u w:val="single"/>
        </w:rPr>
        <w:t>majority shares</w:t>
      </w:r>
      <w:r>
        <w:t xml:space="preserve"> of US oil and gas production is critical garnering Chinese compliance on Iran.  Only the signal of the plan solves Iran nuclearization.</w:t>
      </w:r>
    </w:p>
    <w:p w14:paraId="72C51B28" w14:textId="77777777" w:rsidR="004F454D" w:rsidRDefault="004F454D" w:rsidP="004F454D">
      <w:r w:rsidRPr="00D17F65">
        <w:rPr>
          <w:rStyle w:val="StyleStyleBold12pt"/>
        </w:rPr>
        <w:t>Downs, Brookings China Fellow, October ‘12</w:t>
      </w:r>
      <w:r>
        <w:t xml:space="preserve"> (Erica, CHINA, IRAN AND THE NEXEN DEAL, OPTIONS POLITIQUES, http://www.irpp.org/po/archive/oct12/downs.pdf)</w:t>
      </w:r>
    </w:p>
    <w:p w14:paraId="0EAFC738" w14:textId="77777777" w:rsidR="004F454D" w:rsidRPr="007145B9" w:rsidRDefault="004F454D" w:rsidP="004F454D">
      <w:pPr>
        <w:rPr>
          <w:rStyle w:val="StyleBoldUnderline"/>
          <w:b w:val="0"/>
          <w:bCs w:val="0"/>
          <w:sz w:val="16"/>
        </w:rPr>
      </w:pPr>
      <w:r w:rsidRPr="007145B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D82D75">
        <w:rPr>
          <w:sz w:val="16"/>
          <w:highlight w:val="cyan"/>
        </w:rPr>
        <w:t xml:space="preserve"> </w:t>
      </w:r>
      <w:r w:rsidRPr="00D82D75">
        <w:rPr>
          <w:rStyle w:val="Emphasis"/>
          <w:highlight w:val="cyan"/>
        </w:rPr>
        <w:t>U</w:t>
      </w:r>
      <w:r w:rsidRPr="007145B9">
        <w:rPr>
          <w:sz w:val="16"/>
        </w:rPr>
        <w:t xml:space="preserve">nited </w:t>
      </w:r>
      <w:r w:rsidRPr="00D82D75">
        <w:rPr>
          <w:rStyle w:val="Emphasis"/>
          <w:highlight w:val="cyan"/>
        </w:rPr>
        <w:t>S</w:t>
      </w:r>
      <w:r w:rsidRPr="007145B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7145B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7145B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7145B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7145B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C210DF">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C210DF">
        <w:rPr>
          <w:sz w:val="16"/>
          <w:highlight w:val="cyan"/>
        </w:rPr>
        <w:t xml:space="preserve">. </w:t>
      </w:r>
      <w:r w:rsidRPr="00DD7C97">
        <w:rPr>
          <w:rStyle w:val="Emphasis"/>
          <w:highlight w:val="green"/>
        </w:rPr>
        <w:t>Rolling out the red carpet for China’s</w:t>
      </w:r>
      <w:r w:rsidRPr="00DD7C97">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7145B9">
        <w:rPr>
          <w:sz w:val="16"/>
        </w:rPr>
        <w:t xml:space="preserve"> the development of </w:t>
      </w:r>
      <w:r w:rsidRPr="00EC3502">
        <w:rPr>
          <w:rStyle w:val="StyleBoldUnderline"/>
        </w:rPr>
        <w:t>North American</w:t>
      </w:r>
      <w:r w:rsidRPr="007145B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7145B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087A6239" w14:textId="77777777" w:rsidR="004F454D" w:rsidRDefault="004F454D" w:rsidP="004F454D">
      <w:pPr>
        <w:rPr>
          <w:rStyle w:val="StyleBoldUnderline"/>
          <w:b w:val="0"/>
          <w:bCs w:val="0"/>
          <w:sz w:val="16"/>
        </w:rPr>
      </w:pPr>
    </w:p>
    <w:p w14:paraId="5A16E4FF" w14:textId="77777777" w:rsidR="004F454D" w:rsidRDefault="004F454D" w:rsidP="004F454D">
      <w:pPr>
        <w:pStyle w:val="Heading4"/>
      </w:pPr>
      <w:r>
        <w:lastRenderedPageBreak/>
        <w:t xml:space="preserve">Iranian nuclearization makes nuclear war inevitable in the Middle East- even small conflicts could escalate to all out war. </w:t>
      </w:r>
    </w:p>
    <w:p w14:paraId="3B5BDEA2" w14:textId="77777777" w:rsidR="004F454D" w:rsidRDefault="004F454D" w:rsidP="004F454D">
      <w:r w:rsidRPr="007D0F36">
        <w:rPr>
          <w:rStyle w:val="StyleStyleBold12pt"/>
        </w:rPr>
        <w:t>Kahl, Senior Fellow, the Center for a New American Security, 12</w:t>
      </w:r>
      <w:r>
        <w:t xml:space="preserve"> (</w:t>
      </w:r>
      <w:r w:rsidRPr="00BB2733">
        <w:rPr>
          <w:sz w:val="20"/>
        </w:rPr>
        <w:t>Colin, former Deputy Assistant Secretary of Defense for the Middle East and Senior Fellow, the Center for a New American Security,  Iran and the Bomb, Foreign Affairs; Sep/Oct2012, Vol. 91 Issue 5, p157-162)</w:t>
      </w:r>
    </w:p>
    <w:p w14:paraId="4E78B814" w14:textId="77777777" w:rsidR="004F454D" w:rsidRPr="005B5BA8" w:rsidRDefault="004F454D" w:rsidP="004F454D">
      <w:pPr>
        <w:rPr>
          <w:rStyle w:val="StyleBoldUnderline"/>
          <w:b w:val="0"/>
          <w:bCs w:val="0"/>
        </w:rPr>
      </w:pPr>
      <w:r w:rsidRPr="005B5BA8">
        <w:rPr>
          <w:sz w:val="18"/>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t xml:space="preserve"> </w:t>
      </w:r>
      <w:r w:rsidRPr="005B5BA8">
        <w:rPr>
          <w:sz w:val="18"/>
        </w:rPr>
        <w:t>in which the supposed stability created by mutually assured destruction generates greater instability by making provocations, disputes, and conflict below the nuclear threshold seem safe.</w:t>
      </w:r>
      <w:r>
        <w:t xml:space="preserve"> </w:t>
      </w:r>
      <w:r w:rsidRPr="002E3D5B">
        <w:rPr>
          <w:sz w:val="16"/>
        </w:rPr>
        <w:t xml:space="preserve">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2E3D5B">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2E3D5B">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2E3D5B">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2E3D5B">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2E3D5B">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2E3D5B">
        <w:rPr>
          <w:sz w:val="16"/>
        </w:rPr>
        <w:t xml:space="preserve"> -- </w:t>
      </w:r>
      <w:r w:rsidRPr="002E3D5B">
        <w:rPr>
          <w:rStyle w:val="StyleBoldUnderline"/>
        </w:rPr>
        <w:t>and the consequences of even a low-probability outcome could be devastating.</w:t>
      </w:r>
    </w:p>
    <w:p w14:paraId="083ABF32" w14:textId="77777777" w:rsidR="004F454D" w:rsidRDefault="004F454D" w:rsidP="004F454D">
      <w:pPr>
        <w:pStyle w:val="Heading4"/>
      </w:pPr>
      <w:r>
        <w:t>Iranian nuclearization causes regional and global arms racing.</w:t>
      </w:r>
    </w:p>
    <w:p w14:paraId="50C5922B" w14:textId="77777777" w:rsidR="004F454D" w:rsidRPr="00853A9F" w:rsidRDefault="004F454D" w:rsidP="004F454D">
      <w:pPr>
        <w:rPr>
          <w:sz w:val="20"/>
        </w:rPr>
      </w:pPr>
      <w:r w:rsidRPr="00887116">
        <w:rPr>
          <w:rStyle w:val="StyleStyleBold12pt"/>
        </w:rPr>
        <w:t xml:space="preserve">Cirincione </w:t>
      </w:r>
      <w:r>
        <w:rPr>
          <w:rStyle w:val="StyleStyleBold12pt"/>
        </w:rPr>
        <w:t>0</w:t>
      </w:r>
      <w:r w:rsidRPr="00887116">
        <w:rPr>
          <w:rStyle w:val="StyleStyleBold12pt"/>
        </w:rPr>
        <w:t>6</w:t>
      </w:r>
      <w:r>
        <w:t xml:space="preserve"> (</w:t>
      </w:r>
      <w:r w:rsidRPr="00853A9F">
        <w:rPr>
          <w:sz w:val="20"/>
        </w:rPr>
        <w:t xml:space="preserve">Joseph, Sr. Assoc. &amp; Director @ the Non-Proliferation Project @ the Carnegie Endowment for International Peace, </w:t>
      </w:r>
      <w:proofErr w:type="gramStart"/>
      <w:r w:rsidRPr="00853A9F">
        <w:rPr>
          <w:sz w:val="20"/>
        </w:rPr>
        <w:t>Summer</w:t>
      </w:r>
      <w:proofErr w:type="gramEnd"/>
      <w:r w:rsidRPr="00853A9F">
        <w:rPr>
          <w:sz w:val="20"/>
        </w:rPr>
        <w:t>, SAIS Review, “A New Non-Proliferation Strategy”)</w:t>
      </w:r>
    </w:p>
    <w:p w14:paraId="46854D85" w14:textId="77777777" w:rsidR="004F454D" w:rsidRPr="00887116" w:rsidRDefault="004F454D" w:rsidP="004F454D">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887116">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w:t>
      </w:r>
      <w:proofErr w:type="gramStart"/>
      <w:r w:rsidRPr="00887116">
        <w:rPr>
          <w:sz w:val="16"/>
        </w:rPr>
        <w:t>move,</w:t>
      </w:r>
      <w:proofErr w:type="gramEnd"/>
      <w:r w:rsidRPr="00887116">
        <w:rPr>
          <w:sz w:val="16"/>
        </w:rPr>
        <w:t xml:space="preser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F55CE">
        <w:rPr>
          <w:sz w:val="16"/>
          <w:highlight w:val="cyan"/>
        </w:rPr>
        <w:t>,</w:t>
      </w:r>
      <w:r w:rsidRPr="00887116">
        <w:rPr>
          <w:sz w:val="16"/>
        </w:rPr>
        <w:t xml:space="preserve"> </w:t>
      </w:r>
      <w:r w:rsidRPr="00E358B6">
        <w:rPr>
          <w:rStyle w:val="StyleBoldUnderline"/>
        </w:rPr>
        <w:t>triggering weapon decisions in</w:t>
      </w:r>
      <w:r w:rsidRPr="00887116">
        <w:rPr>
          <w:sz w:val="16"/>
        </w:rPr>
        <w:t xml:space="preserve"> several, </w:t>
      </w:r>
      <w:r w:rsidRPr="00E358B6">
        <w:rPr>
          <w:rStyle w:val="StyleBoldUnderline"/>
        </w:rPr>
        <w:t>perhaps many, other states.</w:t>
      </w:r>
      <w:r w:rsidRPr="00887116">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887116">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887116">
        <w:rPr>
          <w:sz w:val="16"/>
        </w:rPr>
        <w:t xml:space="preserve"> at some later date </w:t>
      </w:r>
      <w:r w:rsidRPr="00F2138E">
        <w:rPr>
          <w:rStyle w:val="StyleBoldUnderline"/>
        </w:rPr>
        <w:t>to build nuclear weapons</w:t>
      </w:r>
      <w:r w:rsidRPr="00887116">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887116">
        <w:rPr>
          <w:sz w:val="16"/>
        </w:rPr>
        <w:t xml:space="preserve">. It is entirely possible that </w:t>
      </w:r>
      <w:r w:rsidRPr="00887116">
        <w:rPr>
          <w:rStyle w:val="StyleBoldUnderline"/>
        </w:rPr>
        <w:t>the Middle East could go from a region with one nuclear weapon state, to one with</w:t>
      </w:r>
      <w:r w:rsidRPr="00887116">
        <w:rPr>
          <w:sz w:val="16"/>
        </w:rPr>
        <w:t xml:space="preserve"> two, three, or </w:t>
      </w:r>
      <w:r w:rsidRPr="00887116">
        <w:rPr>
          <w:rStyle w:val="StyleBoldUnderline"/>
        </w:rPr>
        <w:t>five such states within a decade</w:t>
      </w:r>
      <w:r w:rsidRPr="00887116">
        <w:rPr>
          <w:sz w:val="16"/>
        </w:rPr>
        <w:t>-compounded by the existing political and territorial disputes still unresolved.4</w:t>
      </w:r>
    </w:p>
    <w:p w14:paraId="02FBAF40" w14:textId="77777777" w:rsidR="004F454D" w:rsidRDefault="004F454D" w:rsidP="004F454D"/>
    <w:p w14:paraId="0C7EEC1E" w14:textId="77777777" w:rsidR="004F454D" w:rsidRDefault="004F454D" w:rsidP="004F454D">
      <w:pPr>
        <w:pStyle w:val="Heading4"/>
      </w:pPr>
      <w:r>
        <w:t xml:space="preserve">This risks global nuclear conflict- new prolif risks theft, unauthorized use, terrorism, and crisis escalation. </w:t>
      </w:r>
    </w:p>
    <w:p w14:paraId="7C34E169" w14:textId="77777777" w:rsidR="004F454D" w:rsidRDefault="004F454D" w:rsidP="004F454D">
      <w:r>
        <w:rPr>
          <w:rStyle w:val="StyleStyleBold12pt"/>
        </w:rPr>
        <w:t>Busch, Professor of Government-</w:t>
      </w:r>
      <w:r w:rsidRPr="004B1E5F">
        <w:rPr>
          <w:rStyle w:val="StyleStyleBold12pt"/>
        </w:rPr>
        <w:t>Christopher Newport, 04</w:t>
      </w:r>
      <w:r>
        <w:t xml:space="preserve"> (Nathan, “No End in Sight: The Continuing Menace of Nuclear Proliferation” p 281-314)</w:t>
      </w:r>
    </w:p>
    <w:p w14:paraId="13B877EB" w14:textId="77777777" w:rsidR="004F454D" w:rsidRPr="0035599E" w:rsidRDefault="004F454D" w:rsidP="004F454D">
      <w:pPr>
        <w:rPr>
          <w:sz w:val="16"/>
        </w:rPr>
      </w:pPr>
      <w:r w:rsidRPr="0035599E">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35599E">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35599E">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35599E">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35599E">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35599E">
        <w:rPr>
          <w:sz w:val="16"/>
        </w:rPr>
        <w:t xml:space="preserve"> MPC&amp;A </w:t>
      </w:r>
      <w:r w:rsidRPr="00490A98">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35599E">
        <w:rPr>
          <w:sz w:val="16"/>
        </w:rPr>
        <w:t xml:space="preserve">. Finally, </w:t>
      </w:r>
      <w:r w:rsidRPr="00F72128">
        <w:rPr>
          <w:rStyle w:val="StyleBoldUnderline"/>
        </w:rPr>
        <w:t>there is reason to question whether nuclear weapons will in fact increase stability.</w:t>
      </w:r>
      <w:r w:rsidRPr="0035599E">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35599E">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35599E">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35599E">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35599E">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35599E">
        <w:rPr>
          <w:sz w:val="16"/>
        </w:rPr>
        <w:t>.</w:t>
      </w:r>
    </w:p>
    <w:p w14:paraId="26DD239A" w14:textId="77777777" w:rsidR="004F454D" w:rsidRDefault="004F454D" w:rsidP="004F454D"/>
    <w:p w14:paraId="0CAB8B63" w14:textId="77777777" w:rsidR="004F454D" w:rsidRDefault="004F454D" w:rsidP="004F454D">
      <w:pPr>
        <w:pStyle w:val="Heading4"/>
      </w:pPr>
      <w:r>
        <w:t>Sanctions work- evidence suggests they will bring Iran back to the negotiating table.</w:t>
      </w:r>
    </w:p>
    <w:p w14:paraId="2C0F1089" w14:textId="77777777" w:rsidR="004F454D" w:rsidRPr="003D3210" w:rsidRDefault="004F454D" w:rsidP="004F454D">
      <w:pPr>
        <w:rPr>
          <w:rStyle w:val="StyleBoldUnderline"/>
          <w:b w:val="0"/>
          <w:bCs w:val="0"/>
        </w:rPr>
      </w:pPr>
      <w:r w:rsidRPr="00C06079">
        <w:rPr>
          <w:rStyle w:val="StyleStyleBold12pt"/>
        </w:rPr>
        <w:t>Kahl 12</w:t>
      </w:r>
      <w:r>
        <w:t xml:space="preserve"> (Colin, Senior Fellow at the Center for a New American Security, Not Time to Attack Iran, Foreign Affairs, 00157120, Mar/Apr2012, Vol. 91, Issue 2)</w:t>
      </w:r>
    </w:p>
    <w:p w14:paraId="58FA1AC1" w14:textId="77777777" w:rsidR="004F454D" w:rsidRPr="000917D9" w:rsidRDefault="004F454D" w:rsidP="004F454D">
      <w:pPr>
        <w:rPr>
          <w:sz w:val="16"/>
        </w:rPr>
      </w:pPr>
      <w:r w:rsidRPr="000917D9">
        <w:rPr>
          <w:sz w:val="16"/>
        </w:rPr>
        <w:t xml:space="preserve"> In making the case for preventive war as the least bad option, </w:t>
      </w:r>
      <w:r w:rsidRPr="0023185C">
        <w:rPr>
          <w:rStyle w:val="StyleBoldUnderline"/>
        </w:rPr>
        <w:t xml:space="preserve">Kroenig dismisses any prospect of finding a diplomatic solution </w:t>
      </w:r>
      <w:r w:rsidRPr="000917D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0917D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0917D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0917D9">
        <w:rPr>
          <w:sz w:val="16"/>
        </w:rPr>
        <w:t xml:space="preserve">. </w:t>
      </w:r>
      <w:r w:rsidRPr="0023185C">
        <w:rPr>
          <w:rStyle w:val="StyleBoldUnderline"/>
        </w:rPr>
        <w:t>Washington must test this willingness and</w:t>
      </w:r>
      <w:r w:rsidRPr="000917D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0917D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lastRenderedPageBreak/>
        <w:t>oil-related sanctions</w:t>
      </w:r>
      <w:r w:rsidRPr="0023185C">
        <w:rPr>
          <w:rStyle w:val="StyleBoldUnderline"/>
        </w:rPr>
        <w:t>,</w:t>
      </w:r>
      <w:r w:rsidRPr="000917D9">
        <w:rPr>
          <w:sz w:val="16"/>
        </w:rPr>
        <w:t xml:space="preserve"> and the Obama administration should continue to emphasize that all options, including military action, remain on the table.</w:t>
      </w:r>
    </w:p>
    <w:p w14:paraId="0DE146CB" w14:textId="77777777" w:rsidR="004F454D" w:rsidRDefault="004F454D" w:rsidP="004F454D"/>
    <w:p w14:paraId="166583B5" w14:textId="77777777" w:rsidR="004F454D" w:rsidRDefault="004F454D" w:rsidP="004F454D">
      <w:pPr>
        <w:pStyle w:val="Heading3"/>
      </w:pPr>
      <w:r>
        <w:lastRenderedPageBreak/>
        <w:t>China Gas</w:t>
      </w:r>
    </w:p>
    <w:p w14:paraId="4F7A85CD" w14:textId="77777777" w:rsidR="004F454D" w:rsidRDefault="004F454D" w:rsidP="004F454D">
      <w:pPr>
        <w:pStyle w:val="Heading4"/>
      </w:pPr>
      <w:r>
        <w:t xml:space="preserve">Contention __ is Chinese Gas: </w:t>
      </w:r>
    </w:p>
    <w:p w14:paraId="2A6BFB84" w14:textId="77777777" w:rsidR="004F454D" w:rsidRPr="00315A6E" w:rsidRDefault="004F454D" w:rsidP="004F454D">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14:paraId="0B9CBBF7" w14:textId="77777777" w:rsidR="004F454D" w:rsidRDefault="004F454D" w:rsidP="004F454D">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16E3B160" w14:textId="77777777" w:rsidR="004F454D" w:rsidRDefault="004F454D" w:rsidP="004F454D"/>
    <w:p w14:paraId="38185DA8" w14:textId="77777777" w:rsidR="004F454D" w:rsidRPr="00F77DF2" w:rsidRDefault="004F454D" w:rsidP="004F454D">
      <w:pPr>
        <w:rPr>
          <w:sz w:val="16"/>
        </w:rPr>
      </w:pPr>
      <w:r w:rsidRPr="00F77DF2">
        <w:rPr>
          <w:sz w:val="16"/>
        </w:rPr>
        <w:t xml:space="preserve">Modes of tech transfer </w:t>
      </w:r>
      <w:proofErr w:type="gramStart"/>
      <w:r w:rsidRPr="00F77DF2">
        <w:rPr>
          <w:sz w:val="16"/>
        </w:rPr>
        <w:t>Despite</w:t>
      </w:r>
      <w:proofErr w:type="gramEnd"/>
      <w:r w:rsidRPr="00F77DF2">
        <w:rPr>
          <w:sz w:val="16"/>
        </w:rPr>
        <w:t xml:space="preserv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w:t>
      </w:r>
      <w:proofErr w:type="gramStart"/>
      <w:r w:rsidRPr="00F77DF2">
        <w:rPr>
          <w:sz w:val="16"/>
        </w:rPr>
        <w:t>gain from these North American investments, then, if not direct</w:t>
      </w:r>
      <w:proofErr w:type="gramEnd"/>
      <w:r w:rsidRPr="00F77DF2">
        <w:rPr>
          <w:sz w:val="16"/>
        </w:rPr>
        <w:t xml:space="preserve">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w:t>
      </w:r>
      <w:proofErr w:type="gramStart"/>
      <w:r w:rsidRPr="00F77DF2">
        <w:rPr>
          <w:sz w:val="16"/>
        </w:rPr>
        <w:t>Home or away?</w:t>
      </w:r>
      <w:proofErr w:type="gramEnd"/>
      <w:r w:rsidRPr="00F77DF2">
        <w:rPr>
          <w:sz w:val="16"/>
        </w:rPr>
        <w:t xml:space="preserve">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77DF2">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w:t>
      </w:r>
      <w:proofErr w:type="gramStart"/>
      <w:r w:rsidRPr="00F77DF2">
        <w:rPr>
          <w:sz w:val="16"/>
        </w:rPr>
        <w:t>foreign service</w:t>
      </w:r>
      <w:proofErr w:type="gramEnd"/>
      <w:r w:rsidRPr="00F77DF2">
        <w:rPr>
          <w:sz w:val="16"/>
        </w:rPr>
        <w:t xml:space="preserve"> companies to carry out work in China, observing their approach. </w:t>
      </w:r>
      <w:r w:rsidRPr="00F77DF2">
        <w:rPr>
          <w:sz w:val="16"/>
        </w:rPr>
        <w:lastRenderedPageBreak/>
        <w:t xml:space="preserve">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proofErr w:type="gramStart"/>
      <w:r w:rsidRPr="00A90646">
        <w:rPr>
          <w:rStyle w:val="StyleBoldUnderline"/>
          <w:highlight w:val="cyan"/>
        </w:rPr>
        <w:t>then</w:t>
      </w:r>
      <w:proofErr w:type="gramEnd"/>
      <w:r w:rsidRPr="00A90646">
        <w:rPr>
          <w:rStyle w:val="StyleBoldUnderline"/>
          <w:highlight w:val="cyan"/>
        </w:rPr>
        <w:t xml:space="preserve">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14:paraId="19CDCF33" w14:textId="77777777" w:rsidR="004F454D" w:rsidRDefault="004F454D" w:rsidP="004F454D"/>
    <w:p w14:paraId="079290DA" w14:textId="77777777" w:rsidR="004F454D" w:rsidRDefault="004F454D" w:rsidP="004F454D">
      <w:pPr>
        <w:pStyle w:val="Heading4"/>
      </w:pPr>
      <w:r>
        <w:t xml:space="preserve">US gas companies currently negotiate passive deals for China </w:t>
      </w:r>
      <w:r w:rsidRPr="00295DB5">
        <w:rPr>
          <w:u w:val="single"/>
        </w:rPr>
        <w:t>because of CFIUS restrictions.</w:t>
      </w:r>
    </w:p>
    <w:p w14:paraId="1CCBACF3" w14:textId="77777777" w:rsidR="004F454D" w:rsidRDefault="004F454D" w:rsidP="004F454D">
      <w:r w:rsidRPr="00967D92">
        <w:rPr>
          <w:rStyle w:val="StyleStyleBold12pt"/>
        </w:rPr>
        <w:t>Knowledge @ Wharton 12</w:t>
      </w:r>
      <w:r>
        <w:t xml:space="preserve"> (China's Underground Race for Shale Gas, </w:t>
      </w:r>
      <w:proofErr w:type="gramStart"/>
      <w:r>
        <w:t>aug</w:t>
      </w:r>
      <w:proofErr w:type="gramEnd"/>
      <w:r>
        <w:t xml:space="preserve"> 21, http://knowledge.wharton.upenn.edu/arabic/article.cfm?articleid=2851)</w:t>
      </w:r>
    </w:p>
    <w:p w14:paraId="4CB6B121" w14:textId="77777777" w:rsidR="004F454D" w:rsidRDefault="004F454D" w:rsidP="004F454D"/>
    <w:p w14:paraId="17B62A70" w14:textId="77777777" w:rsidR="004F454D" w:rsidRPr="00295DB5" w:rsidRDefault="004F454D" w:rsidP="004F454D">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14:paraId="4286D04C" w14:textId="77777777" w:rsidR="004F454D" w:rsidRDefault="004F454D" w:rsidP="004F454D"/>
    <w:p w14:paraId="48F1C3A2" w14:textId="77777777" w:rsidR="004F454D" w:rsidRDefault="004F454D" w:rsidP="004F454D">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14:paraId="7DEAF763" w14:textId="77777777" w:rsidR="004F454D" w:rsidRPr="00A57D6C" w:rsidRDefault="004F454D" w:rsidP="004F454D">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3A21937E" w14:textId="77777777" w:rsidR="004F454D" w:rsidRDefault="004F454D" w:rsidP="004F454D">
      <w:pPr>
        <w:rPr>
          <w:rStyle w:val="StyleBoldUnderlin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w:t>
      </w:r>
      <w:proofErr w:type="gramStart"/>
      <w:r w:rsidRPr="009C50DB">
        <w:rPr>
          <w:sz w:val="16"/>
        </w:rPr>
        <w:t>39 .</w:t>
      </w:r>
      <w:proofErr w:type="gramEnd"/>
      <w:r w:rsidRPr="009C50DB">
        <w:rPr>
          <w:sz w:val="16"/>
        </w:rPr>
        <w:t xml:space="preserve"> Geological factors that are unique to each well site (e.g., natural gas content, natural fractures of the rock, fracturing ability of the source rock) impact the staging </w:t>
      </w:r>
      <w:r w:rsidRPr="009C50DB">
        <w:rPr>
          <w:sz w:val="16"/>
        </w:rPr>
        <w:lastRenderedPageBreak/>
        <w:t xml:space="preserve">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w:t>
      </w:r>
      <w:proofErr w:type="gramStart"/>
      <w:r w:rsidRPr="009C50DB">
        <w:rPr>
          <w:sz w:val="16"/>
        </w:rPr>
        <w:t>is</w:t>
      </w:r>
      <w:proofErr w:type="gramEnd"/>
      <w:r w:rsidRPr="009C50DB">
        <w:rPr>
          <w:sz w:val="16"/>
        </w:rPr>
        <w:t xml:space="preserve">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w:t>
      </w:r>
      <w:proofErr w:type="gramStart"/>
      <w:r w:rsidRPr="009C50DB">
        <w:rPr>
          <w:sz w:val="16"/>
        </w:rPr>
        <w:t>42 .</w:t>
      </w:r>
      <w:proofErr w:type="gramEnd"/>
      <w:r w:rsidRPr="009C50DB">
        <w:rPr>
          <w:sz w:val="16"/>
        </w:rPr>
        <w:t xml:space="preserve">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35240C6F" w14:textId="77777777" w:rsidR="004F454D" w:rsidRPr="00FF7D3E" w:rsidRDefault="004F454D" w:rsidP="004F454D"/>
    <w:p w14:paraId="42FDD8FD" w14:textId="77777777" w:rsidR="004F454D" w:rsidRDefault="004F454D" w:rsidP="004F454D">
      <w:pPr>
        <w:pStyle w:val="Heading4"/>
      </w:pPr>
      <w:r>
        <w:t xml:space="preserve">Chinese shale development key </w:t>
      </w:r>
      <w:r w:rsidRPr="00C43506">
        <w:rPr>
          <w:u w:val="single"/>
        </w:rPr>
        <w:t>to displace their coal use</w:t>
      </w:r>
      <w:r>
        <w:t xml:space="preserve">—renewables cant be scaled up fast enough. </w:t>
      </w:r>
    </w:p>
    <w:p w14:paraId="1F7A3382" w14:textId="77777777" w:rsidR="004F454D" w:rsidRDefault="004F454D" w:rsidP="004F454D">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2E16D4A6" w14:textId="77777777" w:rsidR="004F454D" w:rsidRDefault="004F454D" w:rsidP="004F454D"/>
    <w:p w14:paraId="3CE8B6A7" w14:textId="77777777" w:rsidR="004F454D" w:rsidRPr="0011618D" w:rsidRDefault="004F454D" w:rsidP="004F454D">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proofErr w:type="gramStart"/>
      <w:r w:rsidRPr="00C37FB8">
        <w:rPr>
          <w:rStyle w:val="StyleBoldUnderline"/>
          <w:highlight w:val="green"/>
        </w:rPr>
        <w:t>lead</w:t>
      </w:r>
      <w:proofErr w:type="gramEnd"/>
      <w:r w:rsidRPr="00C37FB8">
        <w:rPr>
          <w:rStyle w:val="StyleBoldUnderline"/>
          <w:highlight w:val="green"/>
        </w:rPr>
        <w:t>,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14:paraId="46B3F00C" w14:textId="77777777" w:rsidR="004F454D" w:rsidRDefault="004F454D" w:rsidP="004F454D"/>
    <w:p w14:paraId="000CCBDD" w14:textId="77777777" w:rsidR="004F454D" w:rsidRDefault="004F454D" w:rsidP="004F454D">
      <w:pPr>
        <w:pStyle w:val="Heading4"/>
      </w:pPr>
      <w:r>
        <w:lastRenderedPageBreak/>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05F5860D" w14:textId="77777777" w:rsidR="004F454D" w:rsidRDefault="004F454D" w:rsidP="004F454D">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37244D02" w14:textId="77777777" w:rsidR="004F454D" w:rsidRPr="00315A6E" w:rsidRDefault="004F454D" w:rsidP="004F454D">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 xml:space="preserve">completed a national tour of the extensive water circulatory system and vast energy production musculature that makes China </w:t>
      </w:r>
      <w:proofErr w:type="gramStart"/>
      <w:r w:rsidRPr="00D518F1">
        <w:rPr>
          <w:rStyle w:val="StyleBoldUnderline"/>
        </w:rPr>
        <w:t>go</w:t>
      </w:r>
      <w:proofErr w:type="gramEnd"/>
      <w:r w:rsidRPr="00D518F1">
        <w:rPr>
          <w:rStyle w:val="StyleBoldUnderline"/>
        </w:rPr>
        <w:t>.</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proofErr w:type="gramStart"/>
      <w:r w:rsidRPr="00D518F1">
        <w:rPr>
          <w:sz w:val="16"/>
        </w:rPr>
        <w:t>:</w:t>
      </w:r>
      <w:r w:rsidRPr="00C37FB8">
        <w:rPr>
          <w:rStyle w:val="StyleBoldUnderline"/>
          <w:highlight w:val="green"/>
        </w:rPr>
        <w:t>Production</w:t>
      </w:r>
      <w:proofErr w:type="gramEnd"/>
      <w:r w:rsidRPr="00C37FB8">
        <w:rPr>
          <w:rStyle w:val="StyleBoldUnderline"/>
          <w:highlight w:val="green"/>
        </w:rPr>
        <w:t xml:space="preserve">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w:t>
      </w:r>
      <w:r w:rsidRPr="00D518F1">
        <w:rPr>
          <w:sz w:val="16"/>
        </w:rPr>
        <w:lastRenderedPageBreak/>
        <w:t xml:space="preserve">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06AB1446" w14:textId="77777777" w:rsidR="004F454D" w:rsidRDefault="004F454D" w:rsidP="004F454D">
      <w:pPr>
        <w:pStyle w:val="Heading4"/>
      </w:pPr>
      <w:r>
        <w:t>Chinese economic collapse causes Asian and Middle East conflict- China will turn outwardly aggressive.</w:t>
      </w:r>
    </w:p>
    <w:p w14:paraId="6C357AD3" w14:textId="77777777" w:rsidR="004F454D" w:rsidRPr="001F4CCB" w:rsidRDefault="004F454D" w:rsidP="004F454D">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5AB5CFBC" w14:textId="77777777" w:rsidR="004F454D" w:rsidRPr="00DD3AC8" w:rsidRDefault="004F454D" w:rsidP="004F454D">
      <w:pPr>
        <w:rPr>
          <w:sz w:val="16"/>
          <w:u w:val="single"/>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 xml:space="preserve">So, in conclusion, what struck me in thinking about and preparing for this presentation was there </w:t>
      </w:r>
      <w:proofErr w:type="gramStart"/>
      <w:r w:rsidRPr="007D0F98">
        <w:rPr>
          <w:sz w:val="16"/>
        </w:rPr>
        <w:t>was less divergence between the sort of steady state and the more dramatic impact of the economic downturn scenarios</w:t>
      </w:r>
      <w:proofErr w:type="gramEnd"/>
      <w:r w:rsidRPr="007D0F98">
        <w:rPr>
          <w:sz w:val="16"/>
        </w:rPr>
        <w:t xml:space="preserve">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0BEF4C79" w14:textId="77777777" w:rsidR="004F454D" w:rsidRPr="00DD1B80" w:rsidRDefault="004F454D" w:rsidP="004F454D">
      <w:pPr>
        <w:pStyle w:val="Heading4"/>
      </w:pPr>
      <w:r>
        <w:t xml:space="preserve">And, pollution from coal causes environmental protests that </w:t>
      </w:r>
      <w:r w:rsidRPr="00C43506">
        <w:rPr>
          <w:u w:val="single"/>
        </w:rPr>
        <w:t>threaten CCP rule.</w:t>
      </w:r>
      <w:r>
        <w:t xml:space="preserve"> </w:t>
      </w:r>
    </w:p>
    <w:p w14:paraId="76556405" w14:textId="77777777" w:rsidR="004F454D" w:rsidRPr="006510C7" w:rsidRDefault="004F454D" w:rsidP="004F454D">
      <w:pPr>
        <w:rPr>
          <w:sz w:val="18"/>
        </w:rPr>
      </w:pPr>
      <w:r w:rsidRPr="0026371E">
        <w:rPr>
          <w:rStyle w:val="StyleStyleBold12pt"/>
        </w:rPr>
        <w:t>LeVine 12</w:t>
      </w:r>
      <w:r>
        <w:t xml:space="preserve"> (</w:t>
      </w:r>
      <w:r w:rsidRPr="0041307C">
        <w:rPr>
          <w:sz w:val="20"/>
        </w:rPr>
        <w:t xml:space="preserve">Steve, author of The Oil and the Glory, Foreign Policy contributor,  CHINA The Cost of Coal , The Weekly Wrap -- Aug. 3, 2012, </w:t>
      </w:r>
      <w:hyperlink r:id="rId14" w:history="1">
        <w:r w:rsidRPr="006510C7">
          <w:rPr>
            <w:rStyle w:val="Hyperlink"/>
            <w:sz w:val="18"/>
          </w:rPr>
          <w:t>http://oilandglory.foreignpolicy.com/posts/2012/08/03/the_weekly_wrap_aug_3_2012_part_i</w:t>
        </w:r>
      </w:hyperlink>
      <w:r w:rsidRPr="006510C7">
        <w:rPr>
          <w:sz w:val="18"/>
        </w:rPr>
        <w:t>)</w:t>
      </w:r>
    </w:p>
    <w:p w14:paraId="44EAF825" w14:textId="77777777" w:rsidR="004F454D" w:rsidRPr="003F0FAE" w:rsidRDefault="004F454D" w:rsidP="004F454D"/>
    <w:p w14:paraId="053E85AD" w14:textId="77777777" w:rsidR="004F454D" w:rsidRPr="00DD4A81" w:rsidRDefault="004F454D" w:rsidP="004F454D">
      <w:pPr>
        <w:rPr>
          <w:b/>
          <w:bCs/>
          <w:u w:val="single"/>
        </w:rPr>
      </w:pPr>
      <w:r w:rsidRPr="00B70FA9">
        <w:rPr>
          <w:rStyle w:val="StyleBoldUnderline"/>
          <w:highlight w:val="green"/>
        </w:rPr>
        <w:t>China's moment of coal truth</w:t>
      </w:r>
      <w:r w:rsidRPr="00DD1B80">
        <w:rPr>
          <w:sz w:val="16"/>
        </w:rPr>
        <w:t xml:space="preserve">: A question that has vexed us for some time is </w:t>
      </w:r>
      <w:r w:rsidRPr="0026371E">
        <w:rPr>
          <w:rStyle w:val="StyleBoldUnderline"/>
        </w:rPr>
        <w:t>when we will witness an inflection point in</w:t>
      </w:r>
      <w:r w:rsidRPr="00DD1B80">
        <w:rPr>
          <w:sz w:val="16"/>
        </w:rPr>
        <w:t xml:space="preserve"> ordinary </w:t>
      </w:r>
      <w:r w:rsidRPr="0026371E">
        <w:rPr>
          <w:rStyle w:val="StyleBoldUnderline"/>
        </w:rPr>
        <w:t>Chinese tolerance for the coal</w:t>
      </w:r>
      <w:r w:rsidRPr="00DD1B80">
        <w:rPr>
          <w:sz w:val="16"/>
        </w:rPr>
        <w:t xml:space="preserve">-borne </w:t>
      </w:r>
      <w:r w:rsidRPr="0026371E">
        <w:rPr>
          <w:rStyle w:val="StyleBoldUnderline"/>
        </w:rPr>
        <w:t>pollution in their air</w:t>
      </w:r>
      <w:r w:rsidRPr="00DD1B80">
        <w:rPr>
          <w:sz w:val="16"/>
        </w:rPr>
        <w:t xml:space="preserve">. </w:t>
      </w:r>
      <w:r w:rsidRPr="0026371E">
        <w:rPr>
          <w:rStyle w:val="StyleBoldUnderline"/>
        </w:rPr>
        <w:t>At that time,</w:t>
      </w:r>
      <w:r w:rsidRPr="00DD1B80">
        <w:rPr>
          <w:sz w:val="16"/>
        </w:rPr>
        <w:t xml:space="preserve"> we have argued, </w:t>
      </w:r>
      <w:r w:rsidRPr="00B70FA9">
        <w:rPr>
          <w:rStyle w:val="StyleBoldUnderline"/>
          <w:highlight w:val="green"/>
        </w:rPr>
        <w:t xml:space="preserve">we </w:t>
      </w:r>
      <w:r w:rsidRPr="00B70FA9">
        <w:rPr>
          <w:rStyle w:val="StyleBoldUnderline"/>
          <w:highlight w:val="green"/>
        </w:rPr>
        <w:lastRenderedPageBreak/>
        <w:t xml:space="preserve">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DD1B80">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DD1B80">
        <w:rPr>
          <w:sz w:val="16"/>
        </w:rPr>
        <w:t xml:space="preserve">With this shift will come important knock-on events, including a materially smaller increase in projected global CO2 </w:t>
      </w:r>
      <w:proofErr w:type="gramStart"/>
      <w:r w:rsidRPr="00DD1B80">
        <w:rPr>
          <w:sz w:val="16"/>
        </w:rPr>
        <w:t>emissions.</w:t>
      </w:r>
      <w:proofErr w:type="gramEnd"/>
      <w:r w:rsidRPr="00DD1B80">
        <w:rPr>
          <w:sz w:val="16"/>
        </w:rPr>
        <w:t xml:space="preserve"> According to Bernstein Research, </w:t>
      </w:r>
      <w:r w:rsidRPr="00240D4D">
        <w:rPr>
          <w:rStyle w:val="StyleBoldUnderline"/>
        </w:rPr>
        <w:t>that tipping point may now be past.</w:t>
      </w:r>
      <w:r w:rsidRPr="00DD1B80">
        <w:rPr>
          <w:sz w:val="16"/>
        </w:rPr>
        <w:t xml:space="preserve"> In a note to clients yesterday, Michael W. Parker and Alex Leung argue that </w:t>
      </w:r>
      <w:r w:rsidRPr="0026371E">
        <w:rPr>
          <w:rStyle w:val="StyleBoldUnderline"/>
        </w:rPr>
        <w:t>the moment of truth became apparent</w:t>
      </w:r>
      <w:r w:rsidRPr="00DD1B80">
        <w:rPr>
          <w:sz w:val="16"/>
        </w:rPr>
        <w:t xml:space="preserve"> to them </w:t>
      </w:r>
      <w:r w:rsidRPr="0026371E">
        <w:rPr>
          <w:rStyle w:val="StyleBoldUnderline"/>
        </w:rPr>
        <w:t>in two pollution protests</w:t>
      </w:r>
      <w:r w:rsidRPr="00DD1B80">
        <w:rPr>
          <w:sz w:val="16"/>
        </w:rPr>
        <w:t xml:space="preserve"> over the last month </w:t>
      </w:r>
      <w:r w:rsidRPr="0026371E">
        <w:rPr>
          <w:rStyle w:val="StyleBoldUnderline"/>
        </w:rPr>
        <w:t>in the cities of Shifang and Qidong</w:t>
      </w:r>
      <w:r w:rsidRPr="00DD1B80">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DD1B80">
        <w:rPr>
          <w:sz w:val="16"/>
        </w:rPr>
        <w:t xml:space="preserve">, </w:t>
      </w:r>
      <w:proofErr w:type="gramStart"/>
      <w:r w:rsidRPr="00DD1B80">
        <w:rPr>
          <w:sz w:val="16"/>
        </w:rPr>
        <w:t>say</w:t>
      </w:r>
      <w:proofErr w:type="gramEnd"/>
      <w:r w:rsidRPr="00DD1B80">
        <w:rPr>
          <w:sz w:val="16"/>
        </w:rPr>
        <w:t xml:space="preserve"> </w:t>
      </w:r>
      <w:r w:rsidRPr="0026371E">
        <w:rPr>
          <w:rStyle w:val="StyleBoldUnderline"/>
        </w:rPr>
        <w:t xml:space="preserve">Japan -- suggests that a </w:t>
      </w:r>
      <w:r w:rsidRPr="00DD1B80">
        <w:rPr>
          <w:sz w:val="16"/>
        </w:rPr>
        <w:t xml:space="preserve">burning </w:t>
      </w:r>
      <w:r w:rsidRPr="00B70FA9">
        <w:rPr>
          <w:rStyle w:val="StyleBoldUnderline"/>
          <w:highlight w:val="green"/>
        </w:rPr>
        <w:t>aspiration for cleaner surroundings over economic betterment should reach critical mass in China</w:t>
      </w:r>
      <w:r w:rsidRPr="00DD1B80">
        <w:rPr>
          <w:sz w:val="16"/>
        </w:rPr>
        <w:t xml:space="preserve"> only in about a decade. Yet, "</w:t>
      </w:r>
      <w:r w:rsidRPr="0026371E">
        <w:rPr>
          <w:rStyle w:val="StyleBoldUnderline"/>
        </w:rPr>
        <w:t>the clear signal</w:t>
      </w:r>
      <w:r w:rsidRPr="00DD1B80">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DD1B80">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DD1B80">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DD1B80">
        <w:rPr>
          <w:sz w:val="16"/>
        </w:rPr>
        <w:t xml:space="preserve">not just food prices or lack of jobs, but also </w:t>
      </w:r>
      <w:r w:rsidRPr="00DD1B80">
        <w:rPr>
          <w:rStyle w:val="StyleBoldUnderline"/>
        </w:rPr>
        <w:t>the environment</w:t>
      </w:r>
      <w:r w:rsidRPr="00DD1B80">
        <w:rPr>
          <w:sz w:val="16"/>
        </w:rPr>
        <w:t xml:space="preserve">. Few observers seem to classify </w:t>
      </w:r>
      <w:r w:rsidRPr="00DD1B80">
        <w:rPr>
          <w:rStyle w:val="StyleBoldUnderline"/>
        </w:rPr>
        <w:t>the environment</w:t>
      </w:r>
      <w:r w:rsidRPr="00DD1B80">
        <w:rPr>
          <w:sz w:val="16"/>
        </w:rPr>
        <w:t xml:space="preserve"> as the kind of issue that </w:t>
      </w:r>
      <w:r w:rsidRPr="00DD1B80">
        <w:rPr>
          <w:rStyle w:val="StyleBoldUnderline"/>
        </w:rPr>
        <w:t>could excite the Chinese population into the street</w:t>
      </w:r>
      <w:r w:rsidRPr="00DD1B80">
        <w:rPr>
          <w:sz w:val="16"/>
        </w:rPr>
        <w:t xml:space="preserve"> or the kind of issue that could result in changing political decision making and economic outcomes. And yet </w:t>
      </w:r>
      <w:r w:rsidRPr="00DD1B80">
        <w:rPr>
          <w:rStyle w:val="StyleBoldUnderline"/>
        </w:rPr>
        <w:t>that is exactly what we are seeing.</w:t>
      </w:r>
    </w:p>
    <w:p w14:paraId="4A9AF658" w14:textId="77777777" w:rsidR="004F454D" w:rsidRDefault="004F454D" w:rsidP="004F454D"/>
    <w:p w14:paraId="35E96629" w14:textId="77777777" w:rsidR="004F454D" w:rsidRPr="00C43506" w:rsidRDefault="004F454D" w:rsidP="004F454D">
      <w:pPr>
        <w:pStyle w:val="Heading4"/>
        <w:rPr>
          <w:u w:val="single"/>
        </w:rPr>
      </w:pPr>
      <w:r>
        <w:t xml:space="preserve">Those pollution protests causes Chinese </w:t>
      </w:r>
      <w:r w:rsidRPr="00C43506">
        <w:rPr>
          <w:u w:val="single"/>
        </w:rPr>
        <w:t>instability and CCP lashout</w:t>
      </w:r>
    </w:p>
    <w:p w14:paraId="560104B7" w14:textId="77777777" w:rsidR="004F454D" w:rsidRPr="008522FB" w:rsidRDefault="004F454D" w:rsidP="004F454D">
      <w:pPr>
        <w:rPr>
          <w:sz w:val="16"/>
        </w:rPr>
      </w:pPr>
      <w:r w:rsidRPr="004B69BF">
        <w:rPr>
          <w:rStyle w:val="StyleStyleBold12pt"/>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001EC7D0" w14:textId="77777777" w:rsidR="004F454D" w:rsidRDefault="004F454D" w:rsidP="004F454D"/>
    <w:p w14:paraId="37E4162F" w14:textId="77777777" w:rsidR="004F454D" w:rsidRPr="00783418" w:rsidRDefault="004F454D" w:rsidP="004F454D">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783418">
        <w:rPr>
          <w:sz w:val="16"/>
        </w:rPr>
        <w:t xml:space="preserve"> human </w:t>
      </w:r>
      <w:r w:rsidRPr="00052856">
        <w:rPr>
          <w:rStyle w:val="StyleBoldUnderline"/>
        </w:rPr>
        <w:t>health becomes more</w:t>
      </w:r>
      <w:r w:rsidRPr="00783418">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B70FA9">
        <w:rPr>
          <w:sz w:val="16"/>
          <w:highlight w:val="green"/>
        </w:rPr>
        <w:t xml:space="preserve"> </w:t>
      </w:r>
      <w:r w:rsidRPr="00B70FA9">
        <w:rPr>
          <w:sz w:val="16"/>
        </w:rPr>
        <w:t xml:space="preserve">from those citizens who suffer the most. </w:t>
      </w:r>
      <w:r w:rsidRPr="00B70FA9">
        <w:rPr>
          <w:rStyle w:val="StyleBoldUnderline"/>
        </w:rPr>
        <w:t>The</w:t>
      </w:r>
      <w:r w:rsidRPr="00B70FA9">
        <w:rPr>
          <w:sz w:val="16"/>
        </w:rPr>
        <w:t xml:space="preserve"> latest statement from the October 2005 </w:t>
      </w:r>
      <w:r w:rsidRPr="00B70FA9">
        <w:rPr>
          <w:rStyle w:val="StyleBoldUnderline"/>
        </w:rPr>
        <w:t>Central Committee meeting</w:t>
      </w:r>
      <w:r w:rsidRPr="00783418">
        <w:rPr>
          <w:sz w:val="16"/>
        </w:rPr>
        <w:t xml:space="preserve"> in Shanghai </w:t>
      </w:r>
      <w:r w:rsidRPr="00052856">
        <w:rPr>
          <w:rStyle w:val="StyleBoldUnderline"/>
        </w:rPr>
        <w:t>illustrates Beijing’s increasing concern regarding the correlation between unrest and pollution</w:t>
      </w:r>
      <w:r w:rsidRPr="00783418">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783418">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783418">
        <w:rPr>
          <w:sz w:val="16"/>
        </w:rPr>
        <w:t xml:space="preserve"> that cannot be downplayed or ignored</w:t>
      </w:r>
      <w:r w:rsidRPr="00052856">
        <w:rPr>
          <w:rStyle w:val="StyleBoldUnderline"/>
        </w:rPr>
        <w:t>. Protests are uniting a variety of actors throughout local communities. Pollution issues are indiscriminate</w:t>
      </w:r>
      <w:r w:rsidRPr="00783418">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783418">
        <w:rPr>
          <w:sz w:val="16"/>
        </w:rPr>
        <w:t xml:space="preserve">Moreover, </w:t>
      </w:r>
      <w:r w:rsidRPr="00783418">
        <w:rPr>
          <w:rStyle w:val="StyleBoldUnderline"/>
        </w:rPr>
        <w:t>protests serve as a venue for the politically disaffected</w:t>
      </w:r>
      <w:r w:rsidRPr="00783418">
        <w:rPr>
          <w:sz w:val="16"/>
        </w:rPr>
        <w:t xml:space="preserve"> </w:t>
      </w:r>
      <w:proofErr w:type="gramStart"/>
      <w:r w:rsidRPr="00783418">
        <w:rPr>
          <w:rStyle w:val="StyleBoldUnderline"/>
        </w:rPr>
        <w:t>who</w:t>
      </w:r>
      <w:proofErr w:type="gramEnd"/>
      <w:r w:rsidRPr="00783418">
        <w:rPr>
          <w:rStyle w:val="StyleBoldUnderline"/>
        </w:rPr>
        <w:t xml:space="preserve"> are unhappy with the current state of governance, and may be open to considering alternative forms of political rule. Environmental experts like</w:t>
      </w:r>
      <w:r w:rsidRPr="00783418">
        <w:rPr>
          <w:sz w:val="16"/>
        </w:rPr>
        <w:t xml:space="preserve"> Elizabeth </w:t>
      </w:r>
      <w:r w:rsidRPr="00783418">
        <w:rPr>
          <w:rStyle w:val="StyleBoldUnderline"/>
        </w:rPr>
        <w:t>Economy note that</w:t>
      </w:r>
      <w:r w:rsidRPr="00783418">
        <w:rPr>
          <w:sz w:val="16"/>
        </w:rPr>
        <w:t xml:space="preserve"> protests afford an opportunity for the environmental movement to forge linkages with democracy advocates. She notes in her book, The River Runs </w:t>
      </w:r>
      <w:proofErr w:type="gramStart"/>
      <w:r w:rsidRPr="00783418">
        <w:rPr>
          <w:sz w:val="16"/>
        </w:rPr>
        <w:t xml:space="preserve">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783418">
        <w:rPr>
          <w:sz w:val="16"/>
        </w:rPr>
        <w:t>.</w:t>
      </w:r>
      <w:proofErr w:type="gramEnd"/>
      <w:r w:rsidRPr="00783418">
        <w:rPr>
          <w:sz w:val="16"/>
        </w:rPr>
        <w:t xml:space="preserve"> It is conceivable that in this way, </w:t>
      </w:r>
      <w:r w:rsidRPr="00B70FA9">
        <w:rPr>
          <w:rStyle w:val="StyleBoldUnderline"/>
          <w:highlight w:val="green"/>
        </w:rPr>
        <w:t>environmentally-motivated</w:t>
      </w:r>
      <w:r w:rsidRPr="00B70FA9">
        <w:rPr>
          <w:sz w:val="16"/>
          <w:highlight w:val="green"/>
        </w:rPr>
        <w:t xml:space="preserve"> </w:t>
      </w:r>
      <w:r w:rsidRPr="00B70FA9">
        <w:rPr>
          <w:rStyle w:val="StyleBoldUnderline"/>
          <w:highlight w:val="green"/>
        </w:rPr>
        <w:t>protests might</w:t>
      </w:r>
      <w:r w:rsidRPr="00783418">
        <w:rPr>
          <w:sz w:val="16"/>
        </w:rPr>
        <w:t xml:space="preserve"> help to spread democracy and </w:t>
      </w:r>
      <w:r w:rsidRPr="00B70FA9">
        <w:rPr>
          <w:rStyle w:val="StyleBoldUnderline"/>
          <w:highlight w:val="green"/>
        </w:rPr>
        <w:t>undermine CCP rule</w:t>
      </w:r>
      <w:r w:rsidRPr="00783418">
        <w:rPr>
          <w:sz w:val="16"/>
        </w:rPr>
        <w:t xml:space="preserve">. A further key challenge is trying to contain protests once they begin. The steady introduction of new media like </w:t>
      </w:r>
      <w:r w:rsidRPr="00783418">
        <w:rPr>
          <w:sz w:val="16"/>
        </w:rPr>
        <w:lastRenderedPageBreak/>
        <w:t xml:space="preserve">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783418">
        <w:rPr>
          <w:sz w:val="16"/>
        </w:rPr>
        <w:t xml:space="preserve"> </w:t>
      </w:r>
      <w:r w:rsidRPr="00783418">
        <w:rPr>
          <w:rStyle w:val="StyleBoldUnderline"/>
        </w:rPr>
        <w:t>Linkages between environmental and democracy advocates potentially challenge the Party’s monolithic control of power. In the past</w:t>
      </w:r>
      <w:r w:rsidRPr="00783418">
        <w:rPr>
          <w:sz w:val="16"/>
        </w:rPr>
        <w:t xml:space="preserve">, similar challenges by Falun Gong and the </w:t>
      </w:r>
      <w:r w:rsidRPr="00783418">
        <w:rPr>
          <w:rStyle w:val="StyleBoldUnderline"/>
        </w:rPr>
        <w:t>Tiananmen protestors have been met by force and detainment.</w:t>
      </w:r>
      <w:r w:rsidRPr="00783418">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783418">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783418">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783418">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783418">
        <w:rPr>
          <w:sz w:val="16"/>
        </w:rPr>
        <w:t xml:space="preserve">. All of these situations would alter security assumptions in the region. </w:t>
      </w:r>
    </w:p>
    <w:p w14:paraId="4433D594" w14:textId="77777777" w:rsidR="004F454D" w:rsidRDefault="004F454D" w:rsidP="004F454D"/>
    <w:p w14:paraId="13956217" w14:textId="77777777" w:rsidR="004F454D" w:rsidRPr="002F0892" w:rsidRDefault="004F454D" w:rsidP="004F454D">
      <w:pPr>
        <w:pStyle w:val="Heading4"/>
      </w:pPr>
      <w:r>
        <w:t>This</w:t>
      </w:r>
      <w:r w:rsidRPr="002F0892">
        <w:t xml:space="preserve"> causes the CCP to </w:t>
      </w:r>
      <w:r w:rsidRPr="00C43506">
        <w:rPr>
          <w:u w:val="single"/>
        </w:rPr>
        <w:t>launch WMD</w:t>
      </w:r>
      <w:r>
        <w:rPr>
          <w:u w:val="single"/>
        </w:rPr>
        <w:t>s</w:t>
      </w:r>
      <w:r w:rsidRPr="00C43506">
        <w:rPr>
          <w:u w:val="single"/>
        </w:rPr>
        <w:t xml:space="preserve"> and kill billions</w:t>
      </w:r>
      <w:r w:rsidRPr="002F0892">
        <w:t xml:space="preserve"> to try to hold onto power </w:t>
      </w:r>
    </w:p>
    <w:p w14:paraId="64E0BF3B" w14:textId="77777777" w:rsidR="004F454D" w:rsidRPr="003B67E5" w:rsidRDefault="004F454D" w:rsidP="004F454D">
      <w:pPr>
        <w:rPr>
          <w:b/>
          <w:bCs/>
          <w:sz w:val="26"/>
        </w:rPr>
      </w:pPr>
      <w:r w:rsidRPr="004B69BF">
        <w:rPr>
          <w:rStyle w:val="StyleStyleBold12pt"/>
        </w:rPr>
        <w:t>Renxin 05</w:t>
      </w:r>
      <w:r>
        <w:rPr>
          <w:rStyle w:val="StyleStyleBold12pt"/>
        </w:rPr>
        <w:t xml:space="preserve"> </w:t>
      </w:r>
      <w:r w:rsidRPr="00623CFF">
        <w:rPr>
          <w:sz w:val="16"/>
        </w:rPr>
        <w:t>Renxin, Journalist, 8-3-2K5 (San, “CCP Gambles Insanely to Avoid Death,” Epoch Times, www.theepochtimes.com/news/5-8-3/30931.html)</w:t>
      </w:r>
    </w:p>
    <w:p w14:paraId="1D152116" w14:textId="77777777" w:rsidR="004F454D" w:rsidRPr="008522FB" w:rsidRDefault="004F454D" w:rsidP="004F454D">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8522FB">
        <w:rPr>
          <w:sz w:val="16"/>
          <w:highlight w:val="cyan"/>
        </w:rPr>
        <w:t xml:space="preserve"> </w:t>
      </w:r>
      <w:r w:rsidRPr="008522FB">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8522FB">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8522FB">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8522FB">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w:t>
      </w:r>
      <w:proofErr w:type="gramStart"/>
      <w:r w:rsidRPr="008522FB">
        <w:rPr>
          <w:sz w:val="16"/>
        </w:rPr>
        <w:t>Feeling the urgent need to harden its image as a soft egg in the face of the Nine Commentaries.</w:t>
      </w:r>
      <w:proofErr w:type="gramEnd"/>
      <w:r w:rsidRPr="008522FB">
        <w:rPr>
          <w:sz w:val="16"/>
        </w:rPr>
        <w:t xml:space="preserve"> </w:t>
      </w:r>
      <w:proofErr w:type="gramStart"/>
      <w:r w:rsidRPr="008522FB">
        <w:rPr>
          <w:sz w:val="16"/>
        </w:rPr>
        <w:t>Preparing publicity for its final battle with mankind by threatening war and trumpeting violence.</w:t>
      </w:r>
      <w:proofErr w:type="gramEnd"/>
      <w:r w:rsidRPr="008522FB">
        <w:rPr>
          <w:sz w:val="16"/>
        </w:rPr>
        <w:t xml:space="preserv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4EA31CFC" w14:textId="77777777" w:rsidR="004F454D" w:rsidRPr="00475C60" w:rsidRDefault="004F454D" w:rsidP="004F454D">
      <w:pPr>
        <w:pStyle w:val="Heading4"/>
      </w:pPr>
      <w:r w:rsidRPr="00475C60">
        <w:t>And, politicization of Chinese energy deals independently undermines US-China energy relations, which causes hostile Chinese naval modernization.</w:t>
      </w:r>
    </w:p>
    <w:p w14:paraId="629BE123" w14:textId="77777777" w:rsidR="004F454D" w:rsidRDefault="004F454D" w:rsidP="004F454D">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1118E3A5" w14:textId="77777777" w:rsidR="004F454D" w:rsidRPr="000F5A41" w:rsidRDefault="004F454D" w:rsidP="004F454D">
      <w:pPr>
        <w:rPr>
          <w:sz w:val="16"/>
        </w:rPr>
      </w:pPr>
      <w:r w:rsidRPr="00635AD0">
        <w:rPr>
          <w:sz w:val="16"/>
        </w:rPr>
        <w:t xml:space="preserve">Both </w:t>
      </w:r>
      <w:r w:rsidRPr="00475C60">
        <w:rPr>
          <w:rStyle w:val="StyleBoldUnderline"/>
          <w:highlight w:val="green"/>
        </w:rPr>
        <w:t xml:space="preserve">the </w:t>
      </w:r>
      <w:r w:rsidRPr="00475C60">
        <w:rPr>
          <w:rStyle w:val="Emphasis"/>
          <w:highlight w:val="green"/>
        </w:rPr>
        <w:t>U</w:t>
      </w:r>
      <w:r w:rsidRPr="00635AD0">
        <w:rPr>
          <w:sz w:val="16"/>
        </w:rPr>
        <w:t xml:space="preserve">nited </w:t>
      </w:r>
      <w:r w:rsidRPr="00475C60">
        <w:rPr>
          <w:rStyle w:val="Emphasis"/>
          <w:highlight w:val="green"/>
        </w:rPr>
        <w:t>S</w:t>
      </w:r>
      <w:r w:rsidRPr="00635AD0">
        <w:rPr>
          <w:sz w:val="16"/>
        </w:rPr>
        <w:t xml:space="preserve">tates </w:t>
      </w:r>
      <w:r w:rsidRPr="00475C60">
        <w:rPr>
          <w:rStyle w:val="StyleBoldUnderline"/>
          <w:highlight w:val="green"/>
        </w:rPr>
        <w:t xml:space="preserve">and China will benefit if they </w:t>
      </w:r>
      <w:r w:rsidRPr="00A97C67">
        <w:rPr>
          <w:rStyle w:val="StyleBoldUnderline"/>
          <w:highlight w:val="cyan"/>
        </w:rPr>
        <w:t xml:space="preserve">can </w:t>
      </w:r>
      <w:r w:rsidRPr="00475C60">
        <w:rPr>
          <w:rStyle w:val="StyleBoldUnderline"/>
          <w:highlight w:val="green"/>
        </w:rPr>
        <w:t xml:space="preserve">develop a collaborative relationship on energy </w:t>
      </w:r>
      <w:r w:rsidRPr="00A97C67">
        <w:rPr>
          <w:rStyle w:val="StyleBoldUnderline"/>
          <w:highlight w:val="cyan"/>
        </w:rPr>
        <w:t>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w:t>
      </w:r>
      <w:proofErr w:type="gramStart"/>
      <w:r w:rsidRPr="00635AD0">
        <w:rPr>
          <w:sz w:val="16"/>
        </w:rPr>
        <w:t>states</w:t>
      </w:r>
      <w:proofErr w:type="gramEnd"/>
      <w:r w:rsidRPr="00635AD0">
        <w:rPr>
          <w:sz w:val="16"/>
        </w:rPr>
        <w:t xml:space="preserve">’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w:t>
      </w:r>
      <w:r w:rsidRPr="00635AD0">
        <w:rPr>
          <w:sz w:val="16"/>
        </w:rPr>
        <w:lastRenderedPageBreak/>
        <w:t xml:space="preserve">unrestrained fossil fuel </w:t>
      </w:r>
      <w:proofErr w:type="gramStart"/>
      <w:r w:rsidRPr="00635AD0">
        <w:rPr>
          <w:sz w:val="16"/>
        </w:rPr>
        <w:t>consumption .</w:t>
      </w:r>
      <w:proofErr w:type="gramEnd"/>
      <w:r w:rsidRPr="00635AD0">
        <w:rPr>
          <w:sz w:val="16"/>
        </w:rPr>
        <w:t xml:space="preserve">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475C60">
        <w:rPr>
          <w:rStyle w:val="StyleBoldUnderline"/>
          <w:highlight w:val="green"/>
        </w:rPr>
        <w:t>the U.S. response to China’s energy rise has been</w:t>
      </w:r>
      <w:r w:rsidRPr="00475C60">
        <w:rPr>
          <w:sz w:val="16"/>
          <w:highlight w:val="green"/>
        </w:rPr>
        <w:t xml:space="preserve"> </w:t>
      </w:r>
      <w:r w:rsidRPr="00A97C67">
        <w:rPr>
          <w:sz w:val="16"/>
          <w:highlight w:val="cyan"/>
        </w:rPr>
        <w:t>relatively</w:t>
      </w:r>
      <w:r w:rsidRPr="00635AD0">
        <w:rPr>
          <w:sz w:val="16"/>
        </w:rPr>
        <w:t xml:space="preserve"> ad hoc, </w:t>
      </w:r>
      <w:r w:rsidRPr="00FD176A">
        <w:rPr>
          <w:rStyle w:val="StyleBoldUnderline"/>
        </w:rPr>
        <w:t xml:space="preserve">reactive, and </w:t>
      </w:r>
      <w:r w:rsidRPr="00475C60">
        <w:rPr>
          <w:rStyle w:val="StyleBoldUnderline"/>
          <w:highlight w:val="gree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 xml:space="preserve">bid for </w:t>
      </w:r>
      <w:r w:rsidRPr="00DA6FAD">
        <w:rPr>
          <w:rStyle w:val="StyleBoldUnderline"/>
          <w:highlight w:val="green"/>
        </w:rPr>
        <w:t>Unocal</w:t>
      </w:r>
      <w:r w:rsidRPr="00635AD0">
        <w:rPr>
          <w:sz w:val="16"/>
        </w:rPr>
        <w:t xml:space="preserve"> both </w:t>
      </w:r>
      <w:r w:rsidRPr="00DA6FAD">
        <w:rPr>
          <w:rStyle w:val="StyleBoldUnderline"/>
          <w:highlight w:val="green"/>
        </w:rPr>
        <w:t>revealed how little some U.S. policymakers understand about China’s global energy push</w:t>
      </w:r>
      <w:r w:rsidRPr="00DA6FAD">
        <w:rPr>
          <w:sz w:val="16"/>
          <w:highlight w:val="green"/>
        </w:rPr>
        <w:t xml:space="preserve"> </w:t>
      </w:r>
      <w:r w:rsidRPr="00DA6FAD">
        <w:rPr>
          <w:rStyle w:val="StyleBoldUnderline"/>
          <w:highlight w:val="green"/>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 xml:space="preserve">ways to begin working together to achieve mutual interests in </w:t>
      </w:r>
      <w:proofErr w:type="gramStart"/>
      <w:r w:rsidRPr="00FD176A">
        <w:rPr>
          <w:rStyle w:val="StyleBoldUnderline"/>
        </w:rPr>
        <w:t>energy</w:t>
      </w:r>
      <w:r w:rsidRPr="00635AD0">
        <w:rPr>
          <w:sz w:val="16"/>
        </w:rPr>
        <w:t xml:space="preserve"> .</w:t>
      </w:r>
      <w:proofErr w:type="gramEnd"/>
      <w:r w:rsidRPr="00635AD0">
        <w:rPr>
          <w:sz w:val="16"/>
        </w:rPr>
        <w:t xml:space="preserve">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w:t>
      </w:r>
      <w:proofErr w:type="gramStart"/>
      <w:r w:rsidRPr="00635AD0">
        <w:rPr>
          <w:sz w:val="16"/>
        </w:rPr>
        <w:t>U.S .</w:t>
      </w:r>
      <w:proofErr w:type="gramEnd"/>
      <w:r w:rsidRPr="00635AD0">
        <w:rPr>
          <w:sz w:val="16"/>
        </w:rPr>
        <w:t xml:space="preserve"> </w:t>
      </w:r>
      <w:proofErr w:type="gramStart"/>
      <w:r w:rsidRPr="00635AD0">
        <w:rPr>
          <w:sz w:val="16"/>
        </w:rPr>
        <w:t>is</w:t>
      </w:r>
      <w:proofErr w:type="gramEnd"/>
      <w:r w:rsidRPr="00635AD0">
        <w:rPr>
          <w:sz w:val="16"/>
        </w:rPr>
        <w:t xml:space="preserve"> mostly ‘brawn’ and limited ‘brain’ .” 5 Suspicions remain high both in Beijing and Washington regarding the other’s intentions on key energy security and supply questions. </w:t>
      </w:r>
      <w:r w:rsidRPr="005946D3">
        <w:rPr>
          <w:rStyle w:val="StyleBoldUnderline"/>
        </w:rPr>
        <w:t xml:space="preserve">Without a more sophisticated policy response in both Washington and Beijing, the risk is that </w:t>
      </w:r>
      <w:r w:rsidRPr="00475C60">
        <w:rPr>
          <w:rStyle w:val="StyleBoldUnderline"/>
          <w:highlight w:val="green"/>
        </w:rPr>
        <w:t>energy issues are becoming</w:t>
      </w:r>
      <w:r w:rsidRPr="005946D3">
        <w:rPr>
          <w:rStyle w:val="StyleBoldUnderline"/>
        </w:rPr>
        <w:t xml:space="preserve"> not a source of constructive cooperation but rather </w:t>
      </w:r>
      <w:r w:rsidRPr="00475C60">
        <w:rPr>
          <w:rStyle w:val="StyleBoldUnderline"/>
          <w:highlight w:val="green"/>
        </w:rPr>
        <w:t>a</w:t>
      </w:r>
      <w:r w:rsidRPr="005946D3">
        <w:rPr>
          <w:rStyle w:val="StyleBoldUnderline"/>
        </w:rPr>
        <w:t xml:space="preserve"> deepening </w:t>
      </w:r>
      <w:r w:rsidRPr="00475C60">
        <w:rPr>
          <w:rStyle w:val="StyleBoldUnderline"/>
          <w:highlight w:val="green"/>
        </w:rPr>
        <w:t>source of competition</w:t>
      </w:r>
      <w:r w:rsidRPr="00635AD0">
        <w:rPr>
          <w:sz w:val="16"/>
        </w:rPr>
        <w:t xml:space="preserve">, misperceptions, and excuses for obstructing one another’s interests. </w:t>
      </w:r>
      <w:r w:rsidRPr="00DA6FAD">
        <w:rPr>
          <w:rStyle w:val="StyleBoldUnderline"/>
          <w:highlight w:val="green"/>
        </w:rPr>
        <w:t>If Beijing believes that the</w:t>
      </w:r>
      <w:r w:rsidRPr="00DA6FAD">
        <w:rPr>
          <w:sz w:val="16"/>
          <w:highlight w:val="green"/>
        </w:rPr>
        <w:t xml:space="preserve"> </w:t>
      </w:r>
      <w:r w:rsidRPr="00DA6FAD">
        <w:rPr>
          <w:rStyle w:val="Emphasis"/>
          <w:highlight w:val="green"/>
        </w:rPr>
        <w:t>U</w:t>
      </w:r>
      <w:r w:rsidRPr="00635AD0">
        <w:rPr>
          <w:sz w:val="16"/>
        </w:rPr>
        <w:t xml:space="preserve">nited </w:t>
      </w:r>
      <w:r w:rsidRPr="00DA6FAD">
        <w:rPr>
          <w:rStyle w:val="Emphasis"/>
          <w:highlight w:val="green"/>
        </w:rPr>
        <w:t>S</w:t>
      </w:r>
      <w:r w:rsidRPr="00635AD0">
        <w:rPr>
          <w:sz w:val="16"/>
        </w:rPr>
        <w:t xml:space="preserve">tates </w:t>
      </w:r>
      <w:r w:rsidRPr="00DA6FAD">
        <w:rPr>
          <w:rStyle w:val="StyleBoldUnderline"/>
          <w:highlight w:val="green"/>
        </w:rPr>
        <w:t>is attempting to use energy</w:t>
      </w:r>
      <w:r w:rsidRPr="009A1E2A">
        <w:rPr>
          <w:rStyle w:val="StyleBoldUnderline"/>
        </w:rPr>
        <w:t xml:space="preserve"> politics as an instrument </w:t>
      </w:r>
      <w:r w:rsidRPr="00DA6FAD">
        <w:rPr>
          <w:rStyle w:val="StyleBoldUnderline"/>
          <w:highlight w:val="green"/>
        </w:rPr>
        <w:t>to</w:t>
      </w:r>
      <w:r w:rsidRPr="00635AD0">
        <w:rPr>
          <w:sz w:val="16"/>
        </w:rPr>
        <w:t xml:space="preserve"> weaken and </w:t>
      </w:r>
      <w:r w:rsidRPr="00DA6FAD">
        <w:rPr>
          <w:rStyle w:val="StyleBoldUnderline"/>
          <w:highlight w:val="green"/>
        </w:rPr>
        <w:t>contain China</w:t>
      </w:r>
      <w:r w:rsidRPr="009A1E2A">
        <w:rPr>
          <w:rStyle w:val="StyleBoldUnderline"/>
        </w:rPr>
        <w:t xml:space="preserve">, then </w:t>
      </w:r>
      <w:r w:rsidRPr="00DA6FAD">
        <w:rPr>
          <w:rStyle w:val="StyleBoldUnderline"/>
          <w:highlight w:val="green"/>
        </w:rPr>
        <w:t>Beijing will</w:t>
      </w:r>
      <w:r w:rsidRPr="009A1E2A">
        <w:rPr>
          <w:rStyle w:val="StyleBoldUnderline"/>
        </w:rPr>
        <w:t xml:space="preserve"> be more likely to </w:t>
      </w:r>
      <w:r w:rsidRPr="00DA6FAD">
        <w:rPr>
          <w:rStyle w:val="StyleBoldUnderline"/>
          <w:highlight w:val="green"/>
        </w:rPr>
        <w:t>use its growing energy influence to frustrate</w:t>
      </w:r>
      <w:r w:rsidRPr="009A1E2A">
        <w:rPr>
          <w:rStyle w:val="StyleBoldUnderline"/>
        </w:rPr>
        <w:t xml:space="preserve"> U.S.</w:t>
      </w:r>
      <w:r w:rsidRPr="00635AD0">
        <w:rPr>
          <w:sz w:val="16"/>
        </w:rPr>
        <w:t xml:space="preserve"> foreign and </w:t>
      </w:r>
      <w:r w:rsidRPr="00DA6FAD">
        <w:rPr>
          <w:rStyle w:val="StyleBoldUnderline"/>
          <w:highlight w:val="green"/>
        </w:rPr>
        <w:t>security policies</w:t>
      </w:r>
      <w:r w:rsidRPr="009A1E2A">
        <w:rPr>
          <w:rStyle w:val="StyleBoldUnderline"/>
        </w:rPr>
        <w:t>.</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 xml:space="preserve">Such </w:t>
      </w:r>
      <w:r w:rsidRPr="00475C60">
        <w:rPr>
          <w:rStyle w:val="StyleBoldUnderline"/>
          <w:highlight w:val="green"/>
        </w:rPr>
        <w:t>fallout would</w:t>
      </w:r>
      <w:r w:rsidRPr="00635AD0">
        <w:rPr>
          <w:sz w:val="16"/>
        </w:rPr>
        <w:t xml:space="preserve"> also </w:t>
      </w:r>
      <w:r w:rsidRPr="00475C60">
        <w:rPr>
          <w:rStyle w:val="StyleBoldUnderline"/>
          <w:highlight w:val="green"/>
        </w:rPr>
        <w:t>increase the leverage of</w:t>
      </w:r>
      <w:r w:rsidRPr="009A1E2A">
        <w:rPr>
          <w:rStyle w:val="StyleBoldUnderline"/>
        </w:rPr>
        <w:t xml:space="preserve"> </w:t>
      </w:r>
      <w:r w:rsidRPr="00A97C67">
        <w:rPr>
          <w:rStyle w:val="StyleBoldUnderline"/>
          <w:highlight w:val="cyan"/>
        </w:rPr>
        <w:t xml:space="preserve">government </w:t>
      </w:r>
      <w:r w:rsidRPr="00475C60">
        <w:rPr>
          <w:rStyle w:val="StyleBoldUnderline"/>
          <w:highlight w:val="green"/>
        </w:rPr>
        <w:t>hard-liners</w:t>
      </w:r>
      <w:r w:rsidRPr="009A1E2A">
        <w:rPr>
          <w:rStyle w:val="StyleBoldUnderline"/>
        </w:rPr>
        <w:t xml:space="preserve"> in Beijing </w:t>
      </w:r>
      <w:r w:rsidRPr="00475C60">
        <w:rPr>
          <w:rStyle w:val="StyleBoldUnderline"/>
          <w:highlight w:val="green"/>
        </w:rPr>
        <w:t xml:space="preserve">who want to </w:t>
      </w:r>
      <w:r w:rsidRPr="00475C60">
        <w:rPr>
          <w:rStyle w:val="Emphasis"/>
          <w:highlight w:val="green"/>
        </w:rPr>
        <w:t>develop blue-water naval capabilities</w:t>
      </w:r>
      <w:r w:rsidRPr="00475C60">
        <w:rPr>
          <w:rStyle w:val="StyleBoldUnderline"/>
          <w:highlight w:val="green"/>
        </w:rPr>
        <w:t xml:space="preserve"> to </w:t>
      </w:r>
      <w:r w:rsidRPr="00475C60">
        <w:rPr>
          <w:rStyle w:val="Emphasis"/>
          <w:highlight w:val="gree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02E1E1F3" w14:textId="77777777" w:rsidR="004F454D" w:rsidRDefault="004F454D" w:rsidP="004F454D">
      <w:pPr>
        <w:pStyle w:val="Heading4"/>
      </w:pPr>
      <w:r>
        <w:t xml:space="preserve">Chinese naval modernization causes miscalculation, risking conflict with the US. </w:t>
      </w:r>
    </w:p>
    <w:p w14:paraId="2EA5D2D0" w14:textId="77777777" w:rsidR="004F454D" w:rsidRPr="00C17A23" w:rsidRDefault="004F454D" w:rsidP="004F454D">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2A953D7F" w14:textId="77777777" w:rsidR="004F454D" w:rsidRPr="000F5A41" w:rsidRDefault="004F454D" w:rsidP="004F454D">
      <w:pPr>
        <w:rPr>
          <w:rStyle w:val="StyleBoldUnderline"/>
        </w:rPr>
      </w:pPr>
      <w:r w:rsidRPr="000F5A41">
        <w:rPr>
          <w:sz w:val="16"/>
        </w:rPr>
        <w:t xml:space="preserve">In this hearing, witnesses told the Commission that </w:t>
      </w:r>
      <w:r w:rsidRPr="00475C60">
        <w:rPr>
          <w:rStyle w:val="StyleBoldUnderline"/>
          <w:highlight w:val="green"/>
        </w:rPr>
        <w:t>the</w:t>
      </w:r>
      <w:r w:rsidRPr="000F5A41">
        <w:rPr>
          <w:sz w:val="16"/>
        </w:rPr>
        <w:t xml:space="preserve"> Chinese People’s Liberation Army (</w:t>
      </w:r>
      <w:r w:rsidRPr="00475C60">
        <w:rPr>
          <w:rStyle w:val="StyleBoldUnderline"/>
          <w:highlight w:val="green"/>
        </w:rPr>
        <w:t>PLA) is</w:t>
      </w:r>
      <w:r w:rsidRPr="00497563">
        <w:rPr>
          <w:rStyle w:val="StyleBoldUnderline"/>
        </w:rPr>
        <w:t xml:space="preserve"> rapidly </w:t>
      </w:r>
      <w:r w:rsidRPr="00475C60">
        <w:rPr>
          <w:rStyle w:val="StyleBoldUnderline"/>
          <w:highlight w:val="green"/>
        </w:rPr>
        <w:t xml:space="preserve">modernizing its </w:t>
      </w:r>
      <w:r w:rsidRPr="00A97C67">
        <w:rPr>
          <w:rStyle w:val="StyleBoldUnderline"/>
          <w:highlight w:val="cyan"/>
        </w:rPr>
        <w:t xml:space="preserve">naval </w:t>
      </w:r>
      <w:r w:rsidRPr="00475C60">
        <w:rPr>
          <w:rStyle w:val="StyleBoldUnderline"/>
          <w:highlight w:val="green"/>
        </w:rPr>
        <w:t>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w:t>
      </w:r>
      <w:r w:rsidRPr="00497563">
        <w:rPr>
          <w:rStyle w:val="StyleBoldUnderline"/>
        </w:rPr>
        <w:lastRenderedPageBreak/>
        <w:t xml:space="preserve">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475C60">
        <w:rPr>
          <w:sz w:val="16"/>
          <w:highlight w:val="green"/>
        </w:rPr>
        <w:t xml:space="preserve">, </w:t>
      </w:r>
      <w:r w:rsidRPr="00475C60">
        <w:rPr>
          <w:rStyle w:val="StyleBoldUnderline"/>
          <w:highlight w:val="green"/>
        </w:rPr>
        <w:t>a greater</w:t>
      </w:r>
      <w:r w:rsidRPr="00A97C67">
        <w:rPr>
          <w:rStyle w:val="StyleBoldUnderline"/>
          <w:highlight w:val="cyan"/>
        </w:rPr>
        <w:t xml:space="preserve"> PLA Navy </w:t>
      </w:r>
      <w:r w:rsidRPr="00475C60">
        <w:rPr>
          <w:rStyle w:val="StyleBoldUnderline"/>
          <w:highlight w:val="green"/>
        </w:rPr>
        <w:t xml:space="preserve">presence </w:t>
      </w:r>
      <w:r w:rsidRPr="00A97C67">
        <w:rPr>
          <w:rStyle w:val="StyleBoldUnderline"/>
          <w:highlight w:val="cyan"/>
        </w:rPr>
        <w:t xml:space="preserve">in the region </w:t>
      </w:r>
      <w:r w:rsidRPr="00475C60">
        <w:rPr>
          <w:rStyle w:val="StyleBoldUnderline"/>
          <w:highlight w:val="green"/>
        </w:rPr>
        <w:t xml:space="preserve">could </w:t>
      </w:r>
      <w:r w:rsidRPr="00475C60">
        <w:rPr>
          <w:rStyle w:val="Emphasis"/>
          <w:highlight w:val="gree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475C60">
        <w:rPr>
          <w:rStyle w:val="StyleBoldUnderline"/>
          <w:highlight w:val="green"/>
        </w:rPr>
        <w:t>naval modernization</w:t>
      </w:r>
      <w:r w:rsidRPr="000F5A41">
        <w:rPr>
          <w:rStyle w:val="StyleBoldUnderline"/>
        </w:rPr>
        <w:t xml:space="preserve"> increasingly </w:t>
      </w:r>
      <w:r w:rsidRPr="00475C60">
        <w:rPr>
          <w:rStyle w:val="StyleBoldUnderline"/>
          <w:highlight w:val="green"/>
        </w:rPr>
        <w:t>allows the PLA to deny the U.S. military access to China’s</w:t>
      </w:r>
      <w:r w:rsidRPr="000F5A41">
        <w:rPr>
          <w:rStyle w:val="StyleBoldUnderline"/>
        </w:rPr>
        <w:t xml:space="preserve"> littoral </w:t>
      </w:r>
      <w:r w:rsidRPr="00475C60">
        <w:rPr>
          <w:rStyle w:val="StyleBoldUnderline"/>
          <w:highlight w:val="gree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475C60">
        <w:rPr>
          <w:rStyle w:val="StyleBoldUnderline"/>
          <w:highlight w:val="green"/>
        </w:rPr>
        <w:t>Of key importance</w:t>
      </w:r>
      <w:r w:rsidRPr="000F5A41">
        <w:rPr>
          <w:sz w:val="16"/>
        </w:rPr>
        <w:t xml:space="preserve"> here </w:t>
      </w:r>
      <w:r w:rsidRPr="00475C60">
        <w:rPr>
          <w:rStyle w:val="StyleBoldUnderline"/>
          <w:highlight w:val="green"/>
        </w:rPr>
        <w:t xml:space="preserve">is the possibility for </w:t>
      </w:r>
      <w:r w:rsidRPr="00475C60">
        <w:rPr>
          <w:rStyle w:val="Emphasis"/>
          <w:highlight w:val="green"/>
        </w:rPr>
        <w:t xml:space="preserve">misinterpretation and </w:t>
      </w:r>
      <w:r w:rsidRPr="00A97C67">
        <w:rPr>
          <w:rStyle w:val="Emphasis"/>
          <w:highlight w:val="cyan"/>
        </w:rPr>
        <w:t xml:space="preserve">inadvertent </w:t>
      </w:r>
      <w:r w:rsidRPr="00475C60">
        <w:rPr>
          <w:rStyle w:val="Emphasis"/>
          <w:highlight w:val="green"/>
        </w:rPr>
        <w:t xml:space="preserve">conflict </w:t>
      </w:r>
      <w:r w:rsidRPr="00475C60">
        <w:rPr>
          <w:rStyle w:val="StyleBoldUnderline"/>
          <w:highlight w:val="gree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475C60">
        <w:rPr>
          <w:rStyle w:val="StyleBoldUnderline"/>
          <w:highlight w:val="green"/>
        </w:rPr>
        <w:t xml:space="preserve">a naval arms race </w:t>
      </w:r>
      <w:r w:rsidRPr="00475C60">
        <w:rPr>
          <w:rStyle w:val="StyleBoldUnderline"/>
        </w:rPr>
        <w:t>in</w:t>
      </w:r>
      <w:r w:rsidRPr="000F5A41">
        <w:rPr>
          <w:rStyle w:val="StyleBoldUnderline"/>
        </w:rPr>
        <w:t xml:space="preserve"> East Asia </w:t>
      </w:r>
      <w:r w:rsidRPr="00475C60">
        <w:rPr>
          <w:rStyle w:val="StyleBoldUnderline"/>
          <w:highlight w:val="green"/>
        </w:rPr>
        <w:t>may ensue</w:t>
      </w:r>
      <w:r w:rsidRPr="000F5A41">
        <w:rPr>
          <w:rStyle w:val="StyleBoldUnderline"/>
        </w:rPr>
        <w:t xml:space="preserve">.  </w:t>
      </w:r>
    </w:p>
    <w:p w14:paraId="3A650A01" w14:textId="77777777" w:rsidR="004F454D" w:rsidRDefault="004F454D" w:rsidP="004F454D">
      <w:pPr>
        <w:pStyle w:val="Heading4"/>
      </w:pPr>
      <w:r>
        <w:t>South China Sea war causes extinction</w:t>
      </w:r>
    </w:p>
    <w:p w14:paraId="513D8C2C" w14:textId="77777777" w:rsidR="004F454D" w:rsidRDefault="004F454D" w:rsidP="004F454D">
      <w:r>
        <w:rPr>
          <w:rStyle w:val="StyleStyleBold12pt"/>
        </w:rPr>
        <w:t>Wittner 11</w:t>
      </w:r>
      <w:r>
        <w:t xml:space="preserve"> </w:t>
      </w:r>
      <w:r>
        <w:rPr>
          <w:sz w:val="20"/>
        </w:rPr>
        <w:t>(Wittner, Emeritus Professor of History at the State University of New York/Albany and former editor of Peace &amp; Change, a journal of peace research, “COMMENTARY: Is a Nuclear War with China Possible?,” November 28, http://www.nytimes.com/2012/06/13/opinion/avoiding-a-us-china-war.html)</w:t>
      </w:r>
    </w:p>
    <w:p w14:paraId="41375C96" w14:textId="77777777" w:rsidR="004F454D" w:rsidRDefault="004F454D" w:rsidP="004F454D">
      <w:pPr>
        <w:rPr>
          <w:rStyle w:val="StyleBoldUnderline"/>
        </w:rPr>
      </w:pPr>
      <w:r>
        <w:rPr>
          <w:sz w:val="16"/>
        </w:rPr>
        <w:t xml:space="preserve">While nuclear weapons exist, there remains a danger that they will be used.  After all, </w:t>
      </w:r>
      <w:r>
        <w:rPr>
          <w:rStyle w:val="StyleBoldUnderline"/>
        </w:rPr>
        <w:t xml:space="preserve">for centuries </w:t>
      </w:r>
      <w:r w:rsidRPr="00FE7E25">
        <w:rPr>
          <w:rStyle w:val="StyleBoldUnderline"/>
          <w:highlight w:val="cyan"/>
        </w:rPr>
        <w:t>national conflicts have led to war</w:t>
      </w:r>
      <w:r w:rsidRPr="007B7697">
        <w:rPr>
          <w:rStyle w:val="StyleBoldUnderline"/>
          <w:highlight w:val="green"/>
        </w:rPr>
        <w:t>s</w:t>
      </w:r>
      <w:r>
        <w:rPr>
          <w:rStyle w:val="StyleBoldUnderline"/>
        </w:rPr>
        <w:t xml:space="preserve">, with nations employing their deadliest weapons.  The current </w:t>
      </w:r>
      <w:r w:rsidRPr="00FE7E25">
        <w:rPr>
          <w:rStyle w:val="StyleBoldUnderline"/>
          <w:highlight w:val="cyan"/>
        </w:rPr>
        <w:t>deterioration of U.S. relations with China might end up providing</w:t>
      </w:r>
      <w:r>
        <w:rPr>
          <w:rStyle w:val="StyleBoldUnderline"/>
        </w:rPr>
        <w:t xml:space="preserve"> us with yet </w:t>
      </w:r>
      <w:r w:rsidRPr="00FE7E25">
        <w:rPr>
          <w:rStyle w:val="StyleBoldUnderline"/>
          <w:highlight w:val="cyan"/>
        </w:rPr>
        <w:t>another examp</w:t>
      </w:r>
      <w:r w:rsidRPr="007B7697">
        <w:rPr>
          <w:rStyle w:val="StyleBoldUnderline"/>
          <w:highlight w:val="green"/>
        </w:rPr>
        <w:t>le</w:t>
      </w:r>
      <w:r>
        <w:rPr>
          <w:rStyle w:val="StyleBoldUnderline"/>
        </w:rPr>
        <w:t xml:space="preserve"> of this phenomenon. The </w:t>
      </w:r>
      <w:r w:rsidRPr="000B2B1A">
        <w:rPr>
          <w:rStyle w:val="StyleBoldUnderline"/>
        </w:rPr>
        <w:t xml:space="preserve">gathering </w:t>
      </w:r>
      <w:r w:rsidRPr="000B2B1A">
        <w:rPr>
          <w:rStyle w:val="StyleBoldUnderline"/>
        </w:rPr>
        <w:lastRenderedPageBreak/>
        <w:t>tension</w:t>
      </w:r>
      <w:r>
        <w:rPr>
          <w:rStyle w:val="StyleBoldUnderline"/>
        </w:rPr>
        <w:t xml:space="preserve"> between the</w:t>
      </w:r>
      <w:r>
        <w:rPr>
          <w:sz w:val="16"/>
        </w:rPr>
        <w:t xml:space="preserve"> </w:t>
      </w:r>
      <w:r>
        <w:rPr>
          <w:rStyle w:val="Emphasis"/>
        </w:rPr>
        <w:t>U</w:t>
      </w:r>
      <w:r>
        <w:rPr>
          <w:sz w:val="16"/>
        </w:rPr>
        <w:t xml:space="preserve">nited </w:t>
      </w:r>
      <w:r>
        <w:rPr>
          <w:rStyle w:val="Emphasis"/>
        </w:rPr>
        <w:t>S</w:t>
      </w:r>
      <w:r>
        <w:rPr>
          <w:sz w:val="16"/>
        </w:rPr>
        <w:t xml:space="preserve">tates </w:t>
      </w:r>
      <w:r>
        <w:rPr>
          <w:rStyle w:val="StyleBoldUnderline"/>
        </w:rPr>
        <w:t xml:space="preserve">and China </w:t>
      </w:r>
      <w:r w:rsidRPr="000B2B1A">
        <w:rPr>
          <w:rStyle w:val="StyleBoldUnderline"/>
        </w:rPr>
        <w:t>is clear enough</w:t>
      </w:r>
      <w:r>
        <w:rPr>
          <w:sz w:val="16"/>
        </w:rPr>
        <w:t xml:space="preserve">. Disturbed by China’s growing economic and military strength, </w:t>
      </w:r>
      <w:r w:rsidRPr="002A18EE">
        <w:rPr>
          <w:rStyle w:val="StyleBoldUnderline"/>
          <w:highlight w:val="green"/>
        </w:rPr>
        <w:t>the U.S. government recently challenged China</w:t>
      </w:r>
      <w:r w:rsidRPr="002A18EE">
        <w:rPr>
          <w:rStyle w:val="StyleBoldUnderline"/>
        </w:rPr>
        <w:t>’s</w:t>
      </w:r>
      <w:r>
        <w:rPr>
          <w:rStyle w:val="StyleBoldUnderline"/>
        </w:rPr>
        <w:t xml:space="preserve"> claims </w:t>
      </w:r>
      <w:r w:rsidRPr="002A18EE">
        <w:rPr>
          <w:rStyle w:val="StyleBoldUnderline"/>
          <w:highlight w:val="green"/>
        </w:rPr>
        <w:t>in the South China Sea</w:t>
      </w:r>
      <w:r>
        <w:rPr>
          <w:rStyle w:val="StyleBoldUnderline"/>
        </w:rPr>
        <w:t>, increased the U.S. military presence in Australia, and deepened U.S. military ties with other nations in the Pacific region</w:t>
      </w:r>
      <w:r>
        <w:rPr>
          <w:sz w:val="16"/>
        </w:rPr>
        <w:t xml:space="preserve">. According to Secretary of State Hillary Clinton, the United States was “asserting our own position as a Pacific power.” </w:t>
      </w:r>
      <w:r>
        <w:rPr>
          <w:rStyle w:val="StyleBoldUnderline"/>
        </w:rPr>
        <w:t xml:space="preserve">But </w:t>
      </w:r>
      <w:r w:rsidRPr="002A18EE">
        <w:rPr>
          <w:rStyle w:val="StyleBoldUnderline"/>
          <w:highlight w:val="green"/>
        </w:rPr>
        <w:t>need this lead to nuclear war?</w:t>
      </w:r>
      <w:r>
        <w:rPr>
          <w:rStyle w:val="StyleBoldUnderline"/>
        </w:rPr>
        <w:t xml:space="preserve"> </w:t>
      </w:r>
      <w:r>
        <w:rPr>
          <w:sz w:val="16"/>
        </w:rPr>
        <w:t>Not necessarily. And yet</w:t>
      </w:r>
      <w:r>
        <w:rPr>
          <w:rStyle w:val="StyleBoldUnderline"/>
        </w:rPr>
        <w:t xml:space="preserve">, there are signs that </w:t>
      </w:r>
      <w:r w:rsidRPr="002A18EE">
        <w:rPr>
          <w:rStyle w:val="StyleBoldUnderline"/>
          <w:highlight w:val="green"/>
        </w:rPr>
        <w:t>it could</w:t>
      </w:r>
      <w:r w:rsidRPr="00FE7E25">
        <w:rPr>
          <w:sz w:val="16"/>
          <w:highlight w:val="cyan"/>
        </w:rPr>
        <w:t>.</w:t>
      </w:r>
      <w:r>
        <w:rPr>
          <w:sz w:val="16"/>
        </w:rPr>
        <w:t xml:space="preserve"> After all, both the United States and China possess large numbers of nuclear weapons.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w:t>
      </w:r>
      <w:r>
        <w:rPr>
          <w:rStyle w:val="StyleBoldUnderline"/>
        </w:rPr>
        <w:t xml:space="preserve">the bottom line for those Americans convinced that nuclear weapons safeguard them from a Chinese nuclear attack might be that the U.S. nuclear arsenal is far greater than its Chinese counterpart. </w:t>
      </w:r>
      <w:r>
        <w:rPr>
          <w:sz w:val="16"/>
        </w:rPr>
        <w:t xml:space="preserve">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nuclear attack by China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wastelands. Also, </w:t>
      </w:r>
      <w:r w:rsidRPr="002A18EE">
        <w:rPr>
          <w:rStyle w:val="StyleBoldUnderline"/>
          <w:highlight w:val="green"/>
        </w:rPr>
        <w:t>radioactive debris</w:t>
      </w:r>
      <w:r>
        <w:rPr>
          <w:rStyle w:val="StyleBoldUnderline"/>
        </w:rPr>
        <w:t xml:space="preserve"> sent aloft by the nuclear explosions </w:t>
      </w:r>
      <w:r w:rsidRPr="002A18EE">
        <w:rPr>
          <w:rStyle w:val="StyleBoldUnderline"/>
          <w:highlight w:val="green"/>
        </w:rPr>
        <w:t xml:space="preserve">would blot out the sun and bring </w:t>
      </w:r>
      <w:r w:rsidRPr="000B2B1A">
        <w:rPr>
          <w:rStyle w:val="StyleBoldUnderline"/>
        </w:rPr>
        <w:t>on</w:t>
      </w:r>
      <w:r>
        <w:rPr>
          <w:rStyle w:val="StyleBoldUnderline"/>
        </w:rPr>
        <w:t xml:space="preserve"> a “</w:t>
      </w:r>
      <w:r w:rsidRPr="002A18EE">
        <w:rPr>
          <w:rStyle w:val="StyleBoldUnderline"/>
          <w:highlight w:val="green"/>
        </w:rPr>
        <w:t>nuclear winter</w:t>
      </w:r>
      <w:r>
        <w:rPr>
          <w:rStyle w:val="StyleBoldUnderline"/>
        </w:rPr>
        <w:t>” around the globe</w:t>
      </w:r>
      <w:r>
        <w:rPr>
          <w:sz w:val="16"/>
        </w:rPr>
        <w:t>—</w:t>
      </w:r>
      <w:r w:rsidRPr="000B2B1A">
        <w:rPr>
          <w:rStyle w:val="StyleBoldUnderline"/>
        </w:rPr>
        <w:t>destroying agriculture, creating</w:t>
      </w:r>
      <w:r>
        <w:rPr>
          <w:rStyle w:val="StyleBoldUnderline"/>
        </w:rPr>
        <w:t xml:space="preserve"> worldwide </w:t>
      </w:r>
      <w:r w:rsidRPr="000B2B1A">
        <w:rPr>
          <w:rStyle w:val="StyleBoldUnderline"/>
        </w:rPr>
        <w:t>famine, and generating</w:t>
      </w:r>
      <w:r>
        <w:rPr>
          <w:rStyle w:val="StyleBoldUnderline"/>
        </w:rPr>
        <w:t xml:space="preserve"> chaos and </w:t>
      </w:r>
      <w:r w:rsidRPr="000B2B1A">
        <w:rPr>
          <w:rStyle w:val="StyleBoldUnderline"/>
        </w:rPr>
        <w:t>destruction</w:t>
      </w:r>
      <w:r>
        <w:rPr>
          <w:sz w:val="16"/>
        </w:rPr>
        <w:t xml:space="preserve">. Moreover, in another decade the extent of this catastrophe would be far worse. </w:t>
      </w:r>
      <w:r w:rsidRPr="002A18EE">
        <w:rPr>
          <w:rStyle w:val="StyleBoldUnderline"/>
          <w:highlight w:val="green"/>
        </w:rPr>
        <w:t>The Chinese government is currently expanding its nuclear arsenal</w:t>
      </w:r>
      <w:r>
        <w:rPr>
          <w:rStyle w:val="StyleBoldUnderline"/>
        </w:rPr>
        <w:t xml:space="preserve">, </w:t>
      </w:r>
      <w:r>
        <w:rPr>
          <w:sz w:val="16"/>
        </w:rPr>
        <w:t xml:space="preserve">and by the year 2020 it is expected to more than double its number of nuclear weapons that can hit the United States. </w:t>
      </w:r>
      <w:r>
        <w:rPr>
          <w:rStyle w:val="StyleBoldUnderline"/>
        </w:rPr>
        <w:t>The U.S. government, in turn, has plans to spend hundreds of billions of dollars “modernizing” its nuclear weapons</w:t>
      </w:r>
      <w:r>
        <w:rPr>
          <w:sz w:val="16"/>
        </w:rPr>
        <w:t xml:space="preserve"> and nuclear production facilities over the next decade. </w:t>
      </w:r>
      <w:r w:rsidRPr="002A18EE">
        <w:rPr>
          <w:rStyle w:val="StyleBoldUnderline"/>
          <w:highlight w:val="green"/>
        </w:rPr>
        <w:t>To avert</w:t>
      </w:r>
      <w:r>
        <w:rPr>
          <w:rStyle w:val="StyleBoldUnderline"/>
        </w:rPr>
        <w:t xml:space="preserve"> the enormous disaster of a U.S.-China </w:t>
      </w:r>
      <w:r w:rsidRPr="002A18EE">
        <w:rPr>
          <w:rStyle w:val="StyleBoldUnderline"/>
          <w:highlight w:val="green"/>
        </w:rPr>
        <w:t>nuclear war,</w:t>
      </w:r>
      <w:r w:rsidRPr="002A18EE">
        <w:rPr>
          <w:sz w:val="16"/>
          <w:highlight w:val="green"/>
        </w:rPr>
        <w:t xml:space="preserve"> </w:t>
      </w:r>
      <w:r w:rsidRPr="002A18EE">
        <w:rPr>
          <w:rStyle w:val="StyleBoldUnderline"/>
          <w:highlight w:val="green"/>
        </w:rPr>
        <w:t>there are</w:t>
      </w:r>
      <w:r>
        <w:rPr>
          <w:sz w:val="16"/>
        </w:rPr>
        <w:t xml:space="preserve"> two </w:t>
      </w:r>
      <w:r w:rsidRPr="00FE7E25">
        <w:rPr>
          <w:rStyle w:val="StyleBoldUnderline"/>
          <w:highlight w:val="cyan"/>
        </w:rPr>
        <w:t>obvious</w:t>
      </w:r>
      <w:r>
        <w:rPr>
          <w:rStyle w:val="StyleBoldUnderline"/>
        </w:rPr>
        <w:t xml:space="preserve"> </w:t>
      </w:r>
      <w:r w:rsidRPr="00FE7E25">
        <w:rPr>
          <w:rStyle w:val="StyleBoldUnderline"/>
          <w:highlight w:val="cyan"/>
        </w:rPr>
        <w:t>actions</w:t>
      </w:r>
      <w:r w:rsidRPr="00FE7E25">
        <w:rPr>
          <w:rStyle w:val="StyleBoldUnderline"/>
        </w:rPr>
        <w:t xml:space="preserve"> that</w:t>
      </w:r>
      <w:r>
        <w:rPr>
          <w:rStyle w:val="StyleBoldUnderline"/>
        </w:rPr>
        <w:t xml:space="preserve"> </w:t>
      </w:r>
      <w:r w:rsidRPr="00FE7E25">
        <w:rPr>
          <w:rStyle w:val="StyleBoldUnderline"/>
          <w:highlight w:val="cyan"/>
        </w:rPr>
        <w:t>can be taken</w:t>
      </w:r>
      <w:r>
        <w:rPr>
          <w:rStyle w:val="StyleBoldUnderline"/>
        </w:rPr>
        <w:t>.</w:t>
      </w:r>
      <w:r>
        <w:rPr>
          <w:sz w:val="16"/>
        </w:rPr>
        <w:t xml:space="preserve">  The first is to get rid of nuclear weapons, as the nuclear powers have agreed to do but thus far have resisted doing.  The second, conducted while the nuclear disarmament process is occurring, is to </w:t>
      </w:r>
      <w:r w:rsidRPr="002A18EE">
        <w:rPr>
          <w:rStyle w:val="StyleBoldUnderline"/>
          <w:highlight w:val="green"/>
        </w:rPr>
        <w:t xml:space="preserve">improve </w:t>
      </w:r>
      <w:r w:rsidRPr="000B2B1A">
        <w:rPr>
          <w:rStyle w:val="StyleBoldUnderline"/>
        </w:rPr>
        <w:t xml:space="preserve">U.S.-China </w:t>
      </w:r>
      <w:r w:rsidRPr="002A18EE">
        <w:rPr>
          <w:rStyle w:val="StyleBoldUnderline"/>
          <w:highlight w:val="green"/>
        </w:rPr>
        <w:t>relations</w:t>
      </w:r>
      <w:r>
        <w:rPr>
          <w:rStyle w:val="StyleBoldUnderline"/>
        </w:rPr>
        <w:t xml:space="preserve">.  If </w:t>
      </w:r>
      <w:r w:rsidRPr="00FE7E25">
        <w:rPr>
          <w:rStyle w:val="StyleBoldUnderline"/>
          <w:highlight w:val="cyan"/>
        </w:rPr>
        <w:t>the American and Chinese</w:t>
      </w:r>
      <w:r>
        <w:rPr>
          <w:rStyle w:val="StyleBoldUnderline"/>
        </w:rPr>
        <w:t xml:space="preserve"> people are interested in ensuring their survival</w:t>
      </w:r>
      <w:r>
        <w:rPr>
          <w:sz w:val="16"/>
        </w:rPr>
        <w:t xml:space="preserve"> and that of the world, </w:t>
      </w:r>
      <w:r>
        <w:rPr>
          <w:rStyle w:val="StyleBoldUnderline"/>
        </w:rPr>
        <w:t xml:space="preserve">they </w:t>
      </w:r>
      <w:r w:rsidRPr="00FE7E25">
        <w:rPr>
          <w:rStyle w:val="StyleBoldUnderline"/>
          <w:highlight w:val="cyan"/>
        </w:rPr>
        <w:t>should be working to encourage these policies</w:t>
      </w:r>
      <w:r w:rsidRPr="000A5EC0">
        <w:rPr>
          <w:rStyle w:val="StyleBoldUnderline"/>
          <w:highlight w:val="green"/>
        </w:rPr>
        <w:t>.</w:t>
      </w:r>
    </w:p>
    <w:p w14:paraId="03E7AFDA" w14:textId="77777777" w:rsidR="004F454D" w:rsidRDefault="004F454D" w:rsidP="004F454D">
      <w:pPr>
        <w:pStyle w:val="Heading1"/>
      </w:pPr>
      <w:r>
        <w:lastRenderedPageBreak/>
        <w:t>2AC</w:t>
      </w:r>
      <w:r>
        <w:t>- Round 1</w:t>
      </w:r>
    </w:p>
    <w:p w14:paraId="6A51EB00" w14:textId="77777777" w:rsidR="004F454D" w:rsidRPr="00FB7C3E" w:rsidRDefault="004F454D" w:rsidP="004F454D">
      <w:pPr>
        <w:pStyle w:val="Heading3"/>
        <w:rPr>
          <w:rFonts w:asciiTheme="minorHAnsi" w:hAnsiTheme="minorHAnsi" w:cstheme="minorHAnsi"/>
        </w:rPr>
      </w:pPr>
      <w:r w:rsidRPr="00FB7C3E">
        <w:rPr>
          <w:rFonts w:asciiTheme="minorHAnsi" w:hAnsiTheme="minorHAnsi" w:cstheme="minorHAnsi"/>
        </w:rPr>
        <w:lastRenderedPageBreak/>
        <w:t>AT: Ralls/Wind Case</w:t>
      </w:r>
    </w:p>
    <w:p w14:paraId="63B150AA" w14:textId="77777777" w:rsidR="004F454D" w:rsidRPr="00FB7C3E" w:rsidRDefault="004F454D" w:rsidP="004F454D">
      <w:pPr>
        <w:rPr>
          <w:rFonts w:asciiTheme="minorHAnsi" w:hAnsiTheme="minorHAnsi" w:cstheme="minorHAnsi"/>
        </w:rPr>
      </w:pPr>
    </w:p>
    <w:p w14:paraId="247078A7" w14:textId="77777777" w:rsidR="004F454D" w:rsidRPr="00FB7C3E" w:rsidRDefault="004F454D" w:rsidP="004F454D">
      <w:pPr>
        <w:pStyle w:val="Heading4"/>
        <w:rPr>
          <w:rFonts w:asciiTheme="minorHAnsi" w:hAnsiTheme="minorHAnsi" w:cstheme="minorHAnsi"/>
          <w:u w:val="single"/>
        </w:rPr>
      </w:pPr>
      <w:r w:rsidRPr="00FB7C3E">
        <w:rPr>
          <w:rFonts w:asciiTheme="minorHAnsi" w:hAnsiTheme="minorHAnsi" w:cstheme="minorHAnsi"/>
        </w:rPr>
        <w:t xml:space="preserve">The wind case doesn’t take out any of the aff because it was a </w:t>
      </w:r>
      <w:r w:rsidRPr="00FB7C3E">
        <w:rPr>
          <w:rFonts w:asciiTheme="minorHAnsi" w:hAnsiTheme="minorHAnsi" w:cstheme="minorHAnsi"/>
          <w:u w:val="single"/>
        </w:rPr>
        <w:t>LEGITIMATE</w:t>
      </w:r>
      <w:r w:rsidRPr="00FB7C3E">
        <w:rPr>
          <w:rFonts w:asciiTheme="minorHAnsi" w:hAnsiTheme="minorHAnsi" w:cstheme="minorHAnsi"/>
        </w:rPr>
        <w:t xml:space="preserve"> national security issue.  A Chinese company wanted to build windmills in the restricted air space of an Air Force base.  LEGITIMATE security restrictions don’t cause chilling or hurt relations because all countries understand there are some legitimate exceptions- </w:t>
      </w:r>
      <w:r w:rsidRPr="00FB7C3E">
        <w:rPr>
          <w:rFonts w:asciiTheme="minorHAnsi" w:hAnsiTheme="minorHAnsi" w:cstheme="minorHAnsi"/>
          <w:u w:val="single"/>
        </w:rPr>
        <w:t>China has them too</w:t>
      </w:r>
    </w:p>
    <w:p w14:paraId="09D171EB" w14:textId="77777777" w:rsidR="004F454D" w:rsidRPr="00FB7C3E" w:rsidRDefault="004F454D" w:rsidP="004F454D">
      <w:pPr>
        <w:rPr>
          <w:rFonts w:asciiTheme="minorHAnsi" w:hAnsiTheme="minorHAnsi" w:cstheme="minorHAnsi"/>
        </w:rPr>
      </w:pPr>
    </w:p>
    <w:p w14:paraId="430BF047" w14:textId="77777777" w:rsidR="004F454D" w:rsidRPr="00FB7C3E" w:rsidRDefault="004F454D" w:rsidP="004F454D">
      <w:pPr>
        <w:pStyle w:val="Heading4"/>
        <w:rPr>
          <w:rFonts w:asciiTheme="minorHAnsi" w:hAnsiTheme="minorHAnsi" w:cstheme="minorHAnsi"/>
        </w:rPr>
      </w:pPr>
      <w:r w:rsidRPr="00FB7C3E">
        <w:rPr>
          <w:rFonts w:asciiTheme="minorHAnsi" w:hAnsiTheme="minorHAnsi" w:cstheme="minorHAnsi"/>
        </w:rPr>
        <w:t>Ralls was limited- it seen as a legitimate national security concern because of proximity to an air force base.</w:t>
      </w:r>
    </w:p>
    <w:p w14:paraId="3C0DBE91" w14:textId="77777777" w:rsidR="004F454D" w:rsidRPr="00FB7C3E" w:rsidRDefault="004F454D" w:rsidP="004F454D">
      <w:pPr>
        <w:rPr>
          <w:rFonts w:asciiTheme="minorHAnsi" w:hAnsiTheme="minorHAnsi" w:cstheme="minorHAnsi"/>
        </w:rPr>
      </w:pPr>
      <w:r w:rsidRPr="00FB7C3E">
        <w:rPr>
          <w:rStyle w:val="StyleStyleBold12pt"/>
          <w:rFonts w:asciiTheme="minorHAnsi" w:hAnsiTheme="minorHAnsi" w:cstheme="minorHAnsi"/>
        </w:rPr>
        <w:t>Rosen and Hanemann 10-5-12</w:t>
      </w:r>
      <w:r w:rsidRPr="00FB7C3E">
        <w:rPr>
          <w:rFonts w:asciiTheme="minorHAnsi" w:hAnsiTheme="minorHAnsi" w:cstheme="minorHAnsi"/>
        </w:rPr>
        <w:t xml:space="preserve"> (</w:t>
      </w:r>
      <w:r w:rsidRPr="00FB7C3E">
        <w:rPr>
          <w:rFonts w:asciiTheme="minorHAnsi" w:hAnsiTheme="minorHAnsi" w:cstheme="minorHAnsi"/>
          <w:sz w:val="20"/>
        </w:rPr>
        <w:t>Daniel and Thilo, Ralls vs. CFIUS: What Are the Implications for Chinese Investment</w:t>
      </w:r>
      <w:proofErr w:type="gramStart"/>
      <w:r w:rsidRPr="00FB7C3E">
        <w:rPr>
          <w:rFonts w:asciiTheme="minorHAnsi" w:hAnsiTheme="minorHAnsi" w:cstheme="minorHAnsi"/>
          <w:sz w:val="20"/>
        </w:rPr>
        <w:t>?,</w:t>
      </w:r>
      <w:proofErr w:type="gramEnd"/>
      <w:r w:rsidRPr="00FB7C3E">
        <w:rPr>
          <w:rFonts w:asciiTheme="minorHAnsi" w:hAnsiTheme="minorHAnsi" w:cstheme="minorHAnsi"/>
          <w:sz w:val="20"/>
        </w:rPr>
        <w:t xml:space="preserve"> Council on Foreign Relations, http://rhgroup.net/articles/ralls-vs-cfius-what-are-the-implications-for-chinese-investment)</w:t>
      </w:r>
    </w:p>
    <w:p w14:paraId="7654944B" w14:textId="77777777" w:rsidR="004F454D" w:rsidRPr="00FB7C3E" w:rsidRDefault="004F454D" w:rsidP="004F454D">
      <w:pPr>
        <w:rPr>
          <w:rFonts w:asciiTheme="minorHAnsi" w:hAnsiTheme="minorHAnsi" w:cstheme="minorHAnsi"/>
          <w:sz w:val="16"/>
        </w:rPr>
      </w:pPr>
      <w:r w:rsidRPr="00FB7C3E">
        <w:rPr>
          <w:rFonts w:asciiTheme="minorHAnsi" w:hAnsiTheme="minorHAnsi" w:cstheme="minorHAnsi"/>
          <w:sz w:val="16"/>
        </w:rPr>
        <w:t xml:space="preserve">Last week President </w:t>
      </w:r>
      <w:r w:rsidRPr="00FB7C3E">
        <w:rPr>
          <w:rStyle w:val="StyleBoldUnderline"/>
          <w:rFonts w:asciiTheme="minorHAnsi" w:hAnsiTheme="minorHAnsi" w:cstheme="minorHAnsi"/>
        </w:rPr>
        <w:t xml:space="preserve">Obama issued an Executive Order requiring </w:t>
      </w:r>
      <w:r w:rsidRPr="00FB7C3E">
        <w:rPr>
          <w:rFonts w:asciiTheme="minorHAnsi" w:hAnsiTheme="minorHAnsi" w:cstheme="minorHAnsi"/>
          <w:sz w:val="16"/>
        </w:rPr>
        <w:t xml:space="preserve">Chinese-controlled </w:t>
      </w:r>
      <w:r w:rsidRPr="00FB7C3E">
        <w:rPr>
          <w:rStyle w:val="StyleBoldUnderline"/>
          <w:rFonts w:asciiTheme="minorHAnsi" w:hAnsiTheme="minorHAnsi" w:cstheme="minorHAnsi"/>
        </w:rPr>
        <w:t xml:space="preserve">Ralls </w:t>
      </w:r>
      <w:r w:rsidRPr="00FB7C3E">
        <w:rPr>
          <w:rFonts w:asciiTheme="minorHAnsi" w:hAnsiTheme="minorHAnsi" w:cstheme="minorHAnsi"/>
          <w:sz w:val="16"/>
        </w:rPr>
        <w:t xml:space="preserve">Corporation </w:t>
      </w:r>
      <w:r w:rsidRPr="00FB7C3E">
        <w:rPr>
          <w:rStyle w:val="StyleBoldUnderline"/>
          <w:rFonts w:asciiTheme="minorHAnsi" w:hAnsiTheme="minorHAnsi" w:cstheme="minorHAnsi"/>
        </w:rPr>
        <w:t>to abandon a wind farm project near a military base</w:t>
      </w:r>
      <w:r w:rsidRPr="00FB7C3E">
        <w:rPr>
          <w:rFonts w:asciiTheme="minorHAnsi" w:hAnsiTheme="minorHAnsi" w:cstheme="minorHAnsi"/>
          <w:sz w:val="16"/>
        </w:rPr>
        <w:t xml:space="preserve"> in Oregon and divest all related assets. This is only the second time a U.S. President has formally blocked a foreign acquisition, and the first since 1990. Ralls presents an interesting case, but </w:t>
      </w:r>
      <w:r w:rsidRPr="00FB7C3E">
        <w:rPr>
          <w:rStyle w:val="StyleBoldUnderline"/>
          <w:rFonts w:asciiTheme="minorHAnsi" w:hAnsiTheme="minorHAnsi" w:cstheme="minorHAnsi"/>
        </w:rPr>
        <w:t>there are a lot of misperceptions about the motivations for the decision to block the deal</w:t>
      </w:r>
      <w:r w:rsidRPr="00FB7C3E">
        <w:rPr>
          <w:rFonts w:asciiTheme="minorHAnsi" w:hAnsiTheme="minorHAnsi" w:cstheme="minorHAnsi"/>
          <w:sz w:val="16"/>
        </w:rPr>
        <w:t xml:space="preserve">, and about the implications. First, </w:t>
      </w:r>
      <w:r w:rsidRPr="00FB7C3E">
        <w:rPr>
          <w:rStyle w:val="StyleBoldUnderline"/>
          <w:rFonts w:asciiTheme="minorHAnsi" w:hAnsiTheme="minorHAnsi" w:cstheme="minorHAnsi"/>
        </w:rPr>
        <w:t xml:space="preserve">this was </w:t>
      </w:r>
      <w:r w:rsidRPr="00FB7C3E">
        <w:rPr>
          <w:rStyle w:val="Emphasis"/>
          <w:rFonts w:asciiTheme="minorHAnsi" w:hAnsiTheme="minorHAnsi" w:cstheme="minorHAnsi"/>
        </w:rPr>
        <w:t>not a political move</w:t>
      </w:r>
      <w:r w:rsidRPr="00FB7C3E">
        <w:rPr>
          <w:rStyle w:val="StyleBoldUnderline"/>
          <w:rFonts w:asciiTheme="minorHAnsi" w:hAnsiTheme="minorHAnsi" w:cstheme="minorHAnsi"/>
        </w:rPr>
        <w:t xml:space="preserve"> by the President to position himself as tough on China</w:t>
      </w:r>
      <w:r w:rsidRPr="00FB7C3E">
        <w:rPr>
          <w:rFonts w:asciiTheme="minorHAnsi" w:hAnsiTheme="minorHAnsi" w:cstheme="minorHAnsi"/>
          <w:sz w:val="16"/>
        </w:rPr>
        <w:t>, as suggested by some</w:t>
      </w:r>
      <w:r w:rsidRPr="00FB7C3E">
        <w:rPr>
          <w:rStyle w:val="StyleBoldUnderline"/>
          <w:rFonts w:asciiTheme="minorHAnsi" w:hAnsiTheme="minorHAnsi" w:cstheme="minorHAnsi"/>
        </w:rPr>
        <w:t>. The timeline of the review through the</w:t>
      </w:r>
      <w:r w:rsidRPr="00FB7C3E">
        <w:rPr>
          <w:rFonts w:asciiTheme="minorHAnsi" w:hAnsiTheme="minorHAnsi" w:cstheme="minorHAnsi"/>
          <w:sz w:val="16"/>
        </w:rPr>
        <w:t xml:space="preserve"> Committee on Foreign Investment in the United States (</w:t>
      </w:r>
      <w:r w:rsidRPr="00FB7C3E">
        <w:rPr>
          <w:rStyle w:val="StyleBoldUnderline"/>
          <w:rFonts w:asciiTheme="minorHAnsi" w:hAnsiTheme="minorHAnsi" w:cstheme="minorHAnsi"/>
        </w:rPr>
        <w:t>CFIUS) and the Presidential decision is set by law and the fact that the President was forced to make a decision resulted from Ralls’ refusal to walk away from the investment after the negative CFIUS decision</w:t>
      </w:r>
      <w:r w:rsidRPr="00FB7C3E">
        <w:rPr>
          <w:rFonts w:asciiTheme="minorHAnsi" w:hAnsiTheme="minorHAnsi" w:cstheme="minorHAnsi"/>
          <w:sz w:val="16"/>
        </w:rPr>
        <w:t xml:space="preserve">, as firms commonly would. Having made news, the deal could well enter the campaign now, given Ralls’ decision to try suing the President and CFIUS, but </w:t>
      </w:r>
      <w:r w:rsidRPr="00FB7C3E">
        <w:rPr>
          <w:rStyle w:val="Emphasis"/>
          <w:rFonts w:asciiTheme="minorHAnsi" w:hAnsiTheme="minorHAnsi" w:cstheme="minorHAnsi"/>
        </w:rPr>
        <w:t>no one in Washington set out to make this a political game</w:t>
      </w:r>
      <w:r w:rsidRPr="00FB7C3E">
        <w:rPr>
          <w:rFonts w:asciiTheme="minorHAnsi" w:hAnsiTheme="minorHAnsi" w:cstheme="minorHAnsi"/>
          <w:sz w:val="16"/>
        </w:rPr>
        <w:t xml:space="preserve">. Second, and most importantly, </w:t>
      </w:r>
      <w:r w:rsidRPr="00FB7C3E">
        <w:rPr>
          <w:rStyle w:val="StyleBoldUnderline"/>
          <w:rFonts w:asciiTheme="minorHAnsi" w:hAnsiTheme="minorHAnsi" w:cstheme="minorHAnsi"/>
        </w:rPr>
        <w:t xml:space="preserve">the decision does not signal a more restrictive U.S. policy towards Chinese investment. Rather it demonstrates </w:t>
      </w:r>
      <w:r w:rsidRPr="00FB7C3E">
        <w:rPr>
          <w:rStyle w:val="Emphasis"/>
          <w:rFonts w:asciiTheme="minorHAnsi" w:hAnsiTheme="minorHAnsi" w:cstheme="minorHAnsi"/>
        </w:rPr>
        <w:t>continuity with regard to espionage concerns</w:t>
      </w:r>
      <w:r w:rsidRPr="00FB7C3E">
        <w:rPr>
          <w:rStyle w:val="StyleBoldUnderline"/>
          <w:rFonts w:asciiTheme="minorHAnsi" w:hAnsiTheme="minorHAnsi" w:cstheme="minorHAnsi"/>
        </w:rPr>
        <w:t xml:space="preserve"> related to geographic proximity of assets to defense installations.</w:t>
      </w:r>
      <w:r w:rsidRPr="00FB7C3E">
        <w:rPr>
          <w:rFonts w:asciiTheme="minorHAnsi" w:hAnsiTheme="minorHAnsi" w:cstheme="minorHAnsi"/>
          <w:sz w:val="16"/>
        </w:rPr>
        <w:t xml:space="preserve"> </w:t>
      </w:r>
      <w:r w:rsidRPr="00FB7C3E">
        <w:rPr>
          <w:rStyle w:val="StyleBoldUnderline"/>
          <w:rFonts w:asciiTheme="minorHAnsi" w:hAnsiTheme="minorHAnsi" w:cstheme="minorHAnsi"/>
        </w:rPr>
        <w:t>Several previous Chinese investments have been stalled for the exact same reason</w:t>
      </w:r>
      <w:r w:rsidRPr="00FB7C3E">
        <w:rPr>
          <w:rFonts w:asciiTheme="minorHAnsi" w:hAnsiTheme="minorHAnsi" w:cstheme="minorHAnsi"/>
          <w:sz w:val="16"/>
        </w:rPr>
        <w:t xml:space="preserve"> (see Northwest Nonferrous-</w:t>
      </w:r>
      <w:r w:rsidRPr="00FB7C3E">
        <w:rPr>
          <w:rStyle w:val="StyleBoldUnderline"/>
          <w:rFonts w:asciiTheme="minorHAnsi" w:hAnsiTheme="minorHAnsi" w:cstheme="minorHAnsi"/>
        </w:rPr>
        <w:t>Firstgold</w:t>
      </w:r>
      <w:r w:rsidRPr="00FB7C3E">
        <w:rPr>
          <w:rFonts w:asciiTheme="minorHAnsi" w:hAnsiTheme="minorHAnsi" w:cstheme="minorHAnsi"/>
          <w:sz w:val="16"/>
        </w:rPr>
        <w:t>, TCIC-Emcore, Far East Golden Resources -</w:t>
      </w:r>
      <w:r w:rsidRPr="00FB7C3E">
        <w:rPr>
          <w:rStyle w:val="StyleBoldUnderline"/>
          <w:rFonts w:asciiTheme="minorHAnsi" w:hAnsiTheme="minorHAnsi" w:cstheme="minorHAnsi"/>
        </w:rPr>
        <w:t>Nevada Gold). Chinese firms have not had trouble acquiring and equipping U.S. wind farms more distant from such sensitive areas</w:t>
      </w:r>
      <w:r w:rsidRPr="00FB7C3E">
        <w:rPr>
          <w:rFonts w:asciiTheme="minorHAnsi" w:hAnsiTheme="minorHAnsi" w:cstheme="minorHAnsi"/>
          <w:sz w:val="16"/>
        </w:rPr>
        <w:t xml:space="preserve"> – see Goldwind’s Shady Oaks Project in Illinois or Sany’s other wind farm in Texas, for example. Neither is this a case of retaliation by the U.S. government to punish Sany for its protectionist stance toward the attempted takeover of Xugong by Carlyle in 2006. The United States continues to be open to Chinese investment while screening for a narrow set of national security concerns.</w:t>
      </w:r>
    </w:p>
    <w:p w14:paraId="25C9F65C" w14:textId="77777777" w:rsidR="004F454D" w:rsidRPr="00FB7C3E" w:rsidRDefault="004F454D" w:rsidP="004F454D">
      <w:pPr>
        <w:rPr>
          <w:rFonts w:asciiTheme="minorHAnsi" w:hAnsiTheme="minorHAnsi" w:cstheme="minorHAnsi"/>
        </w:rPr>
      </w:pPr>
    </w:p>
    <w:p w14:paraId="4FFCFDAA" w14:textId="77777777" w:rsidR="004F454D" w:rsidRPr="00FB7C3E" w:rsidRDefault="004F454D" w:rsidP="004F454D">
      <w:pPr>
        <w:pStyle w:val="Heading4"/>
        <w:rPr>
          <w:rFonts w:asciiTheme="minorHAnsi" w:hAnsiTheme="minorHAnsi" w:cstheme="minorHAnsi"/>
        </w:rPr>
      </w:pPr>
      <w:r w:rsidRPr="00FB7C3E">
        <w:rPr>
          <w:rFonts w:asciiTheme="minorHAnsi" w:hAnsiTheme="minorHAnsi" w:cstheme="minorHAnsi"/>
        </w:rPr>
        <w:t xml:space="preserve">Obama blocking the Ralls wind deal is just uniqueness for the aff- the US is trying to say </w:t>
      </w:r>
      <w:proofErr w:type="gramStart"/>
      <w:r w:rsidRPr="00FB7C3E">
        <w:rPr>
          <w:rFonts w:asciiTheme="minorHAnsi" w:hAnsiTheme="minorHAnsi" w:cstheme="minorHAnsi"/>
        </w:rPr>
        <w:t>its</w:t>
      </w:r>
      <w:proofErr w:type="gramEnd"/>
      <w:r w:rsidRPr="00FB7C3E">
        <w:rPr>
          <w:rFonts w:asciiTheme="minorHAnsi" w:hAnsiTheme="minorHAnsi" w:cstheme="minorHAnsi"/>
        </w:rPr>
        <w:t xml:space="preserve"> open to China but they are still skeptical about oil deals.</w:t>
      </w:r>
    </w:p>
    <w:p w14:paraId="379C3F38" w14:textId="77777777" w:rsidR="004F454D" w:rsidRPr="00FB7C3E" w:rsidRDefault="004F454D" w:rsidP="004F454D">
      <w:pPr>
        <w:rPr>
          <w:rFonts w:asciiTheme="minorHAnsi" w:hAnsiTheme="minorHAnsi" w:cstheme="minorHAnsi"/>
        </w:rPr>
      </w:pPr>
      <w:proofErr w:type="gramStart"/>
      <w:r w:rsidRPr="00FB7C3E">
        <w:rPr>
          <w:rStyle w:val="StyleStyleBold12pt"/>
          <w:rFonts w:asciiTheme="minorHAnsi" w:hAnsiTheme="minorHAnsi" w:cstheme="minorHAnsi"/>
        </w:rPr>
        <w:t>LeVine and Lichfield 9-28-12</w:t>
      </w:r>
      <w:r w:rsidRPr="00FB7C3E">
        <w:rPr>
          <w:rFonts w:asciiTheme="minorHAnsi" w:hAnsiTheme="minorHAnsi" w:cstheme="minorHAnsi"/>
        </w:rPr>
        <w:t xml:space="preserve"> (</w:t>
      </w:r>
      <w:r w:rsidRPr="00FB7C3E">
        <w:rPr>
          <w:rFonts w:asciiTheme="minorHAnsi" w:hAnsiTheme="minorHAnsi" w:cstheme="minorHAnsi"/>
          <w:sz w:val="20"/>
        </w:rPr>
        <w:t>Steve LeVine, adjunct professor in Georgetown University’s Security Studies Program in the Graduate School of Foreign Service.</w:t>
      </w:r>
      <w:proofErr w:type="gramEnd"/>
      <w:r w:rsidRPr="00FB7C3E">
        <w:rPr>
          <w:rFonts w:asciiTheme="minorHAnsi" w:hAnsiTheme="minorHAnsi" w:cstheme="minorHAnsi"/>
          <w:sz w:val="20"/>
        </w:rPr>
        <w:t xml:space="preserve"> He is a Schwartz Fellow at the New America Foundation, and Gideon Lichfield</w:t>
      </w:r>
      <w:proofErr w:type="gramStart"/>
      <w:r w:rsidRPr="00FB7C3E">
        <w:rPr>
          <w:rFonts w:asciiTheme="minorHAnsi" w:hAnsiTheme="minorHAnsi" w:cstheme="minorHAnsi"/>
          <w:sz w:val="20"/>
        </w:rPr>
        <w:t>,  global</w:t>
      </w:r>
      <w:proofErr w:type="gramEnd"/>
      <w:r w:rsidRPr="00FB7C3E">
        <w:rPr>
          <w:rFonts w:asciiTheme="minorHAnsi" w:hAnsiTheme="minorHAnsi" w:cstheme="minorHAnsi"/>
          <w:sz w:val="20"/>
        </w:rPr>
        <w:t xml:space="preserve"> news editor at Quartz, Why the US-Chinese row over wind farms is (mostly) a lot of hot air, http://qz.com/9776/the-us-chinese-row-over-wind-farms-is-mostly-a-lot-of-hot-air/)</w:t>
      </w:r>
    </w:p>
    <w:p w14:paraId="003226BB" w14:textId="77777777" w:rsidR="004F454D" w:rsidRPr="00FB7C3E" w:rsidRDefault="004F454D" w:rsidP="004F454D">
      <w:pPr>
        <w:rPr>
          <w:rFonts w:asciiTheme="minorHAnsi" w:hAnsiTheme="minorHAnsi" w:cstheme="minorHAnsi"/>
        </w:rPr>
      </w:pPr>
    </w:p>
    <w:p w14:paraId="1F04902E" w14:textId="77777777" w:rsidR="004F454D" w:rsidRPr="00FB7C3E" w:rsidRDefault="004F454D" w:rsidP="004F454D">
      <w:pPr>
        <w:rPr>
          <w:rFonts w:asciiTheme="minorHAnsi" w:hAnsiTheme="minorHAnsi" w:cstheme="minorHAnsi"/>
          <w:sz w:val="16"/>
        </w:rPr>
      </w:pPr>
      <w:r w:rsidRPr="00FB7C3E">
        <w:rPr>
          <w:rStyle w:val="StyleBoldUnderline"/>
          <w:rFonts w:asciiTheme="minorHAnsi" w:hAnsiTheme="minorHAnsi" w:cstheme="minorHAnsi"/>
        </w:rPr>
        <w:t>Chinese interest in American assets has been a touchy subject</w:t>
      </w:r>
      <w:r w:rsidRPr="00FB7C3E">
        <w:rPr>
          <w:rFonts w:asciiTheme="minorHAnsi" w:hAnsiTheme="minorHAnsi" w:cstheme="minorHAnsi"/>
          <w:sz w:val="16"/>
        </w:rPr>
        <w:t xml:space="preserve"> for a while, </w:t>
      </w:r>
      <w:r w:rsidRPr="00FB7C3E">
        <w:rPr>
          <w:rStyle w:val="StyleBoldUnderline"/>
          <w:rFonts w:asciiTheme="minorHAnsi" w:hAnsiTheme="minorHAnsi" w:cstheme="minorHAnsi"/>
        </w:rPr>
        <w:t>but today a new milestone was passed: for the first time in in 22 years, an American president</w:t>
      </w:r>
      <w:r w:rsidRPr="00FB7C3E">
        <w:rPr>
          <w:rFonts w:asciiTheme="minorHAnsi" w:hAnsiTheme="minorHAnsi" w:cstheme="minorHAnsi"/>
          <w:sz w:val="16"/>
        </w:rPr>
        <w:t xml:space="preserve"> has </w:t>
      </w:r>
      <w:r w:rsidRPr="00FB7C3E">
        <w:rPr>
          <w:rStyle w:val="StyleBoldUnderline"/>
          <w:rFonts w:asciiTheme="minorHAnsi" w:hAnsiTheme="minorHAnsi" w:cstheme="minorHAnsi"/>
        </w:rPr>
        <w:t>invoked national security</w:t>
      </w:r>
      <w:r w:rsidRPr="00FB7C3E">
        <w:rPr>
          <w:rFonts w:asciiTheme="minorHAnsi" w:hAnsiTheme="minorHAnsi" w:cstheme="minorHAnsi"/>
          <w:sz w:val="16"/>
        </w:rPr>
        <w:t xml:space="preserve"> privileges </w:t>
      </w:r>
      <w:r w:rsidRPr="00FB7C3E">
        <w:rPr>
          <w:rStyle w:val="StyleBoldUnderline"/>
          <w:rFonts w:asciiTheme="minorHAnsi" w:hAnsiTheme="minorHAnsi" w:cstheme="minorHAnsi"/>
        </w:rPr>
        <w:t>to block a foreign</w:t>
      </w:r>
      <w:r w:rsidRPr="00FB7C3E">
        <w:rPr>
          <w:rFonts w:asciiTheme="minorHAnsi" w:hAnsiTheme="minorHAnsi" w:cstheme="minorHAnsi"/>
          <w:sz w:val="16"/>
        </w:rPr>
        <w:t xml:space="preserve"> commercial </w:t>
      </w:r>
      <w:r w:rsidRPr="00FB7C3E">
        <w:rPr>
          <w:rStyle w:val="StyleBoldUnderline"/>
          <w:rFonts w:asciiTheme="minorHAnsi" w:hAnsiTheme="minorHAnsi" w:cstheme="minorHAnsi"/>
        </w:rPr>
        <w:t>deal.</w:t>
      </w:r>
      <w:r w:rsidRPr="00FB7C3E">
        <w:rPr>
          <w:rFonts w:asciiTheme="minorHAnsi" w:hAnsiTheme="minorHAnsi" w:cstheme="minorHAnsi"/>
          <w:sz w:val="16"/>
        </w:rPr>
        <w:t xml:space="preserve"> Still, it would be “unwise to read too much into this one case”, says Nathaniel Ahrens of the Center for </w:t>
      </w:r>
      <w:r w:rsidRPr="00FB7C3E">
        <w:rPr>
          <w:rFonts w:asciiTheme="minorHAnsi" w:hAnsiTheme="minorHAnsi" w:cstheme="minorHAnsi"/>
          <w:sz w:val="16"/>
        </w:rPr>
        <w:lastRenderedPageBreak/>
        <w:t xml:space="preserve">Strategic and International Studies in Washington. </w:t>
      </w:r>
      <w:r w:rsidRPr="00FB7C3E">
        <w:rPr>
          <w:rStyle w:val="StyleBoldUnderline"/>
          <w:rFonts w:asciiTheme="minorHAnsi" w:hAnsiTheme="minorHAnsi" w:cstheme="minorHAnsi"/>
        </w:rPr>
        <w:t xml:space="preserve">The proposed purchase by Ralls </w:t>
      </w:r>
      <w:r w:rsidRPr="00FB7C3E">
        <w:rPr>
          <w:rFonts w:asciiTheme="minorHAnsi" w:hAnsiTheme="minorHAnsi" w:cstheme="minorHAnsi"/>
          <w:sz w:val="16"/>
        </w:rPr>
        <w:t xml:space="preserve">Corporation, </w:t>
      </w:r>
      <w:r w:rsidRPr="00FB7C3E">
        <w:rPr>
          <w:rStyle w:val="StyleBoldUnderline"/>
          <w:rFonts w:asciiTheme="minorHAnsi" w:hAnsiTheme="minorHAnsi" w:cstheme="minorHAnsi"/>
        </w:rPr>
        <w:t>a Chinese wind</w:t>
      </w:r>
      <w:r w:rsidRPr="00FB7C3E">
        <w:rPr>
          <w:rFonts w:asciiTheme="minorHAnsi" w:hAnsiTheme="minorHAnsi" w:cstheme="minorHAnsi"/>
          <w:sz w:val="16"/>
        </w:rPr>
        <w:t xml:space="preserve">-farm </w:t>
      </w:r>
      <w:r w:rsidRPr="00FB7C3E">
        <w:rPr>
          <w:rStyle w:val="StyleBoldUnderline"/>
          <w:rFonts w:asciiTheme="minorHAnsi" w:hAnsiTheme="minorHAnsi" w:cstheme="minorHAnsi"/>
        </w:rPr>
        <w:t>developer, of</w:t>
      </w:r>
      <w:r w:rsidRPr="00FB7C3E">
        <w:rPr>
          <w:rFonts w:asciiTheme="minorHAnsi" w:hAnsiTheme="minorHAnsi" w:cstheme="minorHAnsi"/>
          <w:sz w:val="16"/>
        </w:rPr>
        <w:t xml:space="preserve"> four </w:t>
      </w:r>
      <w:r w:rsidRPr="00FB7C3E">
        <w:rPr>
          <w:rStyle w:val="StyleBoldUnderline"/>
          <w:rFonts w:asciiTheme="minorHAnsi" w:hAnsiTheme="minorHAnsi" w:cstheme="minorHAnsi"/>
        </w:rPr>
        <w:t>sites</w:t>
      </w:r>
      <w:r w:rsidRPr="00FB7C3E">
        <w:rPr>
          <w:rFonts w:asciiTheme="minorHAnsi" w:hAnsiTheme="minorHAnsi" w:cstheme="minorHAnsi"/>
          <w:sz w:val="16"/>
        </w:rPr>
        <w:t xml:space="preserve"> in the state of Oregon for building wind turbines, </w:t>
      </w:r>
      <w:r w:rsidRPr="00FB7C3E">
        <w:rPr>
          <w:rStyle w:val="StyleBoldUnderline"/>
          <w:rFonts w:asciiTheme="minorHAnsi" w:hAnsiTheme="minorHAnsi" w:cstheme="minorHAnsi"/>
        </w:rPr>
        <w:t>raised rather obvious red flags over national security. The sites are near the Naval Weapons Systems Training Facility</w:t>
      </w:r>
      <w:r w:rsidRPr="00FB7C3E">
        <w:rPr>
          <w:rFonts w:asciiTheme="minorHAnsi" w:hAnsiTheme="minorHAnsi" w:cstheme="minorHAnsi"/>
          <w:sz w:val="16"/>
        </w:rPr>
        <w:t xml:space="preserve"> in Oregon; one of the sites is </w:t>
      </w:r>
      <w:r w:rsidRPr="00FB7C3E">
        <w:rPr>
          <w:rStyle w:val="StyleBoldUnderline"/>
          <w:rFonts w:asciiTheme="minorHAnsi" w:hAnsiTheme="minorHAnsi" w:cstheme="minorHAnsi"/>
        </w:rPr>
        <w:t>within restricted military airspace,</w:t>
      </w:r>
      <w:r w:rsidRPr="00FB7C3E">
        <w:rPr>
          <w:rFonts w:asciiTheme="minorHAnsi" w:hAnsiTheme="minorHAnsi" w:cstheme="minorHAnsi"/>
          <w:sz w:val="16"/>
        </w:rPr>
        <w:t xml:space="preserve"> while the others are not far away from it. The Committee for Foreign Investment in the United States (CFIUS), a panel of government officials that scrutinizes foreign deals, had told Ralls to suspend its projects, in response to which Ralls filed a lawsuit earlier this month. Barack Obama has now ordered Ralls to give up on the development and sell the sites. It didn’t help, Ahrens points out, that in addition to choosing a very sensitive location for its wind farms, Ralls had failed to notify CFIUS when it bought the land. But in general, he says, “</w:t>
      </w:r>
      <w:proofErr w:type="gramStart"/>
      <w:r w:rsidRPr="00FB7C3E">
        <w:rPr>
          <w:rFonts w:asciiTheme="minorHAnsi" w:hAnsiTheme="minorHAnsi" w:cstheme="minorHAnsi"/>
          <w:sz w:val="16"/>
        </w:rPr>
        <w:t>it</w:t>
      </w:r>
      <w:proofErr w:type="gramEnd"/>
      <w:r w:rsidRPr="00FB7C3E">
        <w:rPr>
          <w:rFonts w:asciiTheme="minorHAnsi" w:hAnsiTheme="minorHAnsi" w:cstheme="minorHAnsi"/>
          <w:sz w:val="16"/>
        </w:rPr>
        <w:t xml:space="preserve"> certainly shouldn’t be seen as a change in the US attitude towards welcoming Chinese direct investment.” A report from the Rhodium Group, a research firm in New York, points out that in the last couple of years, Chinese foreign direct investment (FDI) in the United States has increased rapidly, growing from an annual average of around 30 deals worth less than $500 million before 2009 to almost 100 deals worth about $5 billion in 2010 and 2011. It is true that in 2005, CNOOC, a big Chinese state oil firm, withdrew an $18.5 billion bid to buy Unocal after stiff domestic US opposition. But in 2010 the firm paid $1.1 billion to Chesapeake Energy for shale oil acreage in Texas, and the following year paid $1.3 billion, again to Chesapeake, for shale reserves in Colorado. Also in 2011, China’s Sinopec bought $2.5 billion in shale acreage from Devon Energy. Currently, CNOOC is seeking to buy Canada’s Nexen for $15 billion, and as Nexen has assets in the Gulf of Mexico, CFIUS is looking at that deal too. Josh </w:t>
      </w:r>
      <w:r w:rsidRPr="00FB7C3E">
        <w:rPr>
          <w:rStyle w:val="StyleBoldUnderline"/>
          <w:rFonts w:asciiTheme="minorHAnsi" w:hAnsiTheme="minorHAnsi" w:cstheme="minorHAnsi"/>
        </w:rPr>
        <w:t>Zive, a lobbyist with Bracewell Patterson</w:t>
      </w:r>
      <w:r w:rsidRPr="00FB7C3E">
        <w:rPr>
          <w:rFonts w:asciiTheme="minorHAnsi" w:hAnsiTheme="minorHAnsi" w:cstheme="minorHAnsi"/>
          <w:sz w:val="16"/>
        </w:rPr>
        <w:t xml:space="preserve">, a Washington law firm, </w:t>
      </w:r>
      <w:r w:rsidRPr="00FB7C3E">
        <w:rPr>
          <w:rStyle w:val="StyleBoldUnderline"/>
          <w:rFonts w:asciiTheme="minorHAnsi" w:hAnsiTheme="minorHAnsi" w:cstheme="minorHAnsi"/>
        </w:rPr>
        <w:t>concurs that Obama’s decision on Ralls “is not surprising given the facts leading up to it.” But</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he warns, there are </w:t>
      </w:r>
      <w:r w:rsidRPr="00FB7C3E">
        <w:rPr>
          <w:rStyle w:val="Emphasis"/>
          <w:rFonts w:asciiTheme="minorHAnsi" w:hAnsiTheme="minorHAnsi" w:cstheme="minorHAnsi"/>
        </w:rPr>
        <w:t>implications “that are difficult to predict</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Chinese investors are “increasingly sensitive” to what they perceive as a hostile American atmosphere toward Chinese investment, </w:t>
      </w:r>
      <w:r w:rsidRPr="00FB7C3E">
        <w:rPr>
          <w:rStyle w:val="Emphasis"/>
          <w:rFonts w:asciiTheme="minorHAnsi" w:hAnsiTheme="minorHAnsi" w:cstheme="minorHAnsi"/>
        </w:rPr>
        <w:t>particularly in oil,</w:t>
      </w:r>
      <w:r w:rsidRPr="00FB7C3E">
        <w:rPr>
          <w:rStyle w:val="StyleBoldUnderline"/>
          <w:rFonts w:asciiTheme="minorHAnsi" w:hAnsiTheme="minorHAnsi" w:cstheme="minorHAnsi"/>
        </w:rPr>
        <w:t xml:space="preserve"> and </w:t>
      </w:r>
      <w:r w:rsidRPr="00FB7C3E">
        <w:rPr>
          <w:rStyle w:val="Emphasis"/>
          <w:rFonts w:asciiTheme="minorHAnsi" w:hAnsiTheme="minorHAnsi" w:cstheme="minorHAnsi"/>
        </w:rPr>
        <w:t>this decision could confirm their suspicions</w:t>
      </w:r>
      <w:r w:rsidRPr="00FB7C3E">
        <w:rPr>
          <w:rStyle w:val="StyleBoldUnderline"/>
          <w:rFonts w:asciiTheme="minorHAnsi" w:hAnsiTheme="minorHAnsi" w:cstheme="minorHAnsi"/>
        </w:rPr>
        <w:t>.</w:t>
      </w:r>
    </w:p>
    <w:p w14:paraId="0D1BE9B1" w14:textId="77777777" w:rsidR="004F454D" w:rsidRPr="00FB7C3E" w:rsidRDefault="004F454D" w:rsidP="004F454D">
      <w:pPr>
        <w:rPr>
          <w:rFonts w:asciiTheme="minorHAnsi" w:hAnsiTheme="minorHAnsi" w:cstheme="minorHAnsi"/>
        </w:rPr>
      </w:pPr>
    </w:p>
    <w:p w14:paraId="02E0D6EA" w14:textId="77777777" w:rsidR="004F454D" w:rsidRDefault="004F454D" w:rsidP="004F454D"/>
    <w:p w14:paraId="06A1778C" w14:textId="77777777" w:rsidR="004F454D" w:rsidRDefault="004F454D" w:rsidP="004F454D">
      <w:pPr>
        <w:pStyle w:val="Heading3"/>
      </w:pPr>
      <w:r>
        <w:lastRenderedPageBreak/>
        <w:t>BIT</w:t>
      </w:r>
    </w:p>
    <w:p w14:paraId="7B73F399" w14:textId="77777777" w:rsidR="004F454D" w:rsidRDefault="004F454D" w:rsidP="004F454D">
      <w:pPr>
        <w:pStyle w:val="Heading4"/>
      </w:pPr>
      <w:r>
        <w:t>NI</w:t>
      </w:r>
    </w:p>
    <w:p w14:paraId="2A553F31" w14:textId="77777777" w:rsidR="004F454D" w:rsidRDefault="004F454D" w:rsidP="004F454D">
      <w:r w:rsidRPr="00537CBB">
        <w:rPr>
          <w:rStyle w:val="StyleStyleBold12pt"/>
        </w:rPr>
        <w:t>Rosen and Hanemann-Rhodium Group-11</w:t>
      </w:r>
      <w:r>
        <w:t xml:space="preserve"> (An </w:t>
      </w:r>
      <w:proofErr w:type="gramStart"/>
      <w:r>
        <w:t>American  Open</w:t>
      </w:r>
      <w:proofErr w:type="gramEnd"/>
      <w:r>
        <w:t xml:space="preserve"> Door? Maximizing the Benefits </w:t>
      </w:r>
      <w:proofErr w:type="gramStart"/>
      <w:r>
        <w:t>of  Chinese</w:t>
      </w:r>
      <w:proofErr w:type="gramEnd"/>
      <w:r>
        <w:t xml:space="preserve"> Foreign Direct Investment, http://www.ogilvypr.com/files/anamericanopendoor_china_fdi_study.pdf)</w:t>
      </w:r>
    </w:p>
    <w:p w14:paraId="236606DB" w14:textId="77777777" w:rsidR="004F454D" w:rsidRDefault="004F454D" w:rsidP="004F454D"/>
    <w:p w14:paraId="1C21C10C" w14:textId="77777777" w:rsidR="004F454D" w:rsidRDefault="004F454D" w:rsidP="004F454D">
      <w:pPr>
        <w:rPr>
          <w:rStyle w:val="StyleBoldUnderline"/>
        </w:rPr>
      </w:pPr>
      <w:r>
        <w:t xml:space="preserve">However, </w:t>
      </w:r>
      <w:r w:rsidRPr="00C3530F">
        <w:rPr>
          <w:rStyle w:val="StyleBoldUnderline"/>
        </w:rPr>
        <w:t>we recommend realism in our expectations</w:t>
      </w:r>
      <w:r>
        <w:t xml:space="preserve">. </w:t>
      </w:r>
      <w:r w:rsidRPr="00DC3117">
        <w:rPr>
          <w:rStyle w:val="StyleBoldUnderline"/>
          <w:highlight w:val="yellow"/>
        </w:rPr>
        <w:t>Reform in China is not going to happen overnight, but it is important to understand that it has, in fact, happened over the decades</w:t>
      </w:r>
      <w:r w:rsidRPr="00DC3117">
        <w:rPr>
          <w:highlight w:val="yellow"/>
        </w:rPr>
        <w:t>.</w:t>
      </w:r>
      <w:r>
        <w:t xml:space="preserve"> Similarly, China has opened much of its own economy to foreign investors, but there remains much to be done. We generally take the stance that </w:t>
      </w:r>
      <w:r w:rsidRPr="00DC3117">
        <w:rPr>
          <w:rStyle w:val="StyleBoldUnderline"/>
          <w:highlight w:val="yellow"/>
        </w:rPr>
        <w:t xml:space="preserve">the United States </w:t>
      </w:r>
      <w:r w:rsidRPr="00DC3117">
        <w:rPr>
          <w:rStyle w:val="Emphasis"/>
          <w:highlight w:val="yellow"/>
        </w:rPr>
        <w:t>should not base its own investment review system on questions of reciprocity</w:t>
      </w:r>
      <w:r w:rsidRPr="00DC3117">
        <w:rPr>
          <w:highlight w:val="yellow"/>
        </w:rPr>
        <w:t xml:space="preserve">, </w:t>
      </w:r>
      <w:r w:rsidRPr="00DC3117">
        <w:rPr>
          <w:rStyle w:val="StyleBoldUnderline"/>
          <w:highlight w:val="yellow"/>
        </w:rPr>
        <w:t>but Chinese policy makers must be aware that such considerations play an important role in the domestic debate in the United States about openness to foreign investment, and that an acceleration of reforms would strengthen the position of those in the United States advocating investment openness.</w:t>
      </w:r>
    </w:p>
    <w:p w14:paraId="55F7B9C2" w14:textId="77777777" w:rsidR="004F454D" w:rsidRDefault="004F454D" w:rsidP="004F454D"/>
    <w:p w14:paraId="1B9E1D7F" w14:textId="77777777" w:rsidR="004F454D" w:rsidRDefault="004F454D" w:rsidP="004F454D">
      <w:pPr>
        <w:pStyle w:val="Heading4"/>
      </w:pPr>
      <w:r w:rsidRPr="008A406E">
        <w:rPr>
          <w:u w:val="single"/>
        </w:rPr>
        <w:t>BIT locks in congressional meddling</w:t>
      </w:r>
      <w:r>
        <w:t xml:space="preserve">-domestic political considerations would </w:t>
      </w:r>
      <w:r w:rsidRPr="008A406E">
        <w:rPr>
          <w:u w:val="single"/>
        </w:rPr>
        <w:t>move the goal post for Chinese compliance</w:t>
      </w:r>
      <w:r>
        <w:t xml:space="preserve"> </w:t>
      </w:r>
    </w:p>
    <w:p w14:paraId="1BDE58B2" w14:textId="77777777" w:rsidR="004F454D" w:rsidRDefault="004F454D" w:rsidP="004F454D">
      <w:r w:rsidRPr="001B2E76">
        <w:rPr>
          <w:rStyle w:val="StyleStyleBold12pt"/>
        </w:rPr>
        <w:t>Harvard International Law Journal 10</w:t>
      </w:r>
      <w:r>
        <w:t xml:space="preserve"> </w:t>
      </w:r>
      <w:r w:rsidRPr="00DE34E2">
        <w:rPr>
          <w:sz w:val="20"/>
        </w:rPr>
        <w:t xml:space="preserve">(The Harvard International Law Journal is the oldest and most-cited student-edited journal of international and comparative law, What Would a U.S.-China Bilateral Investment Treaty Mean?, </w:t>
      </w:r>
      <w:r>
        <w:rPr>
          <w:sz w:val="20"/>
        </w:rPr>
        <w:t xml:space="preserve">March, </w:t>
      </w:r>
      <w:r w:rsidRPr="00DE34E2">
        <w:rPr>
          <w:sz w:val="20"/>
        </w:rPr>
        <w:t>http://www.harvardilj.org/2010/03/what-would-a-u-s-china-bilateral-investment-treaty-mean/)</w:t>
      </w:r>
    </w:p>
    <w:p w14:paraId="3BFD6A0C" w14:textId="77777777" w:rsidR="004F454D" w:rsidRDefault="004F454D" w:rsidP="004F454D"/>
    <w:p w14:paraId="03DA2FD8" w14:textId="77777777" w:rsidR="004F454D" w:rsidRDefault="004F454D" w:rsidP="004F454D">
      <w:pPr>
        <w:rPr>
          <w:sz w:val="16"/>
        </w:rPr>
      </w:pPr>
      <w:r w:rsidRPr="0044263D">
        <w:rPr>
          <w:rStyle w:val="StyleBoldUnderline"/>
        </w:rPr>
        <w:t>A BIT typically permits aggrieved foreign investors to seek compensation for unfair</w:t>
      </w:r>
      <w:r w:rsidRPr="00871E01">
        <w:rPr>
          <w:sz w:val="16"/>
        </w:rPr>
        <w:t xml:space="preserve"> or inequitable regulatory </w:t>
      </w:r>
      <w:r w:rsidRPr="0044263D">
        <w:rPr>
          <w:rStyle w:val="StyleBoldUnderline"/>
        </w:rPr>
        <w:t>treatment in arbitration</w:t>
      </w:r>
      <w:r w:rsidRPr="00871E01">
        <w:rPr>
          <w:sz w:val="16"/>
        </w:rPr>
        <w:t xml:space="preserve"> instead of host country domestic courts.  </w:t>
      </w:r>
      <w:r w:rsidRPr="0044263D">
        <w:rPr>
          <w:rStyle w:val="StyleBoldUnderline"/>
        </w:rPr>
        <w:t>Such an agreement with China would mark the first time that the</w:t>
      </w:r>
      <w:r w:rsidRPr="00871E01">
        <w:rPr>
          <w:sz w:val="16"/>
        </w:rPr>
        <w:t xml:space="preserve"> </w:t>
      </w:r>
      <w:r w:rsidRPr="0044263D">
        <w:rPr>
          <w:rStyle w:val="Emphasis"/>
        </w:rPr>
        <w:t>U</w:t>
      </w:r>
      <w:r w:rsidRPr="00871E01">
        <w:rPr>
          <w:sz w:val="16"/>
        </w:rPr>
        <w:t xml:space="preserve">nited </w:t>
      </w:r>
      <w:r w:rsidRPr="0044263D">
        <w:rPr>
          <w:rStyle w:val="Emphasis"/>
        </w:rPr>
        <w:t>S</w:t>
      </w:r>
      <w:r w:rsidRPr="00871E01">
        <w:rPr>
          <w:sz w:val="16"/>
        </w:rPr>
        <w:t xml:space="preserve">tates </w:t>
      </w:r>
      <w:r w:rsidRPr="0044263D">
        <w:rPr>
          <w:rStyle w:val="StyleBoldUnderline"/>
        </w:rPr>
        <w:t>has signed a BIT with a substantial foreign investor and opened the possibility of litigating American regulatory decisions before international arbitrators</w:t>
      </w:r>
      <w:r w:rsidRPr="00871E01">
        <w:rPr>
          <w:sz w:val="16"/>
        </w:rPr>
        <w:t xml:space="preserve">.  With large scale regulatory reform on the horizon, particularly in the financial sector which has substantial Chinese investment, this possibility raises complex sovereignty questions. In addition, </w:t>
      </w:r>
      <w:r w:rsidRPr="001834FB">
        <w:rPr>
          <w:rStyle w:val="StyleBoldUnderline"/>
          <w:highlight w:val="yellow"/>
        </w:rPr>
        <w:t>arbitration of American regulatory disputes raises the tricky question of compliance with an adverse decision. The</w:t>
      </w:r>
      <w:r w:rsidRPr="00871E01">
        <w:rPr>
          <w:sz w:val="16"/>
        </w:rPr>
        <w:t xml:space="preserve"> </w:t>
      </w:r>
      <w:r w:rsidRPr="001834FB">
        <w:rPr>
          <w:rStyle w:val="Emphasis"/>
          <w:highlight w:val="yellow"/>
        </w:rPr>
        <w:t>U</w:t>
      </w:r>
      <w:r w:rsidRPr="00871E01">
        <w:rPr>
          <w:sz w:val="16"/>
        </w:rPr>
        <w:t xml:space="preserve">nited </w:t>
      </w:r>
      <w:r w:rsidRPr="001834FB">
        <w:rPr>
          <w:rStyle w:val="Emphasis"/>
          <w:highlight w:val="yellow"/>
        </w:rPr>
        <w:t>S</w:t>
      </w:r>
      <w:r w:rsidRPr="00871E01">
        <w:rPr>
          <w:sz w:val="16"/>
        </w:rPr>
        <w:t xml:space="preserve">tates </w:t>
      </w:r>
      <w:r w:rsidRPr="001834FB">
        <w:rPr>
          <w:rStyle w:val="StyleBoldUnderline"/>
          <w:highlight w:val="yellow"/>
        </w:rPr>
        <w:t>has typically treated BIT’s as self-executing treaties, but Congress would have to approve the payment of adverse judgments.</w:t>
      </w:r>
      <w:r w:rsidRPr="001834FB">
        <w:rPr>
          <w:sz w:val="16"/>
          <w:highlight w:val="yellow"/>
        </w:rPr>
        <w:t xml:space="preserve"> </w:t>
      </w:r>
      <w:r w:rsidRPr="00AD16A1">
        <w:rPr>
          <w:rStyle w:val="Emphasis"/>
          <w:highlight w:val="yellow"/>
        </w:rPr>
        <w:t>Domestic political considerations</w:t>
      </w:r>
      <w:r w:rsidRPr="001834FB">
        <w:rPr>
          <w:rStyle w:val="StyleBoldUnderline"/>
          <w:highlight w:val="yellow"/>
        </w:rPr>
        <w:t xml:space="preserve"> would make such authorization unpalatable</w:t>
      </w:r>
      <w:r w:rsidRPr="0044263D">
        <w:rPr>
          <w:rStyle w:val="StyleBoldUnderline"/>
        </w:rPr>
        <w:t>,</w:t>
      </w:r>
      <w:r w:rsidRPr="00871E01">
        <w:rPr>
          <w:sz w:val="16"/>
        </w:rPr>
        <w:t xml:space="preserve"> </w:t>
      </w:r>
      <w:r w:rsidRPr="0044263D">
        <w:rPr>
          <w:rStyle w:val="StyleBoldUnderline"/>
        </w:rPr>
        <w:t xml:space="preserve">and any failure to pay could jeopardize the overall BIT framework. </w:t>
      </w:r>
      <w:r w:rsidRPr="00871E01">
        <w:rPr>
          <w:sz w:val="16"/>
        </w:rPr>
        <w:t xml:space="preserve">As of now, the parties have reached no agreement, and </w:t>
      </w:r>
      <w:r w:rsidRPr="001834FB">
        <w:rPr>
          <w:rStyle w:val="StyleBoldUnderline"/>
          <w:highlight w:val="yellow"/>
        </w:rPr>
        <w:t>the U.S. Senate would have to ratify any BIT before it took effect</w:t>
      </w:r>
      <w:r w:rsidRPr="00871E01">
        <w:rPr>
          <w:sz w:val="16"/>
        </w:rPr>
        <w:t>.  But, as several commentators have noted, the issues surrounding a U.S.-China BIT merit careful scrutiny.</w:t>
      </w:r>
    </w:p>
    <w:p w14:paraId="646A3102" w14:textId="77777777" w:rsidR="004F454D" w:rsidRPr="00C16FD9" w:rsidRDefault="004F454D" w:rsidP="004F454D"/>
    <w:p w14:paraId="58E6F4C3" w14:textId="77777777" w:rsidR="004F454D" w:rsidRDefault="004F454D" w:rsidP="004F454D">
      <w:pPr>
        <w:pStyle w:val="Heading3"/>
      </w:pPr>
      <w:r>
        <w:lastRenderedPageBreak/>
        <w:t xml:space="preserve">T-Restriction </w:t>
      </w:r>
    </w:p>
    <w:p w14:paraId="2F48D148" w14:textId="77777777" w:rsidR="004F454D" w:rsidRPr="0067768A" w:rsidRDefault="004F454D" w:rsidP="004F454D"/>
    <w:p w14:paraId="179174FA" w14:textId="77777777" w:rsidR="004F454D" w:rsidRDefault="004F454D" w:rsidP="004F454D">
      <w:pPr>
        <w:rPr>
          <w:rStyle w:val="StyleStyleBold12pt"/>
        </w:rPr>
      </w:pPr>
      <w:r>
        <w:rPr>
          <w:rStyle w:val="StyleStyleBold12pt"/>
        </w:rPr>
        <w:t xml:space="preserve">---we meet-foreign investment restrictions on production </w:t>
      </w:r>
    </w:p>
    <w:p w14:paraId="424148AD" w14:textId="77777777" w:rsidR="004F454D" w:rsidRPr="00F338CE" w:rsidRDefault="004F454D" w:rsidP="004F454D">
      <w:r w:rsidRPr="00F338CE">
        <w:rPr>
          <w:rStyle w:val="StyleStyleBold12pt"/>
        </w:rPr>
        <w:t>Hirsch-former senior energy program adviser for Science Applications International Corporation-</w:t>
      </w:r>
      <w:proofErr w:type="gramStart"/>
      <w:r w:rsidRPr="00F338CE">
        <w:rPr>
          <w:rStyle w:val="StyleStyleBold12pt"/>
        </w:rPr>
        <w:t>11</w:t>
      </w:r>
      <w:r w:rsidRPr="00F338CE">
        <w:t xml:space="preserve">  Commentary</w:t>
      </w:r>
      <w:proofErr w:type="gramEnd"/>
      <w:r w:rsidRPr="00F338CE">
        <w:t>: Restrictions on world oil production</w:t>
      </w:r>
    </w:p>
    <w:p w14:paraId="5D8DF4FB" w14:textId="77777777" w:rsidR="004F454D" w:rsidRPr="00F338CE" w:rsidRDefault="004F454D" w:rsidP="004F454D">
      <w:pPr>
        <w:rPr>
          <w:rStyle w:val="StyleStyleBold12pt"/>
        </w:rPr>
      </w:pPr>
      <w:hyperlink r:id="rId15" w:history="1">
        <w:r>
          <w:rPr>
            <w:rStyle w:val="Hyperlink"/>
          </w:rPr>
          <w:t>http://www.energybulletin.net/stories/2011-03-28/commentary-restrictions-world-oil-production</w:t>
        </w:r>
      </w:hyperlink>
    </w:p>
    <w:p w14:paraId="29FC1CBF" w14:textId="77777777" w:rsidR="004F454D" w:rsidRPr="00F338CE" w:rsidRDefault="004F454D" w:rsidP="004F454D"/>
    <w:p w14:paraId="47E7A3E0" w14:textId="77777777" w:rsidR="004F454D" w:rsidRPr="00F63FD3" w:rsidRDefault="004F454D" w:rsidP="004F454D">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w:t>
      </w:r>
      <w:proofErr w:type="gramStart"/>
      <w:r w:rsidRPr="005B1A0C">
        <w:rPr>
          <w:sz w:val="16"/>
        </w:rPr>
        <w:t>Legitimate National Interests 3.</w:t>
      </w:r>
      <w:proofErr w:type="gramEnd"/>
      <w:r w:rsidRPr="005B1A0C">
        <w:rPr>
          <w:sz w:val="16"/>
        </w:rPr>
        <w:t xml:space="preserve"> </w:t>
      </w:r>
      <w:proofErr w:type="gramStart"/>
      <w:r w:rsidRPr="005B1A0C">
        <w:rPr>
          <w:sz w:val="16"/>
        </w:rPr>
        <w:t>Mismanagement 4.</w:t>
      </w:r>
      <w:proofErr w:type="gramEnd"/>
      <w:r w:rsidRPr="005B1A0C">
        <w:rPr>
          <w:sz w:val="16"/>
        </w:rPr>
        <w:t xml:space="preserve">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1C86B613" w14:textId="77777777" w:rsidR="004F454D" w:rsidRDefault="004F454D" w:rsidP="004F454D">
      <w:pPr>
        <w:rPr>
          <w:rStyle w:val="StyleStyleBold12pt"/>
        </w:rPr>
      </w:pPr>
    </w:p>
    <w:p w14:paraId="7703A761" w14:textId="77777777" w:rsidR="004F454D" w:rsidRDefault="004F454D" w:rsidP="004F454D">
      <w:pPr>
        <w:rPr>
          <w:rStyle w:val="StyleStyleBold12pt"/>
        </w:rPr>
      </w:pPr>
      <w:r>
        <w:rPr>
          <w:rStyle w:val="StyleStyleBold12pt"/>
        </w:rPr>
        <w:t>-</w:t>
      </w:r>
      <w:proofErr w:type="gramStart"/>
      <w:r>
        <w:rPr>
          <w:rStyle w:val="StyleStyleBold12pt"/>
        </w:rPr>
        <w:t>xxx</w:t>
      </w:r>
      <w:proofErr w:type="gramEnd"/>
      <w:r>
        <w:rPr>
          <w:rStyle w:val="StyleStyleBold12pt"/>
        </w:rPr>
        <w:t xml:space="preserve">--We-meet-the plan reduces restrictions that </w:t>
      </w:r>
      <w:r w:rsidRPr="003974A0">
        <w:rPr>
          <w:rStyle w:val="StyleStyleBold12pt"/>
          <w:u w:val="single"/>
        </w:rPr>
        <w:t>block, delay, and alter</w:t>
      </w:r>
      <w:r>
        <w:rPr>
          <w:rStyle w:val="StyleStyleBold12pt"/>
        </w:rPr>
        <w:t xml:space="preserve"> foreign investment in energy production</w:t>
      </w:r>
    </w:p>
    <w:p w14:paraId="62392215" w14:textId="77777777" w:rsidR="004F454D" w:rsidRPr="00A51964" w:rsidRDefault="004F454D" w:rsidP="004F454D">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44DD648F" w14:textId="77777777" w:rsidR="004F454D" w:rsidRDefault="004F454D" w:rsidP="004F454D">
      <w:pPr>
        <w:rPr>
          <w:rStyle w:val="StyleStyleBold12pt"/>
        </w:rPr>
      </w:pPr>
    </w:p>
    <w:p w14:paraId="7C678F1F" w14:textId="77777777" w:rsidR="004F454D" w:rsidRPr="00FD3643" w:rsidRDefault="004F454D" w:rsidP="004F454D">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 xml:space="preserve">But with those deals will </w:t>
      </w:r>
      <w:proofErr w:type="gramStart"/>
      <w:r w:rsidRPr="001D7F3D">
        <w:rPr>
          <w:rStyle w:val="StyleBoldUnderline"/>
        </w:rPr>
        <w:t>come</w:t>
      </w:r>
      <w:proofErr w:type="gramEnd"/>
      <w:r w:rsidRPr="001D7F3D">
        <w:rPr>
          <w:rStyle w:val="StyleBoldUnderline"/>
        </w:rPr>
        <w:t xml:space="preserv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 xml:space="preserve">what constitutes a security threat can be arbitrary and </w:t>
      </w:r>
      <w:r w:rsidRPr="005267F4">
        <w:rPr>
          <w:rStyle w:val="Emphasis"/>
          <w:highlight w:val="green"/>
        </w:rPr>
        <w:lastRenderedPageBreak/>
        <w:t>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foreign buyer has </w:t>
      </w:r>
      <w:r w:rsidRPr="00F13E36">
        <w:rPr>
          <w:rStyle w:val="StyleBoldUnderline"/>
          <w:highlight w:val="yellow"/>
        </w:rPr>
        <w:t xml:space="preserve">the </w:t>
      </w:r>
      <w:r w:rsidRPr="005267F4">
        <w:rPr>
          <w:rStyle w:val="Emphasis"/>
          <w:highlight w:val="green"/>
        </w:rPr>
        <w:t>uncertain timing</w:t>
      </w:r>
      <w:r w:rsidRPr="005267F4">
        <w:rPr>
          <w:rStyle w:val="StyleBoldUnderline"/>
          <w:highlight w:val="green"/>
        </w:rPr>
        <w:t xml:space="preserve"> of a CFIUS filing, which can be </w:t>
      </w:r>
      <w:r w:rsidRPr="00F13E36">
        <w:rPr>
          <w:rStyle w:val="StyleBoldUnderline"/>
          <w:highlight w:val="yellow"/>
        </w:rPr>
        <w:t xml:space="preserve">a </w:t>
      </w:r>
      <w:r w:rsidRPr="005267F4">
        <w:rPr>
          <w:rStyle w:val="Emphasis"/>
          <w:highlight w:val="green"/>
        </w:rPr>
        <w:t xml:space="preserve">significant </w:t>
      </w:r>
      <w:r w:rsidRPr="00F13E36">
        <w:rPr>
          <w:rStyle w:val="Emphasis"/>
          <w:highlight w:val="yellow"/>
        </w:rPr>
        <w:t>factor</w:t>
      </w:r>
      <w:r w:rsidRPr="00F13E36">
        <w:rPr>
          <w:rStyle w:val="StyleBoldUnderline"/>
          <w:highlight w:val="yellow"/>
        </w:rPr>
        <w:t xml:space="preserve">." Complicating matters for foreign companies is the fact that </w:t>
      </w:r>
      <w:r w:rsidRPr="005267F4">
        <w:rPr>
          <w:rStyle w:val="StyleBoldUnderline"/>
          <w:highlight w:val="green"/>
        </w:rPr>
        <w:t xml:space="preserve">CFIUS reviews are not based on a clear set of guidelines and regulations </w:t>
      </w:r>
      <w:r w:rsidRPr="00F13E36">
        <w:rPr>
          <w:rStyle w:val="StyleBoldUnderline"/>
          <w:highlight w:val="yellow"/>
        </w:rPr>
        <w:t>outlining,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2BEA9BEA" w14:textId="77777777" w:rsidR="004F454D" w:rsidRDefault="004F454D" w:rsidP="004F454D">
      <w:pPr>
        <w:rPr>
          <w:rStyle w:val="Emphasis"/>
        </w:rPr>
      </w:pPr>
    </w:p>
    <w:p w14:paraId="626C1907" w14:textId="77777777" w:rsidR="004F454D" w:rsidRDefault="004F454D" w:rsidP="004F454D">
      <w:pPr>
        <w:rPr>
          <w:rStyle w:val="StyleStyleBold12pt"/>
        </w:rPr>
      </w:pPr>
      <w:r>
        <w:rPr>
          <w:rStyle w:val="StyleStyleBold12pt"/>
        </w:rPr>
        <w:t xml:space="preserve">---Mitigation measures </w:t>
      </w:r>
      <w:r w:rsidRPr="003974A0">
        <w:rPr>
          <w:rStyle w:val="StyleStyleBold12pt"/>
          <w:u w:val="single"/>
        </w:rPr>
        <w:t>block, delay, and alter</w:t>
      </w:r>
      <w:r>
        <w:rPr>
          <w:rStyle w:val="StyleStyleBold12pt"/>
          <w:u w:val="single"/>
        </w:rPr>
        <w:t xml:space="preserve"> deaks</w:t>
      </w:r>
      <w:r>
        <w:rPr>
          <w:rStyle w:val="StyleStyleBold12pt"/>
        </w:rPr>
        <w:t>, even if they aren’t blocked</w:t>
      </w:r>
    </w:p>
    <w:p w14:paraId="68090425" w14:textId="77777777" w:rsidR="004F454D" w:rsidRPr="00BD32F3" w:rsidRDefault="004F454D" w:rsidP="004F454D">
      <w:r w:rsidRPr="00755D24">
        <w:rPr>
          <w:rStyle w:val="StyleStyleBold12pt"/>
        </w:rPr>
        <w:t>Marchick 07</w:t>
      </w:r>
      <w:r>
        <w:t xml:space="preserve"> </w:t>
      </w:r>
      <w:r w:rsidRPr="00BD32F3">
        <w:t xml:space="preserve">(David, partner at Covington &amp; Burling, where he advises </w:t>
      </w:r>
    </w:p>
    <w:p w14:paraId="3CF10125" w14:textId="77777777" w:rsidR="004F454D" w:rsidRPr="00BD32F3" w:rsidRDefault="004F454D" w:rsidP="004F454D">
      <w:proofErr w:type="gramStart"/>
      <w:r w:rsidRPr="00BD32F3">
        <w:lastRenderedPageBreak/>
        <w:t>companies</w:t>
      </w:r>
      <w:proofErr w:type="gramEnd"/>
      <w:r w:rsidRPr="00BD32F3">
        <w:t xml:space="preserve"> on the CFIUS process, “Swinging the Pendulum too Far: An Analysis of the CFIUS Process Post-Dubai Ports World,” Jan, http://www.nfap.net/researchactivities/studies/NFAPPolicyBriefCFIUS0107.pdf)</w:t>
      </w:r>
    </w:p>
    <w:p w14:paraId="04C5AC08" w14:textId="77777777" w:rsidR="004F454D" w:rsidRDefault="004F454D" w:rsidP="004F454D"/>
    <w:p w14:paraId="2E655C3D" w14:textId="77777777" w:rsidR="004F454D" w:rsidRDefault="004F454D" w:rsidP="004F454D">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019065E2" w14:textId="77777777" w:rsidR="004F454D" w:rsidRDefault="004F454D" w:rsidP="004F454D">
      <w:pPr>
        <w:pStyle w:val="Heading4"/>
      </w:pPr>
      <w:r>
        <w:t>---Production deals with a high level of scrutiny are considered “restricted”.</w:t>
      </w:r>
    </w:p>
    <w:p w14:paraId="1BA13ACA" w14:textId="77777777" w:rsidR="004F454D" w:rsidRDefault="004F454D" w:rsidP="004F454D">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135906E4" w14:textId="77777777" w:rsidR="004F454D" w:rsidRDefault="004F454D" w:rsidP="004F454D"/>
    <w:p w14:paraId="596A1DF3" w14:textId="77777777" w:rsidR="004F454D" w:rsidRPr="00FF3809" w:rsidRDefault="004F454D" w:rsidP="004F454D">
      <w:pPr>
        <w:rPr>
          <w:rStyle w:val="StyleBoldUnderline"/>
          <w:b w:val="0"/>
          <w:bCs w:val="0"/>
          <w:u w:val="none"/>
        </w:rPr>
      </w:pPr>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570BCF8D" w14:textId="77777777" w:rsidR="004F454D" w:rsidRDefault="004F454D" w:rsidP="004F454D">
      <w:pPr>
        <w:pStyle w:val="Heading4"/>
      </w:pPr>
      <w:r>
        <w:t>---C/I</w:t>
      </w:r>
    </w:p>
    <w:p w14:paraId="7B263554" w14:textId="77777777" w:rsidR="004F454D" w:rsidRPr="002455C2" w:rsidRDefault="004F454D" w:rsidP="004F454D">
      <w:pPr>
        <w:pStyle w:val="Heading4"/>
      </w:pPr>
      <w:r w:rsidRPr="002455C2">
        <w:t>Restrictions mean qualification on production</w:t>
      </w:r>
    </w:p>
    <w:p w14:paraId="03D8C0F2" w14:textId="77777777" w:rsidR="004F454D" w:rsidRPr="002455C2" w:rsidRDefault="004F454D" w:rsidP="004F454D">
      <w:pPr>
        <w:rPr>
          <w:rStyle w:val="StyleStyleBold12pt"/>
          <w:sz w:val="16"/>
        </w:rPr>
      </w:pPr>
      <w:r w:rsidRPr="00F47B8F">
        <w:rPr>
          <w:rStyle w:val="StyleStyleBold12pt"/>
        </w:rPr>
        <w:t>Wright v. Magellan Behavioral Health, Inc., 2007</w:t>
      </w:r>
      <w:r w:rsidRPr="002455C2">
        <w:rPr>
          <w:sz w:val="16"/>
        </w:rPr>
        <w:t xml:space="preserve"> U.S. Dist. LEXIS 48718</w:t>
      </w:r>
      <w:proofErr w:type="gramStart"/>
      <w:r w:rsidRPr="002455C2">
        <w:rPr>
          <w:sz w:val="16"/>
        </w:rPr>
        <w:t>  2007</w:t>
      </w:r>
      <w:proofErr w:type="gramEnd"/>
    </w:p>
    <w:p w14:paraId="2D6EA6E8" w14:textId="77777777" w:rsidR="004F454D" w:rsidRPr="002455C2" w:rsidRDefault="004F454D" w:rsidP="004F454D">
      <w:pPr>
        <w:rPr>
          <w:sz w:val="16"/>
        </w:rPr>
      </w:pPr>
    </w:p>
    <w:p w14:paraId="0905E575" w14:textId="77777777" w:rsidR="004F454D" w:rsidRPr="002455C2" w:rsidRDefault="004F454D" w:rsidP="004F454D">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42405E72" w14:textId="77777777" w:rsidR="004F454D" w:rsidRPr="00F47B8F" w:rsidRDefault="004F454D" w:rsidP="004F454D">
      <w:pPr>
        <w:pStyle w:val="Heading4"/>
      </w:pPr>
      <w:r w:rsidRPr="00F47B8F">
        <w:t xml:space="preserve">That means conditions on production not just prohibitions </w:t>
      </w:r>
    </w:p>
    <w:p w14:paraId="3A7403F2" w14:textId="77777777" w:rsidR="004F454D" w:rsidRPr="00F47B8F" w:rsidRDefault="004F454D" w:rsidP="004F454D">
      <w:pPr>
        <w:rPr>
          <w:rStyle w:val="StyleStyleBold12pt"/>
        </w:rPr>
      </w:pPr>
      <w:r w:rsidRPr="00F47B8F">
        <w:rPr>
          <w:rStyle w:val="StyleStyleBold12pt"/>
        </w:rPr>
        <w:t>Google Dictionary</w:t>
      </w:r>
    </w:p>
    <w:p w14:paraId="0FC82E2A" w14:textId="77777777" w:rsidR="004F454D" w:rsidRPr="002455C2" w:rsidRDefault="004F454D" w:rsidP="004F454D">
      <w:pPr>
        <w:rPr>
          <w:sz w:val="16"/>
        </w:rPr>
      </w:pPr>
    </w:p>
    <w:p w14:paraId="0D9FAD2B" w14:textId="77777777" w:rsidR="004F454D" w:rsidRPr="00671459" w:rsidRDefault="004F454D" w:rsidP="004F454D">
      <w:pPr>
        <w:rPr>
          <w:rStyle w:val="StyleBoldUnderline"/>
        </w:rPr>
      </w:pPr>
      <w:proofErr w:type="gramStart"/>
      <w:r w:rsidRPr="00A24ADE">
        <w:rPr>
          <w:rStyle w:val="StyleBoldUnderline"/>
          <w:highlight w:val="cyan"/>
        </w:rPr>
        <w:t>qual·</w:t>
      </w:r>
      <w:proofErr w:type="gramEnd"/>
      <w:r w:rsidRPr="00A24ADE">
        <w:rPr>
          <w:rStyle w:val="StyleBoldUnderline"/>
          <w:highlight w:val="cyan"/>
        </w:rPr>
        <w:t>i·fi·ca·tion</w:t>
      </w:r>
    </w:p>
    <w:p w14:paraId="41C30F08" w14:textId="77777777" w:rsidR="004F454D" w:rsidRDefault="004F454D" w:rsidP="004F454D">
      <w:pPr>
        <w:rPr>
          <w:rStyle w:val="Emphasis"/>
        </w:rPr>
      </w:pPr>
    </w:p>
    <w:p w14:paraId="73247986" w14:textId="77777777" w:rsidR="004F454D" w:rsidRPr="00671459" w:rsidRDefault="004F454D" w:rsidP="004F454D">
      <w:proofErr w:type="gramStart"/>
      <w:r w:rsidRPr="00671459">
        <w:t>noun</w:t>
      </w:r>
      <w:proofErr w:type="gramEnd"/>
      <w:r w:rsidRPr="00671459">
        <w:t> /ˌkwäləfəˈkāSHən/ </w:t>
      </w:r>
    </w:p>
    <w:p w14:paraId="5956FECB" w14:textId="77777777" w:rsidR="004F454D" w:rsidRDefault="004F454D" w:rsidP="004F454D">
      <w:proofErr w:type="gramStart"/>
      <w:r w:rsidRPr="00671459">
        <w:t>qualifications</w:t>
      </w:r>
      <w:proofErr w:type="gramEnd"/>
      <w:r w:rsidRPr="00671459">
        <w:t>, plural</w:t>
      </w:r>
    </w:p>
    <w:p w14:paraId="797987FC" w14:textId="77777777" w:rsidR="004F454D" w:rsidRPr="00671459" w:rsidRDefault="004F454D" w:rsidP="004F454D"/>
    <w:p w14:paraId="4662D15F" w14:textId="77777777" w:rsidR="004F454D" w:rsidRPr="00671459" w:rsidRDefault="004F454D" w:rsidP="004F454D">
      <w:r w:rsidRPr="00671459">
        <w:lastRenderedPageBreak/>
        <w:t>A quality or accomplishment that makes someone suitable for a particular job or activity</w:t>
      </w:r>
    </w:p>
    <w:p w14:paraId="5807090B" w14:textId="77777777" w:rsidR="004F454D" w:rsidRPr="00671459" w:rsidRDefault="004F454D" w:rsidP="004F454D">
      <w:r w:rsidRPr="00671459">
        <w:t xml:space="preserve">- </w:t>
      </w:r>
      <w:proofErr w:type="gramStart"/>
      <w:r w:rsidRPr="00671459">
        <w:t>only</w:t>
      </w:r>
      <w:proofErr w:type="gramEnd"/>
      <w:r w:rsidRPr="00671459">
        <w:t xml:space="preserve"> one qualification required—fabulous sense of humor</w:t>
      </w:r>
    </w:p>
    <w:p w14:paraId="20F2DB8A" w14:textId="77777777" w:rsidR="004F454D" w:rsidRPr="00671459" w:rsidRDefault="004F454D" w:rsidP="004F454D"/>
    <w:p w14:paraId="1FDD103B" w14:textId="77777777" w:rsidR="004F454D" w:rsidRPr="00671459" w:rsidRDefault="004F454D" w:rsidP="004F454D">
      <w:r w:rsidRPr="00671459">
        <w:t>The action or fact of becoming qualified as a practitioner of a particular profession or activity</w:t>
      </w:r>
    </w:p>
    <w:p w14:paraId="7EC46BC4" w14:textId="77777777" w:rsidR="004F454D" w:rsidRPr="00671459" w:rsidRDefault="004F454D" w:rsidP="004F454D">
      <w:r w:rsidRPr="00671459">
        <w:t xml:space="preserve">- </w:t>
      </w:r>
      <w:proofErr w:type="gramStart"/>
      <w:r w:rsidRPr="00671459">
        <w:t>an</w:t>
      </w:r>
      <w:proofErr w:type="gramEnd"/>
      <w:r w:rsidRPr="00671459">
        <w:t xml:space="preserve"> opportunity for student teachers to share experiences before qualification</w:t>
      </w:r>
    </w:p>
    <w:p w14:paraId="50673138" w14:textId="77777777" w:rsidR="004F454D" w:rsidRPr="00671459" w:rsidRDefault="004F454D" w:rsidP="004F454D"/>
    <w:p w14:paraId="21D8044B" w14:textId="77777777" w:rsidR="004F454D" w:rsidRPr="00671459" w:rsidRDefault="004F454D" w:rsidP="004F454D">
      <w:r w:rsidRPr="00A24ADE">
        <w:rPr>
          <w:rStyle w:val="StyleBoldUnderline"/>
          <w:highlight w:val="cyan"/>
        </w:rPr>
        <w:t>A condition that must be fulfilled before a right can be acquired</w:t>
      </w:r>
      <w:r w:rsidRPr="00671459">
        <w:t>; an official requirement</w:t>
      </w:r>
    </w:p>
    <w:p w14:paraId="772967A4" w14:textId="77777777" w:rsidR="004F454D" w:rsidRPr="00671459" w:rsidRDefault="004F454D" w:rsidP="004F454D">
      <w:r w:rsidRPr="00671459">
        <w:t xml:space="preserve">- </w:t>
      </w:r>
      <w:proofErr w:type="gramStart"/>
      <w:r w:rsidRPr="00671459">
        <w:t>the</w:t>
      </w:r>
      <w:proofErr w:type="gramEnd"/>
      <w:r w:rsidRPr="00671459">
        <w:t xml:space="preserve"> five-year residency qualification for presidential candidates</w:t>
      </w:r>
    </w:p>
    <w:p w14:paraId="0A79F9D7" w14:textId="77777777" w:rsidR="004F454D" w:rsidRPr="00671459" w:rsidRDefault="004F454D" w:rsidP="004F454D"/>
    <w:p w14:paraId="047258F1" w14:textId="77777777" w:rsidR="004F454D" w:rsidRPr="00671459" w:rsidRDefault="004F454D" w:rsidP="004F454D">
      <w:pPr>
        <w:pStyle w:val="Heading4"/>
      </w:pPr>
      <w:r w:rsidRPr="00671459">
        <w:t xml:space="preserve">---Their interpretation is bad </w:t>
      </w:r>
    </w:p>
    <w:p w14:paraId="31CAD2FE" w14:textId="77777777" w:rsidR="004F454D" w:rsidRPr="00671459" w:rsidRDefault="004F454D" w:rsidP="004F454D">
      <w:pPr>
        <w:pStyle w:val="Heading4"/>
      </w:pPr>
      <w:r w:rsidRPr="00671459">
        <w:t xml:space="preserve">A. </w:t>
      </w:r>
      <w:r w:rsidRPr="00671459">
        <w:rPr>
          <w:u w:val="single"/>
        </w:rPr>
        <w:t>Over limits</w:t>
      </w:r>
      <w:r w:rsidRPr="00671459">
        <w:t xml:space="preserve">-Their interpretation limits the topic to drill baby drill which is bad ground. SQ production is sky high which means better debates on the topic should be about things other than ANWR or the offshore drilling moratorium. </w:t>
      </w:r>
    </w:p>
    <w:p w14:paraId="4D0D3204" w14:textId="77777777" w:rsidR="004F454D" w:rsidRPr="00671459" w:rsidRDefault="004F454D" w:rsidP="004F454D">
      <w:pPr>
        <w:pStyle w:val="Heading4"/>
      </w:pPr>
      <w:r w:rsidRPr="00671459">
        <w:t xml:space="preserve">B. </w:t>
      </w:r>
      <w:r w:rsidRPr="00671459">
        <w:rPr>
          <w:u w:val="single"/>
        </w:rPr>
        <w:t>Capital key</w:t>
      </w:r>
      <w:r w:rsidRPr="00671459">
        <w:t xml:space="preserve">-Future oil and gas production will depend on foreign capital. That’s Ellis-Vinson-That capital is intrinsically tied to energy production proves it should be core affirmative ground. </w:t>
      </w:r>
    </w:p>
    <w:p w14:paraId="0E4491D5" w14:textId="77777777" w:rsidR="004F454D" w:rsidRPr="00671459" w:rsidRDefault="004F454D" w:rsidP="004F454D">
      <w:pPr>
        <w:pStyle w:val="Heading4"/>
      </w:pPr>
      <w:r w:rsidRPr="00671459">
        <w:t>---</w:t>
      </w:r>
      <w:r w:rsidRPr="00671459">
        <w:rPr>
          <w:u w:val="single"/>
        </w:rPr>
        <w:t>Reasonability</w:t>
      </w:r>
      <w:r w:rsidRPr="00671459">
        <w:t xml:space="preserve">-Competing interpretations encourage a race to the bottom. Limits for limits sake have destroyed affirmative ground on the last several topics. You should err affirmative if our interpretation is proven debatable. </w:t>
      </w:r>
    </w:p>
    <w:p w14:paraId="779B4BB4" w14:textId="77777777" w:rsidR="004F454D" w:rsidRPr="00671459" w:rsidRDefault="004F454D" w:rsidP="004F454D"/>
    <w:p w14:paraId="1BB4227E" w14:textId="77777777" w:rsidR="004F454D" w:rsidRPr="00FB7C3E" w:rsidRDefault="004F454D" w:rsidP="004F454D">
      <w:pPr>
        <w:pStyle w:val="Heading3"/>
        <w:rPr>
          <w:rFonts w:asciiTheme="minorHAnsi" w:hAnsiTheme="minorHAnsi" w:cstheme="minorHAnsi"/>
        </w:rPr>
      </w:pPr>
      <w:r>
        <w:rPr>
          <w:rFonts w:asciiTheme="minorHAnsi" w:hAnsiTheme="minorHAnsi" w:cstheme="minorHAnsi"/>
        </w:rPr>
        <w:lastRenderedPageBreak/>
        <w:t>CP</w:t>
      </w:r>
    </w:p>
    <w:p w14:paraId="689BF70A" w14:textId="77777777" w:rsidR="004F454D" w:rsidRPr="00FB7C3E" w:rsidRDefault="004F454D" w:rsidP="004F454D">
      <w:pPr>
        <w:rPr>
          <w:rFonts w:asciiTheme="minorHAnsi" w:hAnsiTheme="minorHAnsi" w:cstheme="minorHAnsi"/>
        </w:rPr>
      </w:pPr>
    </w:p>
    <w:p w14:paraId="42612E79" w14:textId="77777777" w:rsidR="004F454D" w:rsidRDefault="004F454D" w:rsidP="004F454D">
      <w:pPr>
        <w:pStyle w:val="Heading4"/>
        <w:rPr>
          <w:rFonts w:asciiTheme="minorHAnsi" w:hAnsiTheme="minorHAnsi" w:cstheme="minorHAnsi"/>
        </w:rPr>
      </w:pPr>
      <w:proofErr w:type="gramStart"/>
      <w:r>
        <w:rPr>
          <w:rFonts w:asciiTheme="minorHAnsi" w:hAnsiTheme="minorHAnsi" w:cstheme="minorHAnsi"/>
        </w:rPr>
        <w:t>perm</w:t>
      </w:r>
      <w:proofErr w:type="gramEnd"/>
      <w:r>
        <w:rPr>
          <w:rFonts w:asciiTheme="minorHAnsi" w:hAnsiTheme="minorHAnsi" w:cstheme="minorHAnsi"/>
        </w:rPr>
        <w:t xml:space="preserve"> do both</w:t>
      </w:r>
    </w:p>
    <w:p w14:paraId="2540AAC1" w14:textId="77777777" w:rsidR="004F454D" w:rsidRDefault="004F454D" w:rsidP="004F454D">
      <w:pPr>
        <w:pStyle w:val="Heading4"/>
      </w:pPr>
      <w:proofErr w:type="gramStart"/>
      <w:r>
        <w:t>links</w:t>
      </w:r>
      <w:proofErr w:type="gramEnd"/>
      <w:r>
        <w:t xml:space="preserve"> to politics</w:t>
      </w:r>
    </w:p>
    <w:p w14:paraId="3CE37CF0" w14:textId="77777777" w:rsidR="004F454D" w:rsidRDefault="004F454D" w:rsidP="004F454D">
      <w:pPr>
        <w:pStyle w:val="Heading4"/>
      </w:pPr>
      <w:proofErr w:type="gramStart"/>
      <w:r>
        <w:t>perm</w:t>
      </w:r>
      <w:proofErr w:type="gramEnd"/>
      <w:r>
        <w:t xml:space="preserve"> do plan covertly- solves links to politics- justified bc perming a part of CP</w:t>
      </w:r>
    </w:p>
    <w:p w14:paraId="7E3CE052" w14:textId="77777777" w:rsidR="004F454D" w:rsidRDefault="004F454D" w:rsidP="004F454D">
      <w:pPr>
        <w:pStyle w:val="Heading4"/>
      </w:pPr>
      <w:r>
        <w:t xml:space="preserve">“Covert” fiat = illigetimate. </w:t>
      </w:r>
      <w:proofErr w:type="gramStart"/>
      <w:r>
        <w:t>not</w:t>
      </w:r>
      <w:proofErr w:type="gramEnd"/>
      <w:r>
        <w:t xml:space="preserve"> in plan and it’s a goal not an action= no aff ground and not in lit. </w:t>
      </w:r>
      <w:proofErr w:type="gramStart"/>
      <w:r>
        <w:t>makes</w:t>
      </w:r>
      <w:proofErr w:type="gramEnd"/>
      <w:r>
        <w:t xml:space="preserve"> debate terrible. </w:t>
      </w:r>
    </w:p>
    <w:p w14:paraId="0076A187" w14:textId="77777777" w:rsidR="004F454D" w:rsidRDefault="004F454D" w:rsidP="004F454D">
      <w:pPr>
        <w:pStyle w:val="Heading4"/>
      </w:pPr>
      <w:r>
        <w:t>Shale initiative now= no solve</w:t>
      </w:r>
    </w:p>
    <w:p w14:paraId="621F75B5" w14:textId="77777777" w:rsidR="004F454D" w:rsidRDefault="004F454D" w:rsidP="004F454D">
      <w:pPr>
        <w:pStyle w:val="Heading4"/>
      </w:pPr>
      <w:proofErr w:type="gramStart"/>
      <w:r>
        <w:t>perm-</w:t>
      </w:r>
      <w:proofErr w:type="gramEnd"/>
      <w:r>
        <w:t xml:space="preserve"> plan and  shale</w:t>
      </w:r>
    </w:p>
    <w:p w14:paraId="6BF38D66" w14:textId="77777777" w:rsidR="004F454D" w:rsidRDefault="004F454D" w:rsidP="004F454D">
      <w:pPr>
        <w:pStyle w:val="Heading4"/>
      </w:pPr>
      <w:proofErr w:type="gramStart"/>
      <w:r>
        <w:t>perm-</w:t>
      </w:r>
      <w:proofErr w:type="gramEnd"/>
      <w:r>
        <w:t xml:space="preserve"> plan and attack</w:t>
      </w:r>
    </w:p>
    <w:p w14:paraId="798475E4" w14:textId="77777777" w:rsidR="004F454D" w:rsidRPr="00C16FD9" w:rsidRDefault="004F454D" w:rsidP="004F454D"/>
    <w:p w14:paraId="69ABA523" w14:textId="77777777" w:rsidR="004F454D" w:rsidRPr="00FB7C3E" w:rsidRDefault="004F454D" w:rsidP="004F454D">
      <w:pPr>
        <w:pStyle w:val="Heading4"/>
        <w:rPr>
          <w:rFonts w:asciiTheme="minorHAnsi" w:hAnsiTheme="minorHAnsi" w:cstheme="minorHAnsi"/>
        </w:rPr>
      </w:pPr>
      <w:r>
        <w:rPr>
          <w:rFonts w:asciiTheme="minorHAnsi" w:hAnsiTheme="minorHAnsi" w:cstheme="minorHAnsi"/>
        </w:rPr>
        <w:t>Shale no solve</w:t>
      </w:r>
    </w:p>
    <w:p w14:paraId="78EB0C8C" w14:textId="77777777" w:rsidR="004F454D" w:rsidRPr="00FB7C3E" w:rsidRDefault="004F454D" w:rsidP="004F454D">
      <w:pPr>
        <w:rPr>
          <w:rFonts w:asciiTheme="minorHAnsi" w:hAnsiTheme="minorHAnsi" w:cstheme="minorHAnsi"/>
        </w:rPr>
      </w:pPr>
      <w:r w:rsidRPr="00FB7C3E">
        <w:rPr>
          <w:rStyle w:val="StyleStyleBold12pt"/>
          <w:rFonts w:asciiTheme="minorHAnsi" w:hAnsiTheme="minorHAnsi" w:cstheme="minorHAnsi"/>
        </w:rPr>
        <w:t>Masters and Turner 11</w:t>
      </w:r>
      <w:r w:rsidRPr="00FB7C3E">
        <w:rPr>
          <w:rFonts w:asciiTheme="minorHAnsi" w:hAnsiTheme="minorHAnsi" w:cstheme="minorHAnsi"/>
        </w:rPr>
        <w:t xml:space="preserve"> (</w:t>
      </w:r>
      <w:r w:rsidRPr="00FB7C3E">
        <w:rPr>
          <w:rFonts w:asciiTheme="minorHAnsi" w:hAnsiTheme="minorHAnsi" w:cstheme="minorHAnsi"/>
          <w:sz w:val="20"/>
        </w:rPr>
        <w:t>Peter V. Masters and Jennifer L. Turner, Director- China Environment Forum, Cooperative Competitors: potential of U.s.-China Clean energy Cooperation, China Environment Forum Brief, Oct 27, http://www.wilsoncenter.org/sites/default/files/Cooperative%20Competitors-English.pdf)</w:t>
      </w:r>
    </w:p>
    <w:p w14:paraId="6C4D5915" w14:textId="77777777" w:rsidR="004F454D" w:rsidRPr="00FB7C3E" w:rsidRDefault="004F454D" w:rsidP="004F454D">
      <w:pPr>
        <w:rPr>
          <w:rFonts w:asciiTheme="minorHAnsi" w:hAnsiTheme="minorHAnsi" w:cstheme="minorHAnsi"/>
        </w:rPr>
      </w:pPr>
    </w:p>
    <w:p w14:paraId="6E5F6F24" w14:textId="77777777" w:rsidR="004F454D" w:rsidRPr="00FB7C3E" w:rsidRDefault="004F454D" w:rsidP="004F454D">
      <w:pPr>
        <w:rPr>
          <w:rFonts w:asciiTheme="minorHAnsi" w:hAnsiTheme="minorHAnsi" w:cstheme="minorHAnsi"/>
        </w:rPr>
      </w:pPr>
      <w:r w:rsidRPr="00FB7C3E">
        <w:rPr>
          <w:rFonts w:asciiTheme="minorHAnsi" w:hAnsiTheme="minorHAnsi" w:cstheme="minorHAnsi"/>
        </w:rPr>
        <w:t xml:space="preserve">High-level forums and on-the-ground projects on clean energy between the United States and China have focused heavily on low-carbon technologies. However, simply building wind turbines, PV arrays, carbon capture facilities, and nuclear reactors is not enough. Without pricing and pollution control policies to curb electricity demand growth, the benefits of even a massive build-out of low-carbon technologies will be limited. In the absence of a regulatory system that fosters transparent and cost-reflective energy pricing, rising costs may doom new technologies before they can make it onto the grid. Moreover, </w:t>
      </w:r>
      <w:r w:rsidRPr="00C16FD9">
        <w:rPr>
          <w:rFonts w:asciiTheme="minorHAnsi" w:hAnsiTheme="minorHAnsi" w:cstheme="minorHAnsi"/>
          <w:highlight w:val="green"/>
        </w:rPr>
        <w:t>opportunities for developing new forms of energy, such as expanding natural gas generation, may be missed</w:t>
      </w:r>
      <w:r w:rsidRPr="00FB7C3E">
        <w:rPr>
          <w:rFonts w:asciiTheme="minorHAnsi" w:hAnsiTheme="minorHAnsi" w:cstheme="minorHAnsi"/>
        </w:rPr>
        <w:t xml:space="preserve">. </w:t>
      </w:r>
      <w:r w:rsidRPr="00C16FD9">
        <w:rPr>
          <w:rFonts w:asciiTheme="minorHAnsi" w:hAnsiTheme="minorHAnsi" w:cstheme="minorHAnsi"/>
          <w:highlight w:val="green"/>
        </w:rPr>
        <w:t>Despite the obvious importance of dialogue between the United States and China on electricity issues, the understanding both countries have of each other’s electricity sectors is surprisingly inadequate. Promising new initiatives on technical cooperation in clean energy are likely to have limited success until the similarities and differences in engineering, economic, and political challenges facing each country’s electricity sectors are better appreciated. With improved understanding, there is a large untapped potential for joint research and problem solving.</w:t>
      </w:r>
    </w:p>
    <w:p w14:paraId="5E37A34D" w14:textId="77777777" w:rsidR="004F454D" w:rsidRDefault="004F454D" w:rsidP="004F454D"/>
    <w:p w14:paraId="1780981E" w14:textId="77777777" w:rsidR="004F454D" w:rsidRDefault="004F454D" w:rsidP="004F454D">
      <w:pPr>
        <w:rPr>
          <w:rStyle w:val="StyleStyleBold12pt"/>
          <w:rFonts w:asciiTheme="minorHAnsi" w:hAnsiTheme="minorHAnsi" w:cstheme="minorHAnsi"/>
        </w:rPr>
      </w:pPr>
      <w:r>
        <w:rPr>
          <w:rStyle w:val="StyleStyleBold12pt"/>
          <w:rFonts w:asciiTheme="minorHAnsi" w:hAnsiTheme="minorHAnsi" w:cstheme="minorHAnsi"/>
        </w:rPr>
        <w:t>Doesn’t solve – we don’t know where they are</w:t>
      </w:r>
    </w:p>
    <w:p w14:paraId="3B5873E4" w14:textId="77777777" w:rsidR="004F454D" w:rsidRPr="005C1476" w:rsidRDefault="004F454D" w:rsidP="004F454D">
      <w:pPr>
        <w:rPr>
          <w:rFonts w:asciiTheme="minorHAnsi" w:hAnsiTheme="minorHAnsi" w:cstheme="minorHAnsi"/>
          <w:b/>
          <w:bCs/>
          <w:sz w:val="26"/>
        </w:rPr>
      </w:pPr>
      <w:r w:rsidRPr="00FB7C3E">
        <w:rPr>
          <w:rStyle w:val="StyleStyleBold12pt"/>
          <w:rFonts w:asciiTheme="minorHAnsi" w:hAnsiTheme="minorHAnsi" w:cstheme="minorHAnsi"/>
        </w:rPr>
        <w:t>Sokolski 6</w:t>
      </w:r>
      <w:r w:rsidRPr="00FB7C3E">
        <w:rPr>
          <w:rFonts w:asciiTheme="minorHAnsi" w:hAnsiTheme="minorHAnsi" w:cstheme="minorHAnsi"/>
        </w:rPr>
        <w:t xml:space="preserve"> (Henry-, Executive Director @ The Nonproliferation Policy Education Center, March 16, “U.S. - European Cooperation on the Iranian Nuclear Program”, http://www.scribd.com/doc/292626/CFR-PreparingIran)</w:t>
      </w:r>
    </w:p>
    <w:p w14:paraId="4B62C61F" w14:textId="77777777" w:rsidR="004F454D" w:rsidRPr="00FB7C3E" w:rsidRDefault="004F454D" w:rsidP="004F454D">
      <w:pPr>
        <w:rPr>
          <w:rFonts w:asciiTheme="minorHAnsi" w:hAnsiTheme="minorHAnsi" w:cstheme="minorHAnsi"/>
        </w:rPr>
      </w:pPr>
    </w:p>
    <w:p w14:paraId="27577A5D" w14:textId="77777777" w:rsidR="004F454D" w:rsidRPr="00FB7C3E" w:rsidRDefault="004F454D" w:rsidP="004F454D">
      <w:pPr>
        <w:rPr>
          <w:rFonts w:asciiTheme="minorHAnsi" w:hAnsiTheme="minorHAnsi" w:cstheme="minorHAnsi"/>
          <w:sz w:val="16"/>
        </w:rPr>
      </w:pPr>
      <w:proofErr w:type="gramStart"/>
      <w:r w:rsidRPr="00FB7C3E">
        <w:rPr>
          <w:rFonts w:asciiTheme="minorHAnsi" w:hAnsiTheme="minorHAnsi" w:cstheme="minorHAnsi"/>
          <w:sz w:val="16"/>
        </w:rPr>
        <w:t xml:space="preserve">Certainly, </w:t>
      </w:r>
      <w:r w:rsidRPr="00B21BCA">
        <w:rPr>
          <w:rStyle w:val="StyleBoldUnderline"/>
          <w:rFonts w:asciiTheme="minorHAnsi" w:hAnsiTheme="minorHAnsi" w:cstheme="minorHAnsi"/>
          <w:highlight w:val="yellow"/>
        </w:rPr>
        <w:t>targeting Iran's nuclear facilities risks leaving other covert facilities and Iran's nuclear cadre of technicians untouched</w:t>
      </w:r>
      <w:r w:rsidRPr="00FB7C3E">
        <w:rPr>
          <w:rStyle w:val="StyleBoldUnderline"/>
          <w:rFonts w:asciiTheme="minorHAnsi" w:hAnsiTheme="minorHAnsi" w:cstheme="minorHAnsi"/>
        </w:rPr>
        <w:t>.</w:t>
      </w:r>
      <w:proofErr w:type="gramEnd"/>
      <w:r w:rsidRPr="00FB7C3E">
        <w:rPr>
          <w:rFonts w:asciiTheme="minorHAnsi" w:hAnsiTheme="minorHAnsi" w:cstheme="minorHAnsi"/>
          <w:sz w:val="16"/>
        </w:rPr>
        <w:t xml:space="preserve"> More important, </w:t>
      </w:r>
      <w:r w:rsidRPr="00FB7C3E">
        <w:rPr>
          <w:rStyle w:val="StyleBoldUnderline"/>
          <w:rFonts w:asciiTheme="minorHAnsi" w:hAnsiTheme="minorHAnsi" w:cstheme="minorHAnsi"/>
        </w:rPr>
        <w:t>any overt military attack would give Tehran a cases belli either to withdraw from the</w:t>
      </w:r>
      <w:r w:rsidRPr="00FB7C3E">
        <w:rPr>
          <w:rFonts w:asciiTheme="minorHAnsi" w:hAnsiTheme="minorHAnsi" w:cstheme="minorHAnsi"/>
          <w:sz w:val="16"/>
        </w:rPr>
        <w:t xml:space="preserve"> Nuclear Nonproliferation Treaty (</w:t>
      </w:r>
      <w:r w:rsidRPr="00FB7C3E">
        <w:rPr>
          <w:rStyle w:val="StyleBoldUnderline"/>
          <w:rFonts w:asciiTheme="minorHAnsi" w:hAnsiTheme="minorHAnsi" w:cstheme="minorHAnsi"/>
        </w:rPr>
        <w:t>NPT</w:t>
      </w:r>
      <w:r w:rsidRPr="00FB7C3E">
        <w:rPr>
          <w:rFonts w:asciiTheme="minorHAnsi" w:hAnsiTheme="minorHAnsi" w:cstheme="minorHAnsi"/>
          <w:sz w:val="16"/>
        </w:rPr>
        <w:t xml:space="preserve">) or to rally Islamic Jihadists to wage war against the U.S. and its allies more directly. </w:t>
      </w:r>
      <w:r w:rsidRPr="00B21BCA">
        <w:rPr>
          <w:rStyle w:val="StyleBoldUnderline"/>
          <w:rFonts w:asciiTheme="minorHAnsi" w:hAnsiTheme="minorHAnsi" w:cstheme="minorHAnsi"/>
          <w:highlight w:val="yellow"/>
        </w:rPr>
        <w:t>Whatever might be gained in technically delaying Iran's completion of having a bomb option</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FB7C3E">
        <w:rPr>
          <w:rFonts w:asciiTheme="minorHAnsi" w:hAnsiTheme="minorHAnsi" w:cstheme="minorHAnsi"/>
          <w:sz w:val="16"/>
        </w:rPr>
        <w:lastRenderedPageBreak/>
        <w:t xml:space="preserve">then, </w:t>
      </w:r>
      <w:r w:rsidRPr="00B21BCA">
        <w:rPr>
          <w:rStyle w:val="StyleBoldUnderline"/>
          <w:rFonts w:asciiTheme="minorHAnsi" w:hAnsiTheme="minorHAnsi" w:cstheme="minorHAnsi"/>
          <w:highlight w:val="yellow"/>
        </w:rPr>
        <w:t>would have to be weighed against what might be lost in Washington's long-term effort to encourage more moderate Islamic rule in Iran</w:t>
      </w:r>
      <w:r w:rsidRPr="00FB7C3E">
        <w:rPr>
          <w:rFonts w:asciiTheme="minorHAnsi" w:hAnsiTheme="minorHAnsi" w:cstheme="minorHAnsi"/>
          <w:sz w:val="16"/>
        </w:rPr>
        <w:t xml:space="preserve"> and the Middle East; </w:t>
      </w:r>
      <w:r w:rsidRPr="00FB7C3E">
        <w:rPr>
          <w:rStyle w:val="StyleBoldUnderline"/>
          <w:rFonts w:asciiTheme="minorHAnsi" w:hAnsiTheme="minorHAnsi" w:cstheme="minorHAnsi"/>
        </w:rPr>
        <w:t>to synchronize allied policies against nuclear proliferation</w:t>
      </w:r>
      <w:r w:rsidRPr="00FB7C3E">
        <w:rPr>
          <w:rFonts w:asciiTheme="minorHAnsi" w:hAnsiTheme="minorHAnsi" w:cstheme="minorHAnsi"/>
          <w:sz w:val="16"/>
        </w:rPr>
        <w:t>; and to deflate Iran's rhetorical demonstrations against U.S. and allied hostility. Meanwhile; merely bluffing an attack against Iran -- sometimes urged as a way around these difficulties - would only aggravate matters: The bluff would eventually be exposed and so only embolden Iran and weaken U.S. and allied credibility further.</w:t>
      </w:r>
    </w:p>
    <w:p w14:paraId="61FE193A" w14:textId="77777777" w:rsidR="004F454D" w:rsidRDefault="004F454D" w:rsidP="004F454D"/>
    <w:p w14:paraId="6C1A9EEF" w14:textId="77777777" w:rsidR="004F454D" w:rsidRDefault="004F454D" w:rsidP="004F454D">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545020FF" w14:textId="77777777" w:rsidR="004F454D" w:rsidRPr="00FB7C3E" w:rsidRDefault="004F454D" w:rsidP="004F454D">
      <w:pPr>
        <w:pStyle w:val="Heading4"/>
        <w:rPr>
          <w:rFonts w:asciiTheme="minorHAnsi" w:hAnsiTheme="minorHAnsi" w:cstheme="minorHAnsi"/>
        </w:rPr>
      </w:pPr>
      <w:r w:rsidRPr="00FB7C3E">
        <w:rPr>
          <w:rFonts w:asciiTheme="minorHAnsi" w:hAnsiTheme="minorHAnsi" w:cstheme="minorHAnsi"/>
        </w:rPr>
        <w:t>CFIUS reform entrenches positive US-China relations.</w:t>
      </w:r>
    </w:p>
    <w:p w14:paraId="210EBF50" w14:textId="77777777" w:rsidR="004F454D" w:rsidRPr="00FB7C3E" w:rsidRDefault="004F454D" w:rsidP="004F454D">
      <w:pPr>
        <w:rPr>
          <w:rStyle w:val="StyleStyleBold12pt"/>
          <w:rFonts w:asciiTheme="minorHAnsi" w:hAnsiTheme="minorHAnsi" w:cstheme="minorHAnsi"/>
        </w:rPr>
      </w:pPr>
      <w:r w:rsidRPr="00FB7C3E">
        <w:rPr>
          <w:rStyle w:val="StyleStyleBold12pt"/>
          <w:rFonts w:asciiTheme="minorHAnsi" w:hAnsiTheme="minorHAnsi" w:cstheme="minorHAnsi"/>
        </w:rPr>
        <w:t>Gordon 2012</w:t>
      </w:r>
    </w:p>
    <w:p w14:paraId="4DCE3063" w14:textId="77777777" w:rsidR="004F454D" w:rsidRPr="00FB7C3E" w:rsidRDefault="004F454D" w:rsidP="004F454D">
      <w:pPr>
        <w:rPr>
          <w:rFonts w:asciiTheme="minorHAnsi" w:hAnsiTheme="minorHAnsi" w:cstheme="minorHAnsi"/>
        </w:rPr>
      </w:pPr>
      <w:r w:rsidRPr="00FB7C3E">
        <w:rPr>
          <w:rFonts w:asciiTheme="minorHAnsi" w:hAnsiTheme="minorHAnsi" w:cstheme="minorHAnsi"/>
        </w:rPr>
        <w:t>David F., Head of Research and Director, Global Macro Analysis Eurasia Group, February 15, 2012, The Competitive Challenges Posed by China’s State-Owned Enterprises http://www.uscc.gov/hearings/2012hearings/written_testimonies/12_02_15/12_2_15_gordon_testimony.pdf</w:t>
      </w:r>
    </w:p>
    <w:p w14:paraId="7A231503" w14:textId="77777777" w:rsidR="004F454D" w:rsidRPr="00FB7C3E" w:rsidRDefault="004F454D" w:rsidP="004F454D">
      <w:pPr>
        <w:rPr>
          <w:rFonts w:asciiTheme="minorHAnsi" w:hAnsiTheme="minorHAnsi" w:cstheme="minorHAnsi"/>
        </w:rPr>
      </w:pPr>
    </w:p>
    <w:p w14:paraId="2EEA0622" w14:textId="77777777" w:rsidR="004F454D" w:rsidRPr="00FB7C3E" w:rsidRDefault="004F454D" w:rsidP="004F454D">
      <w:pPr>
        <w:rPr>
          <w:rFonts w:asciiTheme="minorHAnsi" w:hAnsiTheme="minorHAnsi" w:cstheme="minorHAnsi"/>
          <w:sz w:val="16"/>
        </w:rPr>
      </w:pPr>
      <w:r w:rsidRPr="00FB7C3E">
        <w:rPr>
          <w:rFonts w:asciiTheme="minorHAnsi" w:hAnsiTheme="minorHAnsi" w:cstheme="minorHAnsi"/>
          <w:sz w:val="16"/>
        </w:rPr>
        <w:t xml:space="preserve">The nascent policy dilemma surrounding all of these issues is what role China’s SOEs will seek and be allowed to play in the US domestic market. </w:t>
      </w:r>
      <w:r w:rsidRPr="00FB7C3E">
        <w:rPr>
          <w:rStyle w:val="StyleBoldUnderline"/>
          <w:rFonts w:asciiTheme="minorHAnsi" w:hAnsiTheme="minorHAnsi" w:cstheme="minorHAnsi"/>
        </w:rPr>
        <w:t>The US, despite recent economic weakness, still maintains the world’s largest and most attractive consumer market. We have robust domestic energy</w:t>
      </w:r>
      <w:r w:rsidRPr="00FB7C3E">
        <w:rPr>
          <w:rFonts w:asciiTheme="minorHAnsi" w:hAnsiTheme="minorHAnsi" w:cstheme="minorHAnsi"/>
          <w:sz w:val="16"/>
        </w:rPr>
        <w:t xml:space="preserve"> and commodity resources with positive growth </w:t>
      </w:r>
      <w:r w:rsidRPr="00FB7C3E">
        <w:rPr>
          <w:rStyle w:val="StyleBoldUnderline"/>
          <w:rFonts w:asciiTheme="minorHAnsi" w:hAnsiTheme="minorHAnsi" w:cstheme="minorHAnsi"/>
        </w:rPr>
        <w:t xml:space="preserve">prospects, like coal and unconventional </w:t>
      </w:r>
      <w:proofErr w:type="gramStart"/>
      <w:r w:rsidRPr="00FB7C3E">
        <w:rPr>
          <w:rStyle w:val="StyleBoldUnderline"/>
          <w:rFonts w:asciiTheme="minorHAnsi" w:hAnsiTheme="minorHAnsi" w:cstheme="minorHAnsi"/>
        </w:rPr>
        <w:t>hydrocarbons, that</w:t>
      </w:r>
      <w:proofErr w:type="gramEnd"/>
      <w:r w:rsidRPr="00FB7C3E">
        <w:rPr>
          <w:rStyle w:val="StyleBoldUnderline"/>
          <w:rFonts w:asciiTheme="minorHAnsi" w:hAnsiTheme="minorHAnsi" w:cstheme="minorHAnsi"/>
        </w:rPr>
        <w:t xml:space="preserve"> present enormous potential profits for the companies involved in extraction</w:t>
      </w:r>
      <w:r w:rsidRPr="00FB7C3E">
        <w:rPr>
          <w:rFonts w:asciiTheme="minorHAnsi" w:hAnsiTheme="minorHAnsi" w:cstheme="minorHAnsi"/>
          <w:sz w:val="16"/>
        </w:rPr>
        <w:t xml:space="preserve">. Our open capital markets and regulatory structures underpin and support our attractiveness as an investment destination for foreign firms. </w:t>
      </w:r>
      <w:r w:rsidRPr="00FB7C3E">
        <w:rPr>
          <w:rStyle w:val="StyleBoldUnderline"/>
          <w:rFonts w:asciiTheme="minorHAnsi" w:hAnsiTheme="minorHAnsi" w:cstheme="minorHAnsi"/>
          <w:highlight w:val="yellow"/>
        </w:rPr>
        <w:t>Chinese</w:t>
      </w:r>
      <w:r w:rsidRPr="00FB7C3E">
        <w:rPr>
          <w:rStyle w:val="StyleBoldUnderline"/>
          <w:rFonts w:asciiTheme="minorHAnsi" w:hAnsiTheme="minorHAnsi" w:cstheme="minorHAnsi"/>
        </w:rPr>
        <w:t xml:space="preserve"> SOE </w:t>
      </w:r>
      <w:r w:rsidRPr="00FB7C3E">
        <w:rPr>
          <w:rStyle w:val="StyleBoldUnderline"/>
          <w:rFonts w:asciiTheme="minorHAnsi" w:hAnsiTheme="minorHAnsi" w:cstheme="minorHAnsi"/>
          <w:highlight w:val="yellow"/>
        </w:rPr>
        <w:t>investment in the US remains nascent</w:t>
      </w:r>
      <w:r w:rsidRPr="00FB7C3E">
        <w:rPr>
          <w:rFonts w:asciiTheme="minorHAnsi" w:hAnsiTheme="minorHAnsi" w:cstheme="minorHAnsi"/>
          <w:sz w:val="16"/>
        </w:rPr>
        <w:t xml:space="preserve">. </w:t>
      </w:r>
      <w:r w:rsidRPr="00FB7C3E">
        <w:rPr>
          <w:rStyle w:val="StyleBoldUnderline"/>
          <w:rFonts w:asciiTheme="minorHAnsi" w:hAnsiTheme="minorHAnsi" w:cstheme="minorHAnsi"/>
        </w:rPr>
        <w:t>Available data from private research firms shows just $10 billion of cumulative SOE investment into the US market</w:t>
      </w:r>
      <w:r w:rsidRPr="00FB7C3E">
        <w:rPr>
          <w:rFonts w:asciiTheme="minorHAnsi" w:hAnsiTheme="minorHAnsi" w:cstheme="minorHAnsi"/>
          <w:sz w:val="16"/>
        </w:rPr>
        <w:t xml:space="preserve">—a paltry sum mostly focused on fossil fuels and financial services. Over the last decade, </w:t>
      </w:r>
      <w:r w:rsidRPr="00FB7C3E">
        <w:rPr>
          <w:rStyle w:val="StyleBoldUnderline"/>
          <w:rFonts w:asciiTheme="minorHAnsi" w:hAnsiTheme="minorHAnsi" w:cstheme="minorHAnsi"/>
          <w:highlight w:val="yellow"/>
        </w:rPr>
        <w:t>reputational risk, especially the possibility of running afoul of</w:t>
      </w:r>
      <w:r w:rsidRPr="00FB7C3E">
        <w:rPr>
          <w:rFonts w:asciiTheme="minorHAnsi" w:hAnsiTheme="minorHAnsi" w:cstheme="minorHAnsi"/>
          <w:sz w:val="16"/>
        </w:rPr>
        <w:t xml:space="preserve"> the Committee on Foreign Investment in the United States </w:t>
      </w:r>
      <w:r w:rsidRPr="00FB7C3E">
        <w:rPr>
          <w:rStyle w:val="StyleBoldUnderline"/>
          <w:rFonts w:asciiTheme="minorHAnsi" w:hAnsiTheme="minorHAnsi" w:cstheme="minorHAnsi"/>
        </w:rPr>
        <w:t>(</w:t>
      </w:r>
      <w:r w:rsidRPr="00FB7C3E">
        <w:rPr>
          <w:rStyle w:val="StyleBoldUnderline"/>
          <w:rFonts w:asciiTheme="minorHAnsi" w:hAnsiTheme="minorHAnsi" w:cstheme="minorHAnsi"/>
          <w:highlight w:val="yellow"/>
        </w:rPr>
        <w:t>CFIUS</w:t>
      </w:r>
      <w:r w:rsidRPr="00FB7C3E">
        <w:rPr>
          <w:rStyle w:val="StyleBoldUnderline"/>
          <w:rFonts w:asciiTheme="minorHAnsi" w:hAnsiTheme="minorHAnsi" w:cstheme="minorHAnsi"/>
        </w:rPr>
        <w:t xml:space="preserve">), </w:t>
      </w:r>
      <w:r w:rsidRPr="00FB7C3E">
        <w:rPr>
          <w:rStyle w:val="StyleBoldUnderline"/>
          <w:rFonts w:asciiTheme="minorHAnsi" w:hAnsiTheme="minorHAnsi" w:cstheme="minorHAnsi"/>
          <w:highlight w:val="yellow"/>
        </w:rPr>
        <w:t>has deterred would-be Chinese investment</w:t>
      </w:r>
      <w:r w:rsidRPr="00FB7C3E">
        <w:rPr>
          <w:rStyle w:val="StyleBoldUnderline"/>
          <w:rFonts w:asciiTheme="minorHAnsi" w:hAnsiTheme="minorHAnsi" w:cstheme="minorHAnsi"/>
        </w:rPr>
        <w:t>. Yet many Chinese SOEs, in a wider array of industries, are cash-rich.</w:t>
      </w:r>
      <w:r w:rsidRPr="00FB7C3E">
        <w:rPr>
          <w:rFonts w:asciiTheme="minorHAnsi" w:hAnsiTheme="minorHAnsi" w:cstheme="minorHAnsi"/>
          <w:sz w:val="16"/>
        </w:rPr>
        <w:t xml:space="preserve"> The goods they produce are becoming globally competitive. </w:t>
      </w:r>
      <w:r w:rsidRPr="00FB7C3E">
        <w:rPr>
          <w:rStyle w:val="StyleBoldUnderline"/>
          <w:rFonts w:asciiTheme="minorHAnsi" w:hAnsiTheme="minorHAnsi" w:cstheme="minorHAnsi"/>
        </w:rPr>
        <w:t>These firms will seek opportunities within US borders</w:t>
      </w:r>
      <w:r w:rsidRPr="00FB7C3E">
        <w:rPr>
          <w:rFonts w:asciiTheme="minorHAnsi" w:hAnsiTheme="minorHAnsi" w:cstheme="minorHAnsi"/>
          <w:sz w:val="16"/>
        </w:rPr>
        <w:t xml:space="preserve">, and US household and corporate consumers will be interested in their products. As Chinese SOEs look increasingly to the US market, the US government will face a difficult balancing act between conflicting priorities. On the one hand, very real energy and broader national security concerns are at play—and these concerns have been the principal obstacles for Chinese SOEs seeking investments in the US in the past, as in CNOOC’s failed 2005 effort to acquire Unocal. On the other hand, </w:t>
      </w:r>
      <w:r w:rsidRPr="00FB7C3E">
        <w:rPr>
          <w:rStyle w:val="StyleBoldUnderline"/>
          <w:rFonts w:asciiTheme="minorHAnsi" w:hAnsiTheme="minorHAnsi" w:cstheme="minorHAnsi"/>
        </w:rPr>
        <w:t>SOE investment into the US economy would bring much-needed new capital and job growth that would have appreciable positive economic</w:t>
      </w:r>
      <w:r w:rsidRPr="00FB7C3E">
        <w:rPr>
          <w:rFonts w:asciiTheme="minorHAnsi" w:hAnsiTheme="minorHAnsi" w:cstheme="minorHAnsi"/>
          <w:sz w:val="16"/>
        </w:rPr>
        <w:t>—and political—</w:t>
      </w:r>
      <w:r w:rsidRPr="00FB7C3E">
        <w:rPr>
          <w:rStyle w:val="StyleBoldUnderline"/>
          <w:rFonts w:asciiTheme="minorHAnsi" w:hAnsiTheme="minorHAnsi" w:cstheme="minorHAnsi"/>
        </w:rPr>
        <w:t>ramifications across the US</w:t>
      </w:r>
      <w:r w:rsidRPr="00FB7C3E">
        <w:rPr>
          <w:rFonts w:asciiTheme="minorHAnsi" w:hAnsiTheme="minorHAnsi" w:cstheme="minorHAnsi"/>
          <w:sz w:val="16"/>
        </w:rPr>
        <w:t xml:space="preserve">. Two broad scenarios are possible. </w:t>
      </w:r>
      <w:r w:rsidRPr="00FB7C3E">
        <w:rPr>
          <w:rStyle w:val="StyleBoldUnderline"/>
          <w:rFonts w:asciiTheme="minorHAnsi" w:hAnsiTheme="minorHAnsi" w:cstheme="minorHAnsi"/>
        </w:rPr>
        <w:t>The US and China may find ways to effectively manage Chinese investment into the US</w:t>
      </w:r>
      <w:r w:rsidRPr="00FB7C3E">
        <w:rPr>
          <w:rFonts w:asciiTheme="minorHAnsi" w:hAnsiTheme="minorHAnsi" w:cstheme="minorHAnsi"/>
          <w:sz w:val="16"/>
        </w:rPr>
        <w:t xml:space="preserve">. Beijing, for its part, must provide more transparency about the investment, funding, and even accounting practices of China’s SOEs. This would help to assuage national security concerns in the US over Chinese investment. In Washington, policymakers must also work to complement the largely depoliticized CFIUS vetting mechanism with more public and high-level political support and perhaps even investment incentives for Chinese firms interested in the US market. The Obama administration will surely seek to provide some such support while China’s Vice President Xi Jinping visits the US this week. Of course, </w:t>
      </w:r>
      <w:r w:rsidRPr="00FB7C3E">
        <w:rPr>
          <w:rStyle w:val="StyleBoldUnderline"/>
          <w:rFonts w:asciiTheme="minorHAnsi" w:hAnsiTheme="minorHAnsi" w:cstheme="minorHAnsi"/>
        </w:rPr>
        <w:t xml:space="preserve">coming to full agreement on these terms is impossible, but progress is certainly possible. Such </w:t>
      </w:r>
      <w:r w:rsidRPr="00FB7C3E">
        <w:rPr>
          <w:rStyle w:val="Emphasis"/>
          <w:rFonts w:asciiTheme="minorHAnsi" w:hAnsiTheme="minorHAnsi" w:cstheme="minorHAnsi"/>
          <w:highlight w:val="yellow"/>
        </w:rPr>
        <w:t>progress would help to entrench bilateral investment as a tangible underpinning of a largely stable US-China relationship</w:t>
      </w:r>
      <w:r w:rsidRPr="00FB7C3E">
        <w:rPr>
          <w:rStyle w:val="StyleBoldUnderline"/>
          <w:rFonts w:asciiTheme="minorHAnsi" w:hAnsiTheme="minorHAnsi" w:cstheme="minorHAnsi"/>
          <w:highlight w:val="yellow"/>
        </w:rPr>
        <w:t>. The other scenario is one in which the flow of Chinese</w:t>
      </w:r>
      <w:r w:rsidRPr="00FB7C3E">
        <w:rPr>
          <w:rStyle w:val="StyleBoldUnderline"/>
          <w:rFonts w:asciiTheme="minorHAnsi" w:hAnsiTheme="minorHAnsi" w:cstheme="minorHAnsi"/>
        </w:rPr>
        <w:t xml:space="preserve"> SOE </w:t>
      </w:r>
      <w:r w:rsidRPr="00FB7C3E">
        <w:rPr>
          <w:rStyle w:val="StyleBoldUnderline"/>
          <w:rFonts w:asciiTheme="minorHAnsi" w:hAnsiTheme="minorHAnsi" w:cstheme="minorHAnsi"/>
          <w:highlight w:val="yellow"/>
        </w:rPr>
        <w:t>investments</w:t>
      </w:r>
      <w:r w:rsidRPr="00FB7C3E">
        <w:rPr>
          <w:rStyle w:val="StyleBoldUnderline"/>
          <w:rFonts w:asciiTheme="minorHAnsi" w:hAnsiTheme="minorHAnsi" w:cstheme="minorHAnsi"/>
        </w:rPr>
        <w:t xml:space="preserve"> into the US </w:t>
      </w:r>
      <w:r w:rsidRPr="00FB7C3E">
        <w:rPr>
          <w:rStyle w:val="StyleBoldUnderline"/>
          <w:rFonts w:asciiTheme="minorHAnsi" w:hAnsiTheme="minorHAnsi" w:cstheme="minorHAnsi"/>
          <w:highlight w:val="yellow"/>
        </w:rPr>
        <w:t>remains</w:t>
      </w:r>
      <w:r w:rsidRPr="00FB7C3E">
        <w:rPr>
          <w:rStyle w:val="StyleBoldUnderline"/>
          <w:rFonts w:asciiTheme="minorHAnsi" w:hAnsiTheme="minorHAnsi" w:cstheme="minorHAnsi"/>
        </w:rPr>
        <w:t xml:space="preserve"> largely </w:t>
      </w:r>
      <w:r w:rsidRPr="00FB7C3E">
        <w:rPr>
          <w:rStyle w:val="StyleBoldUnderline"/>
          <w:rFonts w:asciiTheme="minorHAnsi" w:hAnsiTheme="minorHAnsi" w:cstheme="minorHAnsi"/>
          <w:highlight w:val="yellow"/>
        </w:rPr>
        <w:t>stalled</w:t>
      </w:r>
      <w:r w:rsidRPr="00FB7C3E">
        <w:rPr>
          <w:rStyle w:val="StyleBoldUnderline"/>
          <w:rFonts w:asciiTheme="minorHAnsi" w:hAnsiTheme="minorHAnsi" w:cstheme="minorHAnsi"/>
        </w:rPr>
        <w:t xml:space="preserve">. This scenario would assuage US energy and national security concerns in the near-term. But it would actually aggravate national security concerns over the long run by </w:t>
      </w:r>
      <w:r w:rsidRPr="00FB7C3E">
        <w:rPr>
          <w:rStyle w:val="StyleBoldUnderline"/>
          <w:rFonts w:asciiTheme="minorHAnsi" w:hAnsiTheme="minorHAnsi" w:cstheme="minorHAnsi"/>
          <w:highlight w:val="yellow"/>
        </w:rPr>
        <w:t>setting up a structurally more conflicted US/China relationship</w:t>
      </w:r>
      <w:r w:rsidRPr="00FB7C3E">
        <w:rPr>
          <w:rFonts w:asciiTheme="minorHAnsi" w:hAnsiTheme="minorHAnsi" w:cstheme="minorHAnsi"/>
          <w:sz w:val="16"/>
        </w:rPr>
        <w:t>. In my view, that would be a mistake. Within its borders the US does and will maintain a position of strength in relation to China’s SOEs. Given our robust IPR protection regime and our national-security investment review processes, we have sizable levers to encourage job-generating investment here while protecting our domestic security interests and protecting our own firms from unfair competition or intellectual property theft.</w:t>
      </w:r>
    </w:p>
    <w:p w14:paraId="62FA0B82" w14:textId="77777777" w:rsidR="004F454D" w:rsidRPr="00FB7C3E" w:rsidRDefault="004F454D" w:rsidP="004F454D">
      <w:pPr>
        <w:pStyle w:val="Heading4"/>
        <w:rPr>
          <w:rFonts w:asciiTheme="minorHAnsi" w:hAnsiTheme="minorHAnsi" w:cstheme="minorHAnsi"/>
        </w:rPr>
      </w:pPr>
      <w:r w:rsidRPr="00FB7C3E">
        <w:rPr>
          <w:rFonts w:asciiTheme="minorHAnsi" w:hAnsiTheme="minorHAnsi" w:cstheme="minorHAnsi"/>
        </w:rPr>
        <w:lastRenderedPageBreak/>
        <w:t>Extinction</w:t>
      </w:r>
    </w:p>
    <w:p w14:paraId="2D986D2B" w14:textId="77777777" w:rsidR="004F454D" w:rsidRPr="00FB7C3E" w:rsidRDefault="004F454D" w:rsidP="004F454D">
      <w:pPr>
        <w:rPr>
          <w:rStyle w:val="StyleStyleBold12pt"/>
          <w:rFonts w:asciiTheme="minorHAnsi" w:hAnsiTheme="minorHAnsi" w:cstheme="minorHAnsi"/>
        </w:rPr>
      </w:pPr>
      <w:r w:rsidRPr="00FB7C3E">
        <w:rPr>
          <w:rStyle w:val="StyleStyleBold12pt"/>
          <w:rFonts w:asciiTheme="minorHAnsi" w:hAnsiTheme="minorHAnsi" w:cstheme="minorHAnsi"/>
        </w:rPr>
        <w:t>Wittner 2011</w:t>
      </w:r>
    </w:p>
    <w:p w14:paraId="4BA0D686" w14:textId="77777777" w:rsidR="004F454D" w:rsidRPr="00FB7C3E" w:rsidRDefault="004F454D" w:rsidP="004F454D">
      <w:pPr>
        <w:rPr>
          <w:rFonts w:asciiTheme="minorHAnsi" w:hAnsiTheme="minorHAnsi" w:cstheme="minorHAnsi"/>
        </w:rPr>
      </w:pPr>
      <w:r w:rsidRPr="00FB7C3E">
        <w:rPr>
          <w:rFonts w:asciiTheme="minorHAnsi" w:hAnsiTheme="minorHAnsi" w:cstheme="minorHAnsi"/>
        </w:rPr>
        <w:t>Lawrence, Professor of History emeritus at SUNY/Albany, Is a Nuclear War With China Possible</w:t>
      </w:r>
      <w:proofErr w:type="gramStart"/>
      <w:r w:rsidRPr="00FB7C3E">
        <w:rPr>
          <w:rFonts w:asciiTheme="minorHAnsi" w:hAnsiTheme="minorHAnsi" w:cstheme="minorHAnsi"/>
        </w:rPr>
        <w:t>?,</w:t>
      </w:r>
      <w:proofErr w:type="gramEnd"/>
      <w:r w:rsidRPr="00FB7C3E">
        <w:rPr>
          <w:rFonts w:asciiTheme="minorHAnsi" w:hAnsiTheme="minorHAnsi" w:cstheme="minorHAnsi"/>
        </w:rPr>
        <w:t xml:space="preserve"> Huffington Post, http://www.huffingtonpost.com/lawrence-wittner/nuclear-war-china_b_1116556.html</w:t>
      </w:r>
    </w:p>
    <w:p w14:paraId="7452AC97" w14:textId="77777777" w:rsidR="004F454D" w:rsidRPr="00FB7C3E" w:rsidRDefault="004F454D" w:rsidP="004F454D">
      <w:pPr>
        <w:rPr>
          <w:rFonts w:asciiTheme="minorHAnsi" w:hAnsiTheme="minorHAnsi" w:cstheme="minorHAnsi"/>
        </w:rPr>
      </w:pPr>
    </w:p>
    <w:p w14:paraId="22B41BDC" w14:textId="77777777" w:rsidR="004F454D" w:rsidRPr="00FB7C3E" w:rsidRDefault="004F454D" w:rsidP="004F454D">
      <w:pPr>
        <w:rPr>
          <w:rFonts w:asciiTheme="minorHAnsi" w:hAnsiTheme="minorHAnsi" w:cstheme="minorHAnsi"/>
          <w:sz w:val="16"/>
        </w:rPr>
      </w:pPr>
      <w:r w:rsidRPr="00FB7C3E">
        <w:rPr>
          <w:rStyle w:val="StyleBoldUnderline"/>
          <w:rFonts w:asciiTheme="minorHAnsi" w:hAnsiTheme="minorHAnsi" w:cstheme="minorHAnsi"/>
        </w:rPr>
        <w:t>While nuclear weapons exist, there remains a danger that they will be used</w:t>
      </w:r>
      <w:r w:rsidRPr="00FB7C3E">
        <w:rPr>
          <w:rFonts w:asciiTheme="minorHAnsi" w:hAnsiTheme="minorHAnsi" w:cstheme="minorHAnsi"/>
          <w:sz w:val="16"/>
        </w:rPr>
        <w:t xml:space="preserve">. After all, for centuries international conflicts have led to wars, with nations employing their deadliest weapons. </w:t>
      </w:r>
      <w:r w:rsidRPr="00FB7C3E">
        <w:rPr>
          <w:rStyle w:val="StyleBoldUnderline"/>
          <w:rFonts w:asciiTheme="minorHAnsi" w:hAnsiTheme="minorHAnsi" w:cstheme="minorHAnsi"/>
        </w:rPr>
        <w:t>The current deterioration of U.S. relations with China might end up providing us with yet another example of this phenomenon. The gathering tension between the United States and China is clear enough</w:t>
      </w:r>
      <w:r w:rsidRPr="00FB7C3E">
        <w:rPr>
          <w:rFonts w:asciiTheme="minorHAnsi" w:hAnsiTheme="minorHAnsi" w:cstheme="minorHAnsi"/>
          <w:sz w:val="16"/>
        </w:rPr>
        <w:t xml:space="preserve">. 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need this lead to nuclear war? Not necessarily. And yet, there are signs that it could. After all, </w:t>
      </w:r>
      <w:r w:rsidRPr="00FB7C3E">
        <w:rPr>
          <w:rStyle w:val="StyleBoldUnderline"/>
          <w:rFonts w:asciiTheme="minorHAnsi" w:hAnsiTheme="minorHAnsi" w:cstheme="minorHAnsi"/>
        </w:rPr>
        <w:t xml:space="preserve">both </w:t>
      </w:r>
      <w:r w:rsidRPr="00FB7C3E">
        <w:rPr>
          <w:rStyle w:val="StyleBoldUnderline"/>
          <w:rFonts w:asciiTheme="minorHAnsi" w:hAnsiTheme="minorHAnsi" w:cstheme="minorHAnsi"/>
          <w:highlight w:val="cyan"/>
        </w:rPr>
        <w:t>the United States and China possess large numbers of nuclear weapons</w:t>
      </w:r>
      <w:r w:rsidRPr="00FB7C3E">
        <w:rPr>
          <w:rStyle w:val="StyleBoldUnderline"/>
          <w:rFonts w:asciiTheme="minorHAnsi" w:hAnsiTheme="minorHAnsi" w:cstheme="minorHAnsi"/>
        </w:rPr>
        <w:t>. The U.S. government threatened to attack China with nuclear weapons during the Korean War</w:t>
      </w:r>
      <w:r w:rsidRPr="00FB7C3E">
        <w:rPr>
          <w:rFonts w:asciiTheme="minorHAnsi" w:hAnsiTheme="minorHAnsi" w:cstheme="minorHAnsi"/>
          <w:sz w:val="16"/>
        </w:rPr>
        <w:t xml:space="preserve"> and, later, during their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w:t>
      </w:r>
      <w:r w:rsidRPr="00FB7C3E">
        <w:rPr>
          <w:rStyle w:val="StyleBoldUnderline"/>
          <w:rFonts w:asciiTheme="minorHAnsi" w:hAnsiTheme="minorHAnsi" w:cstheme="minorHAnsi"/>
        </w:rPr>
        <w:t xml:space="preserve">the loose nuclear threats of U.S. and Soviet government officials during </w:t>
      </w:r>
      <w:r w:rsidRPr="00FB7C3E">
        <w:rPr>
          <w:rStyle w:val="StyleBoldUnderline"/>
          <w:rFonts w:asciiTheme="minorHAnsi" w:hAnsiTheme="minorHAnsi" w:cstheme="minorHAnsi"/>
          <w:highlight w:val="cyan"/>
        </w:rPr>
        <w:t>the Cold War</w:t>
      </w:r>
      <w:r w:rsidRPr="00FB7C3E">
        <w:rPr>
          <w:rFonts w:asciiTheme="minorHAnsi" w:hAnsiTheme="minorHAnsi" w:cstheme="minorHAnsi"/>
          <w:sz w:val="16"/>
        </w:rPr>
        <w:t xml:space="preserve">, when both nations had vast nuclear arsenals, </w:t>
      </w:r>
      <w:r w:rsidRPr="00FB7C3E">
        <w:rPr>
          <w:rStyle w:val="StyleBoldUnderline"/>
          <w:rFonts w:asciiTheme="minorHAnsi" w:hAnsiTheme="minorHAnsi" w:cstheme="minorHAnsi"/>
          <w:highlight w:val="cyan"/>
        </w:rPr>
        <w:t>should convince us that</w:t>
      </w:r>
      <w:r w:rsidRPr="00FB7C3E">
        <w:rPr>
          <w:rStyle w:val="StyleBoldUnderline"/>
          <w:rFonts w:asciiTheme="minorHAnsi" w:hAnsiTheme="minorHAnsi" w:cstheme="minorHAnsi"/>
        </w:rPr>
        <w:t xml:space="preserve">, even as the military ante is raised, </w:t>
      </w:r>
      <w:r w:rsidRPr="00FB7C3E">
        <w:rPr>
          <w:rStyle w:val="StyleBoldUnderline"/>
          <w:rFonts w:asciiTheme="minorHAnsi" w:hAnsiTheme="minorHAnsi" w:cstheme="minorHAnsi"/>
          <w:highlight w:val="cyan"/>
        </w:rPr>
        <w:t>nuclear saber-rattling persists</w:t>
      </w:r>
      <w:r w:rsidRPr="00FB7C3E">
        <w:rPr>
          <w:rFonts w:asciiTheme="minorHAnsi" w:hAnsiTheme="minorHAnsi" w:cstheme="minorHAnsi"/>
          <w:sz w:val="16"/>
        </w:rPr>
        <w:t xml:space="preserve">. Some pundits argue that nuclear weapons prevent wars between nuclear-armed nations; and, admittedly, there haven't been very many -- at least not yet. But </w:t>
      </w:r>
      <w:r w:rsidRPr="00FB7C3E">
        <w:rPr>
          <w:rStyle w:val="StyleBoldUnderline"/>
          <w:rFonts w:asciiTheme="minorHAnsi" w:hAnsiTheme="minorHAnsi" w:cstheme="minorHAnsi"/>
          <w:highlight w:val="cyan"/>
        </w:rPr>
        <w:t>the Kargil War</w:t>
      </w:r>
      <w:r w:rsidRPr="00FB7C3E">
        <w:rPr>
          <w:rFonts w:asciiTheme="minorHAnsi" w:hAnsiTheme="minorHAnsi" w:cstheme="minorHAnsi"/>
          <w:sz w:val="16"/>
        </w:rPr>
        <w:t xml:space="preserve"> of 1999, between nuclear-armed India and nuclear-armed Pakistan, </w:t>
      </w:r>
      <w:r w:rsidRPr="00FB7C3E">
        <w:rPr>
          <w:rStyle w:val="StyleBoldUnderline"/>
          <w:rFonts w:asciiTheme="minorHAnsi" w:hAnsiTheme="minorHAnsi" w:cstheme="minorHAnsi"/>
          <w:highlight w:val="cyan"/>
        </w:rPr>
        <w:t>should convince us that</w:t>
      </w:r>
      <w:r w:rsidRPr="00FB7C3E">
        <w:rPr>
          <w:rStyle w:val="StyleBoldUnderline"/>
          <w:rFonts w:asciiTheme="minorHAnsi" w:hAnsiTheme="minorHAnsi" w:cstheme="minorHAnsi"/>
        </w:rPr>
        <w:t xml:space="preserve"> such </w:t>
      </w:r>
      <w:r w:rsidRPr="00FB7C3E">
        <w:rPr>
          <w:rStyle w:val="StyleBoldUnderline"/>
          <w:rFonts w:asciiTheme="minorHAnsi" w:hAnsiTheme="minorHAnsi" w:cstheme="minorHAnsi"/>
          <w:highlight w:val="cyan"/>
        </w:rPr>
        <w:t>wars can occur</w:t>
      </w:r>
      <w:r w:rsidRPr="00FB7C3E">
        <w:rPr>
          <w:rStyle w:val="StyleBoldUnderline"/>
          <w:rFonts w:asciiTheme="minorHAnsi" w:hAnsiTheme="minorHAnsi" w:cstheme="minorHAnsi"/>
        </w:rPr>
        <w:t>. Indeed, in that case, the conflict almost slipped into a nuclear war</w:t>
      </w:r>
      <w:r w:rsidRPr="00FB7C3E">
        <w:rPr>
          <w:rFonts w:asciiTheme="minorHAnsi" w:hAnsiTheme="minorHAnsi" w:cstheme="minorHAnsi"/>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w:t>
      </w:r>
      <w:r w:rsidRPr="00FB7C3E">
        <w:rPr>
          <w:rStyle w:val="StyleBoldUnderline"/>
          <w:rFonts w:asciiTheme="minorHAnsi" w:hAnsiTheme="minorHAnsi" w:cstheme="minorHAnsi"/>
        </w:rPr>
        <w:t>NATO's strategy was to respond to a Soviet conventional military attack on Western Europe by launching a</w:t>
      </w:r>
      <w:r w:rsidRPr="00FB7C3E">
        <w:rPr>
          <w:rFonts w:asciiTheme="minorHAnsi" w:hAnsiTheme="minorHAnsi" w:cstheme="minorHAnsi"/>
          <w:sz w:val="16"/>
        </w:rPr>
        <w:t xml:space="preserve"> Western </w:t>
      </w:r>
      <w:r w:rsidRPr="00FB7C3E">
        <w:rPr>
          <w:rStyle w:val="StyleBoldUnderline"/>
          <w:rFonts w:asciiTheme="minorHAnsi" w:hAnsiTheme="minorHAnsi" w:cstheme="minorHAnsi"/>
        </w:rPr>
        <w:t>nuclear attack on the</w:t>
      </w:r>
      <w:r w:rsidRPr="00FB7C3E">
        <w:rPr>
          <w:rFonts w:asciiTheme="minorHAnsi" w:hAnsiTheme="minorHAnsi" w:cstheme="minorHAnsi"/>
          <w:sz w:val="16"/>
        </w:rPr>
        <w:t xml:space="preserve"> nuclear-armed </w:t>
      </w:r>
      <w:r w:rsidRPr="00FB7C3E">
        <w:rPr>
          <w:rStyle w:val="StyleBoldUnderline"/>
          <w:rFonts w:asciiTheme="minorHAnsi" w:hAnsiTheme="minorHAnsi" w:cstheme="minorHAnsi"/>
        </w:rPr>
        <w:t>Soviet Union</w:t>
      </w:r>
      <w:r w:rsidRPr="00FB7C3E">
        <w:rPr>
          <w:rFonts w:asciiTheme="minorHAnsi" w:hAnsiTheme="minorHAnsi" w:cstheme="minorHAnsi"/>
          <w:sz w:val="16"/>
        </w:rPr>
        <w:t xml:space="preserve">. Furthermore, </w:t>
      </w:r>
      <w:r w:rsidRPr="00FB7C3E">
        <w:rPr>
          <w:rStyle w:val="StyleBoldUnderline"/>
          <w:rFonts w:asciiTheme="minorHAnsi" w:hAnsiTheme="minorHAnsi" w:cstheme="minorHAnsi"/>
        </w:rPr>
        <w:t>if U.S. government officials really believed that nuclear deterrence worked, they would not have resorted to</w:t>
      </w:r>
      <w:r w:rsidRPr="00FB7C3E">
        <w:rPr>
          <w:rFonts w:asciiTheme="minorHAnsi" w:hAnsiTheme="minorHAnsi" w:cstheme="minorHAnsi"/>
          <w:sz w:val="16"/>
        </w:rPr>
        <w:t xml:space="preserve"> championing "Star Wars" and its modern variant, </w:t>
      </w:r>
      <w:r w:rsidRPr="00FB7C3E">
        <w:rPr>
          <w:rStyle w:val="StyleBoldUnderline"/>
          <w:rFonts w:asciiTheme="minorHAnsi" w:hAnsiTheme="minorHAnsi" w:cstheme="minorHAnsi"/>
        </w:rPr>
        <w:t>national missile defense</w:t>
      </w:r>
      <w:r w:rsidRPr="00FB7C3E">
        <w:rPr>
          <w:rFonts w:asciiTheme="minorHAnsi" w:hAnsiTheme="minorHAnsi" w:cstheme="minorHAnsi"/>
          <w:sz w:val="16"/>
        </w:rPr>
        <w:t xml:space="preserve">. Why are these vastly expensive -- and probably unworkable -- 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5,000 nuclear warheads, while the Chinese government has a total inventory of roughly 300. Moreover, only about 40 of these Chinese nuclear weapons can reach the United States. </w:t>
      </w:r>
      <w:r w:rsidRPr="00FB7C3E">
        <w:rPr>
          <w:rStyle w:val="StyleBoldUnderline"/>
          <w:rFonts w:asciiTheme="minorHAnsi" w:hAnsiTheme="minorHAnsi" w:cstheme="minorHAnsi"/>
        </w:rPr>
        <w:t>Surely the United States would "win" any nuclear war with China. But what would that "victory" entail? An attack with</w:t>
      </w:r>
      <w:r w:rsidRPr="00FB7C3E">
        <w:rPr>
          <w:rFonts w:asciiTheme="minorHAnsi" w:hAnsiTheme="minorHAnsi" w:cstheme="minorHAnsi"/>
          <w:sz w:val="16"/>
        </w:rPr>
        <w:t xml:space="preserve"> these </w:t>
      </w:r>
      <w:r w:rsidRPr="00FB7C3E">
        <w:rPr>
          <w:rStyle w:val="StyleBoldUnderline"/>
          <w:rFonts w:asciiTheme="minorHAnsi" w:hAnsiTheme="minorHAnsi" w:cstheme="minorHAnsi"/>
        </w:rPr>
        <w:t>Chinese nuclear weapons would immediately slaughter at least 10 million Americans</w:t>
      </w:r>
      <w:r w:rsidRPr="00FB7C3E">
        <w:rPr>
          <w:rFonts w:asciiTheme="minorHAnsi" w:hAnsiTheme="minorHAnsi" w:cstheme="minorHAnsi"/>
          <w:sz w:val="16"/>
        </w:rPr>
        <w:t xml:space="preserve"> in a great storm of blast and fire, while leaving many more dying horribly of sickness and radiation poisoning. The Chinese death toll in a nuclear war would be far higher. </w:t>
      </w:r>
      <w:r w:rsidRPr="00FB7C3E">
        <w:rPr>
          <w:rStyle w:val="StyleBoldUnderline"/>
          <w:rFonts w:asciiTheme="minorHAnsi" w:hAnsiTheme="minorHAnsi" w:cstheme="minorHAnsi"/>
          <w:highlight w:val="cyan"/>
        </w:rPr>
        <w:t>Both nations would be reduced to</w:t>
      </w:r>
      <w:r w:rsidRPr="00FB7C3E">
        <w:rPr>
          <w:rStyle w:val="StyleBoldUnderline"/>
          <w:rFonts w:asciiTheme="minorHAnsi" w:hAnsiTheme="minorHAnsi" w:cstheme="minorHAnsi"/>
        </w:rPr>
        <w:t xml:space="preserve"> smoldering, </w:t>
      </w:r>
      <w:r w:rsidRPr="00FB7C3E">
        <w:rPr>
          <w:rStyle w:val="StyleBoldUnderline"/>
          <w:rFonts w:asciiTheme="minorHAnsi" w:hAnsiTheme="minorHAnsi" w:cstheme="minorHAnsi"/>
          <w:highlight w:val="cyan"/>
        </w:rPr>
        <w:t>radioactive wastelands</w:t>
      </w:r>
      <w:r w:rsidRPr="00FB7C3E">
        <w:rPr>
          <w:rFonts w:asciiTheme="minorHAnsi" w:hAnsiTheme="minorHAnsi" w:cstheme="minorHAnsi"/>
          <w:sz w:val="16"/>
        </w:rPr>
        <w:t xml:space="preserve">. Also, </w:t>
      </w:r>
      <w:r w:rsidRPr="00FB7C3E">
        <w:rPr>
          <w:rStyle w:val="StyleBoldUnderline"/>
          <w:rFonts w:asciiTheme="minorHAnsi" w:hAnsiTheme="minorHAnsi" w:cstheme="minorHAnsi"/>
        </w:rPr>
        <w:t xml:space="preserve">radioactive </w:t>
      </w:r>
      <w:r w:rsidRPr="00FB7C3E">
        <w:rPr>
          <w:rStyle w:val="StyleBoldUnderline"/>
          <w:rFonts w:asciiTheme="minorHAnsi" w:hAnsiTheme="minorHAnsi" w:cstheme="minorHAnsi"/>
          <w:highlight w:val="cyan"/>
        </w:rPr>
        <w:t>debris</w:t>
      </w:r>
      <w:r w:rsidRPr="00FB7C3E">
        <w:rPr>
          <w:rStyle w:val="StyleBoldUnderline"/>
          <w:rFonts w:asciiTheme="minorHAnsi" w:hAnsiTheme="minorHAnsi" w:cstheme="minorHAnsi"/>
        </w:rPr>
        <w:t xml:space="preserve"> sent aloft by the nuclear explosions </w:t>
      </w:r>
      <w:r w:rsidRPr="00FB7C3E">
        <w:rPr>
          <w:rStyle w:val="StyleBoldUnderline"/>
          <w:rFonts w:asciiTheme="minorHAnsi" w:hAnsiTheme="minorHAnsi" w:cstheme="minorHAnsi"/>
          <w:highlight w:val="cyan"/>
        </w:rPr>
        <w:t>would blot out the sun and bring on a "nuclear winter" around the globe</w:t>
      </w:r>
      <w:r w:rsidRPr="00FB7C3E">
        <w:rPr>
          <w:rStyle w:val="StyleBoldUnderline"/>
          <w:rFonts w:asciiTheme="minorHAnsi" w:hAnsiTheme="minorHAnsi" w:cstheme="minorHAnsi"/>
        </w:rPr>
        <w:t xml:space="preserve"> -- destroying agriculture, </w:t>
      </w:r>
      <w:r w:rsidRPr="00FB7C3E">
        <w:rPr>
          <w:rStyle w:val="StyleBoldUnderline"/>
          <w:rFonts w:asciiTheme="minorHAnsi" w:hAnsiTheme="minorHAnsi" w:cstheme="minorHAnsi"/>
          <w:highlight w:val="cyan"/>
        </w:rPr>
        <w:t>creating worldwide famine</w:t>
      </w:r>
      <w:r w:rsidRPr="00FB7C3E">
        <w:rPr>
          <w:rStyle w:val="StyleBoldUnderline"/>
          <w:rFonts w:asciiTheme="minorHAnsi" w:hAnsiTheme="minorHAnsi" w:cstheme="minorHAnsi"/>
        </w:rPr>
        <w:t>, and generating chaos and destruction</w:t>
      </w:r>
      <w:r w:rsidRPr="00FB7C3E">
        <w:rPr>
          <w:rFonts w:asciiTheme="minorHAnsi" w:hAnsiTheme="minorHAnsi" w:cstheme="minorHAnsi"/>
          <w:sz w:val="16"/>
        </w:rPr>
        <w:t xml:space="preserve">. Moreover, in another decade the extent of this catastrophe would be far worse. </w:t>
      </w:r>
      <w:r w:rsidRPr="00FB7C3E">
        <w:rPr>
          <w:rStyle w:val="StyleBoldUnderline"/>
          <w:rFonts w:asciiTheme="minorHAnsi" w:hAnsiTheme="minorHAnsi" w:cstheme="minorHAnsi"/>
          <w:highlight w:val="cyan"/>
        </w:rPr>
        <w:t>The Chinese government is</w:t>
      </w:r>
      <w:r w:rsidRPr="00FB7C3E">
        <w:rPr>
          <w:rStyle w:val="StyleBoldUnderline"/>
          <w:rFonts w:asciiTheme="minorHAnsi" w:hAnsiTheme="minorHAnsi" w:cstheme="minorHAnsi"/>
        </w:rPr>
        <w:t xml:space="preserve"> currently expanding its nuclear arsenal</w:t>
      </w:r>
      <w:r w:rsidRPr="00FB7C3E">
        <w:rPr>
          <w:rFonts w:asciiTheme="minorHAnsi" w:hAnsiTheme="minorHAnsi" w:cstheme="minorHAnsi"/>
          <w:sz w:val="16"/>
        </w:rPr>
        <w:t xml:space="preserve">, and by the year 2020 </w:t>
      </w:r>
      <w:r w:rsidRPr="00FB7C3E">
        <w:rPr>
          <w:rStyle w:val="StyleBoldUnderline"/>
          <w:rFonts w:asciiTheme="minorHAnsi" w:hAnsiTheme="minorHAnsi" w:cstheme="minorHAnsi"/>
        </w:rPr>
        <w:t xml:space="preserve">it is </w:t>
      </w:r>
      <w:r w:rsidRPr="00FB7C3E">
        <w:rPr>
          <w:rStyle w:val="StyleBoldUnderline"/>
          <w:rFonts w:asciiTheme="minorHAnsi" w:hAnsiTheme="minorHAnsi" w:cstheme="minorHAnsi"/>
          <w:highlight w:val="cyan"/>
        </w:rPr>
        <w:t>expected to more than double its number of nuclear weapons that can hit the U</w:t>
      </w:r>
      <w:r w:rsidRPr="00FB7C3E">
        <w:rPr>
          <w:rStyle w:val="StyleBoldUnderline"/>
          <w:rFonts w:asciiTheme="minorHAnsi" w:hAnsiTheme="minorHAnsi" w:cstheme="minorHAnsi"/>
        </w:rPr>
        <w:t xml:space="preserve">nited </w:t>
      </w:r>
      <w:r w:rsidRPr="00FB7C3E">
        <w:rPr>
          <w:rStyle w:val="StyleBoldUnderline"/>
          <w:rFonts w:asciiTheme="minorHAnsi" w:hAnsiTheme="minorHAnsi" w:cstheme="minorHAnsi"/>
          <w:highlight w:val="cyan"/>
        </w:rPr>
        <w:t>S</w:t>
      </w:r>
      <w:r w:rsidRPr="00FB7C3E">
        <w:rPr>
          <w:rStyle w:val="StyleBoldUnderline"/>
          <w:rFonts w:asciiTheme="minorHAnsi" w:hAnsiTheme="minorHAnsi" w:cstheme="minorHAnsi"/>
        </w:rPr>
        <w:t>tates</w:t>
      </w:r>
      <w:r w:rsidRPr="00FB7C3E">
        <w:rPr>
          <w:rFonts w:asciiTheme="minorHAnsi" w:hAnsiTheme="minorHAnsi" w:cstheme="minorHAnsi"/>
          <w:sz w:val="16"/>
        </w:rPr>
        <w:t xml:space="preserve">. The U.S. government, in turn, has plans to spend hundreds of billions of dollars "modernizing" its nuclear weapons and nuclear production facilities over the next decade. </w:t>
      </w:r>
      <w:r w:rsidRPr="00FB7C3E">
        <w:rPr>
          <w:rStyle w:val="StyleBoldUnderline"/>
          <w:rFonts w:asciiTheme="minorHAnsi" w:hAnsiTheme="minorHAnsi" w:cstheme="minorHAnsi"/>
          <w:highlight w:val="cyan"/>
        </w:rPr>
        <w:t>To avert</w:t>
      </w:r>
      <w:r w:rsidRPr="00FB7C3E">
        <w:rPr>
          <w:rStyle w:val="StyleBoldUnderline"/>
          <w:rFonts w:asciiTheme="minorHAnsi" w:hAnsiTheme="minorHAnsi" w:cstheme="minorHAnsi"/>
        </w:rPr>
        <w:t xml:space="preserve"> the enormous disaster of a </w:t>
      </w:r>
      <w:r w:rsidRPr="00FB7C3E">
        <w:rPr>
          <w:rStyle w:val="StyleBoldUnderline"/>
          <w:rFonts w:asciiTheme="minorHAnsi" w:hAnsiTheme="minorHAnsi" w:cstheme="minorHAnsi"/>
          <w:highlight w:val="cyan"/>
        </w:rPr>
        <w:t>U.S.-China nuclear war</w:t>
      </w:r>
      <w:r w:rsidRPr="00FB7C3E">
        <w:rPr>
          <w:rFonts w:asciiTheme="minorHAnsi" w:hAnsiTheme="minorHAnsi" w:cstheme="minorHAnsi"/>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FB7C3E">
        <w:rPr>
          <w:rStyle w:val="StyleBoldUnderline"/>
          <w:rFonts w:asciiTheme="minorHAnsi" w:hAnsiTheme="minorHAnsi" w:cstheme="minorHAnsi"/>
          <w:highlight w:val="cyan"/>
        </w:rPr>
        <w:t>improve U.S.-China relations</w:t>
      </w:r>
      <w:r w:rsidRPr="00FB7C3E">
        <w:rPr>
          <w:rStyle w:val="StyleBoldUnderline"/>
          <w:rFonts w:asciiTheme="minorHAnsi" w:hAnsiTheme="minorHAnsi" w:cstheme="minorHAnsi"/>
        </w:rPr>
        <w:t>. If the American and Chinese people are interested in ensuring their survival and that of the world, they should be working to encourage these policies</w:t>
      </w:r>
      <w:r w:rsidRPr="00FB7C3E">
        <w:rPr>
          <w:rFonts w:asciiTheme="minorHAnsi" w:hAnsiTheme="minorHAnsi" w:cstheme="minorHAnsi"/>
          <w:sz w:val="16"/>
        </w:rPr>
        <w:t>.</w:t>
      </w:r>
    </w:p>
    <w:p w14:paraId="729D9C43" w14:textId="77777777" w:rsidR="004F454D" w:rsidRPr="00C16FD9" w:rsidRDefault="004F454D" w:rsidP="004F454D"/>
    <w:p w14:paraId="2380B246" w14:textId="77777777" w:rsidR="004F454D" w:rsidRDefault="004F454D" w:rsidP="004F454D"/>
    <w:p w14:paraId="1B43EBB1" w14:textId="77777777" w:rsidR="004F454D" w:rsidRDefault="004F454D" w:rsidP="004F454D">
      <w:pPr>
        <w:pStyle w:val="Heading2"/>
      </w:pPr>
      <w:r>
        <w:lastRenderedPageBreak/>
        <w:t>Politics</w:t>
      </w:r>
    </w:p>
    <w:p w14:paraId="17B5AAFD" w14:textId="77777777" w:rsidR="004F454D" w:rsidRDefault="004F454D" w:rsidP="004F454D">
      <w:pPr>
        <w:pStyle w:val="Heading3"/>
      </w:pPr>
      <w:r>
        <w:rPr>
          <w:b w:val="0"/>
          <w:bCs w:val="0"/>
        </w:rPr>
        <w:lastRenderedPageBreak/>
        <w:t>A2: Aging Crisis</w:t>
      </w:r>
    </w:p>
    <w:p w14:paraId="2F6D5C8A" w14:textId="77777777" w:rsidR="004F454D" w:rsidRDefault="004F454D" w:rsidP="004F454D"/>
    <w:p w14:paraId="1183EF8E" w14:textId="77777777" w:rsidR="004F454D" w:rsidRDefault="004F454D" w:rsidP="004F454D">
      <w:pPr>
        <w:pStyle w:val="Heading4"/>
      </w:pPr>
      <w:r>
        <w:rPr>
          <w:b w:val="0"/>
          <w:bCs w:val="0"/>
        </w:rPr>
        <w:t xml:space="preserve">No aging crisis – </w:t>
      </w:r>
      <w:r>
        <w:rPr>
          <w:b w:val="0"/>
          <w:bCs w:val="0"/>
          <w:u w:val="single"/>
        </w:rPr>
        <w:t>current</w:t>
      </w:r>
      <w:r>
        <w:rPr>
          <w:b w:val="0"/>
          <w:bCs w:val="0"/>
        </w:rPr>
        <w:t xml:space="preserve"> immigration rates and high fertility solve </w:t>
      </w:r>
    </w:p>
    <w:p w14:paraId="0D89D0C3" w14:textId="77777777" w:rsidR="004F454D" w:rsidRDefault="004F454D" w:rsidP="004F454D">
      <w:r>
        <w:rPr>
          <w:b/>
        </w:rPr>
        <w:t>Howe and Jackson 9</w:t>
      </w:r>
      <w:r>
        <w:t xml:space="preserve"> - Researchers at the Center for Strategic and International Studies and co-authors of "The Graying of the Great Powers: Demography and Geopolitics in the 21st Century.", </w:t>
      </w:r>
      <w:proofErr w:type="gramStart"/>
      <w:r>
        <w:t>“ (</w:t>
      </w:r>
      <w:proofErr w:type="gramEnd"/>
      <w:r>
        <w:t>Neil and Richard, The World Won't Be Aging Gracefully. Just the Opposite.</w:t>
      </w:r>
      <w:proofErr w:type="gramStart"/>
      <w:r>
        <w:t>”,</w:t>
      </w:r>
      <w:proofErr w:type="gramEnd"/>
      <w:r>
        <w:t xml:space="preserve"> Washington Post, Jan 4, </w:t>
      </w:r>
      <w:hyperlink r:id="rId16" w:tooltip="http://www.washingtonpost.com/wp-dyn/content/article/2009/01/02/AR2009010202231.html" w:history="1">
        <w:r>
          <w:rPr>
            <w:rStyle w:val="Hyperlink"/>
            <w:rFonts w:eastAsia="Batang"/>
          </w:rPr>
          <w:t>http://www.washingtonpost.com/wp-dyn/content/article/2009/01/02/AR2009010202231.html</w:t>
        </w:r>
      </w:hyperlink>
      <w:r>
        <w:t xml:space="preserve">) </w:t>
      </w:r>
    </w:p>
    <w:p w14:paraId="7B1A88D3" w14:textId="77777777" w:rsidR="004F454D" w:rsidRDefault="004F454D" w:rsidP="004F454D"/>
    <w:p w14:paraId="44000B80" w14:textId="77777777" w:rsidR="004F454D" w:rsidRDefault="004F454D" w:rsidP="004F454D">
      <w:r>
        <w:rPr>
          <w:highlight w:val="yellow"/>
          <w:u w:val="single"/>
        </w:rPr>
        <w:t>An important</w:t>
      </w:r>
      <w:r>
        <w:rPr>
          <w:u w:val="single"/>
        </w:rPr>
        <w:t xml:space="preserve"> but limited </w:t>
      </w:r>
      <w:r>
        <w:rPr>
          <w:highlight w:val="yellow"/>
          <w:u w:val="single"/>
        </w:rPr>
        <w:t>exception to hyperaging is the U</w:t>
      </w:r>
      <w:r>
        <w:rPr>
          <w:highlight w:val="yellow"/>
        </w:rPr>
        <w:t xml:space="preserve">nited </w:t>
      </w:r>
      <w:r>
        <w:rPr>
          <w:highlight w:val="yellow"/>
          <w:u w:val="single"/>
        </w:rPr>
        <w:t>S</w:t>
      </w:r>
      <w:r>
        <w:rPr>
          <w:highlight w:val="yellow"/>
        </w:rPr>
        <w:t>tates</w:t>
      </w:r>
      <w:r>
        <w:t xml:space="preserve">. Yes, </w:t>
      </w:r>
      <w:r>
        <w:rPr>
          <w:highlight w:val="yellow"/>
          <w:u w:val="single"/>
        </w:rPr>
        <w:t>America</w:t>
      </w:r>
      <w:r>
        <w:rPr>
          <w:u w:val="single"/>
        </w:rPr>
        <w:t xml:space="preserve"> </w:t>
      </w:r>
      <w:r>
        <w:rPr>
          <w:highlight w:val="yellow"/>
          <w:u w:val="single"/>
        </w:rPr>
        <w:t>is</w:t>
      </w:r>
      <w:r>
        <w:rPr>
          <w:u w:val="single"/>
        </w:rPr>
        <w:t xml:space="preserve"> also </w:t>
      </w:r>
      <w:r>
        <w:rPr>
          <w:highlight w:val="yellow"/>
          <w:u w:val="single"/>
        </w:rPr>
        <w:t>graying</w:t>
      </w:r>
      <w:r>
        <w:rPr>
          <w:u w:val="single"/>
        </w:rPr>
        <w:t xml:space="preserve">, but </w:t>
      </w:r>
      <w:r>
        <w:rPr>
          <w:highlight w:val="yellow"/>
          <w:u w:val="single"/>
        </w:rPr>
        <w:t>to a lesser extent. We are the only developed nation with replacement-rate fertility</w:t>
      </w:r>
      <w:r>
        <w:t xml:space="preserve"> (2.1 children per couple). By 2030, our median age, now 36, will rise to only 39. </w:t>
      </w:r>
      <w:r>
        <w:rPr>
          <w:highlight w:val="yellow"/>
          <w:u w:val="single"/>
        </w:rPr>
        <w:t>Our working-age population</w:t>
      </w:r>
      <w:r>
        <w:t xml:space="preserve">, according to both U.N. and census projections, </w:t>
      </w:r>
      <w:r>
        <w:rPr>
          <w:highlight w:val="yellow"/>
          <w:u w:val="single"/>
        </w:rPr>
        <w:t>will continue to grow throughout the 21st century because of our higher fertility rate and substantial immigration</w:t>
      </w:r>
      <w:r>
        <w:rPr>
          <w:u w:val="single"/>
        </w:rPr>
        <w:t xml:space="preserve"> -- which we assimilate better than most other developed countries</w:t>
      </w:r>
      <w:r>
        <w:t>. By 2015, for the first time ever, the majority of developed-world citizens will live in English-speaking countries.</w:t>
      </w:r>
    </w:p>
    <w:p w14:paraId="50C60949" w14:textId="77777777" w:rsidR="004F454D" w:rsidRDefault="004F454D" w:rsidP="004F454D"/>
    <w:p w14:paraId="585F22EA" w14:textId="77777777" w:rsidR="004F454D" w:rsidRPr="00597585" w:rsidRDefault="004F454D" w:rsidP="004F454D">
      <w:pPr>
        <w:pStyle w:val="Heading4"/>
      </w:pPr>
      <w:r>
        <w:t>Path to citizenship is impossible</w:t>
      </w:r>
    </w:p>
    <w:p w14:paraId="54CB4C57" w14:textId="77777777" w:rsidR="004F454D" w:rsidRDefault="004F454D" w:rsidP="004F454D">
      <w:r w:rsidRPr="00597585">
        <w:rPr>
          <w:rStyle w:val="StyleStyleBold12pt"/>
        </w:rPr>
        <w:t>Barnes 2-11</w:t>
      </w:r>
      <w:r>
        <w:t>-13</w:t>
      </w:r>
    </w:p>
    <w:p w14:paraId="163C7D93" w14:textId="77777777" w:rsidR="004F454D" w:rsidRPr="00597585" w:rsidRDefault="004F454D" w:rsidP="004F454D">
      <w:r>
        <w:t>Fred, Weekly Standard, Deal Breaker Vol. 18 No. 21</w:t>
      </w:r>
    </w:p>
    <w:p w14:paraId="29AA2D52" w14:textId="77777777" w:rsidR="004F454D" w:rsidRPr="00597585" w:rsidRDefault="004F454D" w:rsidP="004F454D">
      <w:pPr>
        <w:rPr>
          <w:sz w:val="16"/>
        </w:rPr>
      </w:pPr>
      <w:r w:rsidRPr="00597585">
        <w:rPr>
          <w:sz w:val="16"/>
        </w:rPr>
        <w:t xml:space="preserve">What is it about compromise that President Obama doesn't understand? Is it that he and Democrats would have to give up something perhaps numerous things to reach an agreement with Republicans? Or is a bipartisan deal unappealing simply because Obama and Democrats would have to share the credit with Republicans? The issue this time is immigration. And </w:t>
      </w:r>
      <w:r w:rsidRPr="00597585">
        <w:rPr>
          <w:rStyle w:val="StyleBoldUnderline"/>
        </w:rPr>
        <w:t>Obama has resumed his familiar role not as compromise-maker but as compromise-wrecker. He spurned bipartisanship on the stimulus and Obamacare</w:t>
      </w:r>
      <w:r w:rsidRPr="00597585">
        <w:rPr>
          <w:sz w:val="16"/>
        </w:rPr>
        <w:t xml:space="preserve"> and twice raised his demands so high that a grand bargain with Republicans on taxes and spending was impossible, first in 2011, then in 2012. </w:t>
      </w:r>
      <w:r w:rsidRPr="00597585">
        <w:rPr>
          <w:rStyle w:val="StyleBoldUnderline"/>
        </w:rPr>
        <w:t>Now Obama is confronted by a compromise on overhauling the immigration system</w:t>
      </w:r>
      <w:r w:rsidRPr="00597585">
        <w:rPr>
          <w:sz w:val="16"/>
        </w:rPr>
        <w:t xml:space="preserve"> that's already been reached by eight senators, four Democrats and four Republicans. In a speech last week, Obama said the agreement is very much in line with the principles I've proposed and campaigned on. Yet he's dissatisfied. </w:t>
      </w:r>
      <w:r w:rsidRPr="008C0A2F">
        <w:rPr>
          <w:rStyle w:val="StyleBoldUnderline"/>
          <w:highlight w:val="cyan"/>
        </w:rPr>
        <w:t xml:space="preserve">The </w:t>
      </w:r>
      <w:r w:rsidRPr="00597585">
        <w:rPr>
          <w:rStyle w:val="StyleBoldUnderline"/>
        </w:rPr>
        <w:t xml:space="preserve">president </w:t>
      </w:r>
      <w:r w:rsidRPr="008C0A2F">
        <w:rPr>
          <w:rStyle w:val="StyleBoldUnderline"/>
          <w:highlight w:val="cyan"/>
        </w:rPr>
        <w:t xml:space="preserve">wants </w:t>
      </w:r>
      <w:r w:rsidRPr="00597585">
        <w:rPr>
          <w:rStyle w:val="StyleBoldUnderline"/>
        </w:rPr>
        <w:t xml:space="preserve">more. He would tilt the deal in a Democratic direction by putting </w:t>
      </w:r>
      <w:r w:rsidRPr="008C0A2F">
        <w:rPr>
          <w:rStyle w:val="StyleBoldUnderline"/>
          <w:highlight w:val="cyan"/>
        </w:rPr>
        <w:t xml:space="preserve">the </w:t>
      </w:r>
      <w:r w:rsidRPr="00597585">
        <w:rPr>
          <w:rStyle w:val="StyleBoldUnderline"/>
        </w:rPr>
        <w:t xml:space="preserve">11 million </w:t>
      </w:r>
      <w:r w:rsidRPr="008C0A2F">
        <w:rPr>
          <w:rStyle w:val="StyleBoldUnderline"/>
          <w:highlight w:val="cyan"/>
        </w:rPr>
        <w:t xml:space="preserve">illegal immigrants </w:t>
      </w:r>
      <w:r w:rsidRPr="00597585">
        <w:rPr>
          <w:rStyle w:val="StyleBoldUnderline"/>
        </w:rPr>
        <w:t xml:space="preserve">in this country instantly </w:t>
      </w:r>
      <w:r w:rsidRPr="008C0A2F">
        <w:rPr>
          <w:rStyle w:val="StyleBoldUnderline"/>
          <w:highlight w:val="cyan"/>
        </w:rPr>
        <w:t xml:space="preserve">on a path to </w:t>
      </w:r>
      <w:r w:rsidRPr="00597585">
        <w:rPr>
          <w:rStyle w:val="StyleBoldUnderline"/>
        </w:rPr>
        <w:t xml:space="preserve">American </w:t>
      </w:r>
      <w:r w:rsidRPr="008C0A2F">
        <w:rPr>
          <w:rStyle w:val="StyleBoldUnderline"/>
          <w:highlight w:val="cyan"/>
        </w:rPr>
        <w:t>citizenship</w:t>
      </w:r>
      <w:r w:rsidRPr="00597585">
        <w:rPr>
          <w:sz w:val="16"/>
        </w:rPr>
        <w:t xml:space="preserve">. </w:t>
      </w:r>
      <w:proofErr w:type="gramStart"/>
      <w:r w:rsidRPr="00597585">
        <w:rPr>
          <w:sz w:val="16"/>
        </w:rPr>
        <w:t>Border security?</w:t>
      </w:r>
      <w:proofErr w:type="gramEnd"/>
      <w:r w:rsidRPr="00597585">
        <w:rPr>
          <w:sz w:val="16"/>
        </w:rPr>
        <w:t xml:space="preserve"> That comes later (if at all). </w:t>
      </w:r>
      <w:r w:rsidRPr="008C0A2F">
        <w:rPr>
          <w:rStyle w:val="Emphasis"/>
          <w:highlight w:val="cyan"/>
        </w:rPr>
        <w:t>If Obama prevails, the compromise will be shattered and odds on passage of immigration reform reduced to near zero</w:t>
      </w:r>
      <w:r w:rsidRPr="00597585">
        <w:rPr>
          <w:sz w:val="16"/>
        </w:rPr>
        <w:t xml:space="preserve">. </w:t>
      </w:r>
      <w:r w:rsidRPr="008C0A2F">
        <w:rPr>
          <w:rStyle w:val="StyleBoldUnderline"/>
          <w:highlight w:val="cyan"/>
        </w:rPr>
        <w:t xml:space="preserve">That </w:t>
      </w:r>
      <w:r w:rsidRPr="00597585">
        <w:rPr>
          <w:rStyle w:val="StyleBoldUnderline"/>
        </w:rPr>
        <w:t>outcome</w:t>
      </w:r>
      <w:r w:rsidRPr="00597585">
        <w:rPr>
          <w:sz w:val="16"/>
        </w:rPr>
        <w:t xml:space="preserve">, by the way, </w:t>
      </w:r>
      <w:r w:rsidRPr="008C0A2F">
        <w:rPr>
          <w:rStyle w:val="StyleBoldUnderline"/>
          <w:highlight w:val="cyan"/>
        </w:rPr>
        <w:t>would please the zealous bloc of conservatives whose battle cry is Keep Illegal Immigrants Illegal</w:t>
      </w:r>
      <w:r w:rsidRPr="008C0A2F">
        <w:rPr>
          <w:sz w:val="16"/>
          <w:highlight w:val="cyan"/>
        </w:rPr>
        <w:t xml:space="preserve"> </w:t>
      </w:r>
      <w:r w:rsidRPr="00597585">
        <w:rPr>
          <w:sz w:val="16"/>
        </w:rPr>
        <w:t xml:space="preserve">in other </w:t>
      </w:r>
      <w:proofErr w:type="gramStart"/>
      <w:r w:rsidRPr="00597585">
        <w:rPr>
          <w:sz w:val="16"/>
        </w:rPr>
        <w:t>words,</w:t>
      </w:r>
      <w:proofErr w:type="gramEnd"/>
      <w:r w:rsidRPr="00597585">
        <w:rPr>
          <w:sz w:val="16"/>
        </w:rPr>
        <w:t xml:space="preserve"> maintain the unstable status quo, or worse. And it would squander a rare opportunity to break the impasse on immigration with a deal that treats illegals fairly and decently and, better still, is good for America. </w:t>
      </w:r>
    </w:p>
    <w:p w14:paraId="0099701F" w14:textId="77777777" w:rsidR="004F454D" w:rsidRDefault="004F454D" w:rsidP="004F454D"/>
    <w:p w14:paraId="196EF3C3" w14:textId="77777777" w:rsidR="004F454D" w:rsidRDefault="004F454D" w:rsidP="004F454D">
      <w:pPr>
        <w:pStyle w:val="Heading4"/>
      </w:pPr>
      <w:proofErr w:type="gramStart"/>
      <w:r>
        <w:rPr>
          <w:b w:val="0"/>
          <w:bCs w:val="0"/>
        </w:rPr>
        <w:t>economic</w:t>
      </w:r>
      <w:proofErr w:type="gramEnd"/>
      <w:r>
        <w:rPr>
          <w:b w:val="0"/>
          <w:bCs w:val="0"/>
        </w:rPr>
        <w:t xml:space="preserve"> growth swamps any problems from ageing</w:t>
      </w:r>
    </w:p>
    <w:p w14:paraId="508A308B" w14:textId="77777777" w:rsidR="004F454D" w:rsidRDefault="004F454D" w:rsidP="004F454D">
      <w:r>
        <w:rPr>
          <w:b/>
        </w:rPr>
        <w:t xml:space="preserve">Fund Strategy, </w:t>
      </w:r>
      <w:proofErr w:type="gramStart"/>
      <w:r>
        <w:rPr>
          <w:b/>
        </w:rPr>
        <w:t>‘6</w:t>
      </w:r>
      <w:r>
        <w:t xml:space="preserve">  (</w:t>
      </w:r>
      <w:proofErr w:type="gramEnd"/>
      <w:r>
        <w:t>4-3, “Economists clash over ageing timebomb fears “L/N)</w:t>
      </w:r>
    </w:p>
    <w:p w14:paraId="60752C62" w14:textId="77777777" w:rsidR="004F454D" w:rsidRDefault="004F454D" w:rsidP="004F454D"/>
    <w:p w14:paraId="0A3492B5" w14:textId="77777777" w:rsidR="004F454D" w:rsidRDefault="004F454D" w:rsidP="004F454D">
      <w:r>
        <w:rPr>
          <w:rStyle w:val="UnderliningChar"/>
          <w:rFonts w:eastAsiaTheme="majorEastAsia"/>
        </w:rPr>
        <w:t>The world's ageing population poses both fiscal and economic growth challenges, according to Richard Jackson, senior fellow at the Center for Strategic and International Studies</w:t>
      </w:r>
      <w:r>
        <w:t>.</w:t>
      </w:r>
    </w:p>
    <w:p w14:paraId="1DECDAD6" w14:textId="77777777" w:rsidR="004F454D" w:rsidRDefault="004F454D" w:rsidP="004F454D">
      <w:pPr>
        <w:rPr>
          <w:sz w:val="12"/>
        </w:rPr>
      </w:pPr>
      <w:r>
        <w:rPr>
          <w:sz w:val="12"/>
        </w:rPr>
        <w:t>Jackson says improved life expectancy and lower birth rates in the developed world are leading to a permanent upward shift in age structures.</w:t>
      </w:r>
    </w:p>
    <w:p w14:paraId="2293F63F" w14:textId="77777777" w:rsidR="004F454D" w:rsidRDefault="004F454D" w:rsidP="004F454D">
      <w:pPr>
        <w:rPr>
          <w:sz w:val="12"/>
        </w:rPr>
      </w:pPr>
      <w:r>
        <w:rPr>
          <w:sz w:val="12"/>
        </w:rPr>
        <w:t>These two forces are driving down the size of countries' workforces as a share of total population and increasing the proportion of elderly, which may hamper global GDP growth. A bigger retired population means higher pension, healthcare and social security costs and, on average, developed countries spend about 11% of GDP on the elderly, says Jackson. The Organisation for Economic Cooperation and Development predicts that the figure will rise to 18% by 2050, while the CSIS expects the proportion to be even higher, at 23%.</w:t>
      </w:r>
    </w:p>
    <w:p w14:paraId="215A92B3" w14:textId="77777777" w:rsidR="004F454D" w:rsidRDefault="004F454D" w:rsidP="004F454D">
      <w:pPr>
        <w:rPr>
          <w:sz w:val="12"/>
        </w:rPr>
      </w:pPr>
      <w:r>
        <w:rPr>
          <w:sz w:val="12"/>
        </w:rPr>
        <w:t>Jackson adds that unless productivity rates rise more than employment rates fall, GDP growth will be at risk. Other threats include asset devaluation and capital flow swings in financial markets.</w:t>
      </w:r>
    </w:p>
    <w:p w14:paraId="2ABA9F44" w14:textId="77777777" w:rsidR="004F454D" w:rsidRDefault="004F454D" w:rsidP="004F454D">
      <w:pPr>
        <w:rPr>
          <w:sz w:val="12"/>
        </w:rPr>
      </w:pPr>
      <w:r>
        <w:rPr>
          <w:sz w:val="12"/>
        </w:rPr>
        <w:t>He says a number of solutions are possible, including scaling backpay- as-you-go retirement benefits and encouraging longer working lives.</w:t>
      </w:r>
    </w:p>
    <w:p w14:paraId="547CBD0F" w14:textId="77777777" w:rsidR="004F454D" w:rsidRDefault="004F454D" w:rsidP="004F454D">
      <w:pPr>
        <w:rPr>
          <w:sz w:val="12"/>
        </w:rPr>
      </w:pPr>
      <w:r>
        <w:rPr>
          <w:sz w:val="12"/>
        </w:rPr>
        <w:t>With rising tax burdens and widening public sector deficits in a number of developed economies, a solution needs to be found, says Jackson. "The sooner we engage the issue, the better," he adds.</w:t>
      </w:r>
    </w:p>
    <w:p w14:paraId="506DBB9E" w14:textId="77777777" w:rsidR="004F454D" w:rsidRDefault="004F454D" w:rsidP="004F454D">
      <w:r>
        <w:rPr>
          <w:rStyle w:val="UnderliningChar"/>
          <w:rFonts w:eastAsiaTheme="majorEastAsia"/>
        </w:rPr>
        <w:lastRenderedPageBreak/>
        <w:t>But Phil Mullan, economist and author of The Imaginary Time Bomb, disagrees. Mullan says: "</w:t>
      </w:r>
      <w:r>
        <w:rPr>
          <w:rStyle w:val="UnderliningChar"/>
          <w:rFonts w:eastAsiaTheme="majorEastAsia"/>
          <w:highlight w:val="yellow"/>
        </w:rPr>
        <w:t>Some see it as an economic challenge, but it should be seen as a social opportunity</w:t>
      </w:r>
      <w:r>
        <w:rPr>
          <w:highlight w:val="yellow"/>
        </w:rPr>
        <w:t>."</w:t>
      </w:r>
    </w:p>
    <w:p w14:paraId="1CC38E11" w14:textId="77777777" w:rsidR="004F454D" w:rsidRDefault="004F454D" w:rsidP="004F454D">
      <w:proofErr w:type="gramStart"/>
      <w:r>
        <w:rPr>
          <w:rStyle w:val="UnderliningChar"/>
          <w:rFonts w:eastAsiaTheme="majorEastAsia"/>
        </w:rPr>
        <w:t>Mullan questions society's anxieties concerning ageing populations, arguing that it should be a good thing that people are living longer.</w:t>
      </w:r>
      <w:proofErr w:type="gramEnd"/>
      <w:r>
        <w:rPr>
          <w:rStyle w:val="UnderliningChar"/>
          <w:rFonts w:eastAsiaTheme="majorEastAsia"/>
        </w:rPr>
        <w:t xml:space="preserve"> </w:t>
      </w:r>
      <w:r>
        <w:rPr>
          <w:rStyle w:val="UnderliningChar"/>
          <w:rFonts w:eastAsiaTheme="majorEastAsia"/>
          <w:highlight w:val="yellow"/>
        </w:rPr>
        <w:t>He gives little regard to long-term predictions on the effects of future demographic changes on GDP growth. "It is dangerous and foolish to determine any reforms required from projections 40 or 50 years into the future,"</w:t>
      </w:r>
      <w:r>
        <w:rPr>
          <w:rStyle w:val="UnderliningChar"/>
          <w:rFonts w:eastAsiaTheme="majorEastAsia"/>
        </w:rPr>
        <w:t xml:space="preserve"> he says</w:t>
      </w:r>
      <w:r>
        <w:t>.</w:t>
      </w:r>
    </w:p>
    <w:p w14:paraId="152DEAB6" w14:textId="77777777" w:rsidR="004F454D" w:rsidRDefault="004F454D" w:rsidP="004F454D">
      <w:r>
        <w:t>Not knowing how demographics, economic growth and employment ratesare going to change in the next 40 years makes for unreliable predictions, he argues.</w:t>
      </w:r>
    </w:p>
    <w:p w14:paraId="1D91F500" w14:textId="77777777" w:rsidR="004F454D" w:rsidRDefault="004F454D" w:rsidP="004F454D">
      <w:r>
        <w:rPr>
          <w:rStyle w:val="UnderliningChar"/>
          <w:rFonts w:eastAsiaTheme="majorEastAsia"/>
          <w:highlight w:val="yellow"/>
        </w:rPr>
        <w:t>While average life expectancy has been increasing</w:t>
      </w:r>
      <w:r>
        <w:rPr>
          <w:rStyle w:val="UnderliningChar"/>
          <w:rFonts w:eastAsiaTheme="majorEastAsia"/>
        </w:rPr>
        <w:t xml:space="preserve"> for decades, </w:t>
      </w:r>
      <w:r>
        <w:rPr>
          <w:rStyle w:val="UnderliningChar"/>
          <w:rFonts w:eastAsiaTheme="majorEastAsia"/>
          <w:highlight w:val="yellow"/>
        </w:rPr>
        <w:t>GDP has also grown consistently</w:t>
      </w:r>
      <w:r>
        <w:rPr>
          <w:rStyle w:val="UnderliningChar"/>
          <w:rFonts w:eastAsiaTheme="majorEastAsia"/>
        </w:rPr>
        <w:t>, explains Mullan. "</w:t>
      </w:r>
      <w:r>
        <w:rPr>
          <w:rStyle w:val="UnderliningChar"/>
          <w:rFonts w:eastAsiaTheme="majorEastAsia"/>
          <w:highlight w:val="yellow"/>
        </w:rPr>
        <w:t>Economic growth has been the answer for the past 100 years</w:t>
      </w:r>
      <w:r>
        <w:rPr>
          <w:rStyle w:val="UnderliningChar"/>
          <w:rFonts w:eastAsiaTheme="majorEastAsia"/>
        </w:rPr>
        <w:t>," he says</w:t>
      </w:r>
      <w:r>
        <w:t>.</w:t>
      </w:r>
    </w:p>
    <w:p w14:paraId="0370D346" w14:textId="77777777" w:rsidR="004F454D" w:rsidRPr="006079FF" w:rsidRDefault="004F454D" w:rsidP="004F454D"/>
    <w:p w14:paraId="1A65E8D8" w14:textId="77777777" w:rsidR="004F454D" w:rsidRDefault="004F454D" w:rsidP="004F454D">
      <w:pPr>
        <w:pStyle w:val="Heading3"/>
      </w:pPr>
      <w:r>
        <w:lastRenderedPageBreak/>
        <w:t>U</w:t>
      </w:r>
    </w:p>
    <w:p w14:paraId="52A253BA" w14:textId="77777777" w:rsidR="004F454D" w:rsidRPr="00025697" w:rsidRDefault="004F454D" w:rsidP="004F454D">
      <w:pPr>
        <w:pStyle w:val="Heading4"/>
        <w:rPr>
          <w:color w:val="000000" w:themeColor="text1"/>
        </w:rPr>
      </w:pPr>
      <w:r w:rsidRPr="00025697">
        <w:rPr>
          <w:color w:val="000000" w:themeColor="text1"/>
        </w:rPr>
        <w:t xml:space="preserve">Won’t pass – Judiciary hearing proves GOP opposition to amnesty </w:t>
      </w:r>
    </w:p>
    <w:p w14:paraId="3872D552" w14:textId="77777777" w:rsidR="004F454D" w:rsidRPr="00025697" w:rsidRDefault="004F454D" w:rsidP="004F454D">
      <w:pPr>
        <w:rPr>
          <w:color w:val="000000" w:themeColor="text1"/>
          <w:sz w:val="16"/>
        </w:rPr>
      </w:pPr>
      <w:r w:rsidRPr="00025697">
        <w:rPr>
          <w:rStyle w:val="Heading4Char"/>
          <w:color w:val="000000" w:themeColor="text1"/>
          <w:u w:val="single"/>
        </w:rPr>
        <w:t>Calderon 2/6</w:t>
      </w:r>
      <w:r w:rsidRPr="00025697">
        <w:rPr>
          <w:color w:val="000000" w:themeColor="text1"/>
          <w:sz w:val="16"/>
        </w:rPr>
        <w:t xml:space="preserve">/13 (Sara Ines, staffwriter, “House GOP Splitting on Immigration Reform” </w:t>
      </w:r>
      <w:hyperlink r:id="rId17" w:history="1">
        <w:r w:rsidRPr="00025697">
          <w:rPr>
            <w:rStyle w:val="Hyperlink"/>
            <w:color w:val="000000" w:themeColor="text1"/>
            <w:sz w:val="16"/>
          </w:rPr>
          <w:t>http://politic365.com/2013/02/06/house-gop-splitting-on-immigration-reform/</w:t>
        </w:r>
      </w:hyperlink>
      <w:r w:rsidRPr="00025697">
        <w:rPr>
          <w:color w:val="000000" w:themeColor="text1"/>
          <w:sz w:val="16"/>
        </w:rPr>
        <w:t xml:space="preserve">) </w:t>
      </w:r>
    </w:p>
    <w:p w14:paraId="286E80F5" w14:textId="77777777" w:rsidR="004F454D" w:rsidRPr="00025697" w:rsidRDefault="004F454D" w:rsidP="004F454D">
      <w:pPr>
        <w:rPr>
          <w:color w:val="000000" w:themeColor="text1"/>
        </w:rPr>
      </w:pPr>
    </w:p>
    <w:p w14:paraId="32560C80" w14:textId="77777777" w:rsidR="004F454D" w:rsidRPr="00025697" w:rsidRDefault="004F454D" w:rsidP="004F454D">
      <w:pPr>
        <w:rPr>
          <w:rStyle w:val="StyleBoldUnderline"/>
          <w:color w:val="000000" w:themeColor="text1"/>
        </w:rPr>
      </w:pPr>
      <w:r w:rsidRPr="00025697">
        <w:rPr>
          <w:color w:val="000000" w:themeColor="text1"/>
          <w:sz w:val="16"/>
        </w:rPr>
        <w:t xml:space="preserve">It was an interesting turn of events, especially given the fact that </w:t>
      </w:r>
      <w:r w:rsidRPr="00E5286C">
        <w:rPr>
          <w:rStyle w:val="StyleBoldUnderline"/>
          <w:color w:val="000000" w:themeColor="text1"/>
          <w:highlight w:val="cyan"/>
        </w:rPr>
        <w:t>another</w:t>
      </w:r>
      <w:r w:rsidRPr="00025697">
        <w:rPr>
          <w:rStyle w:val="StyleBoldUnderline"/>
          <w:color w:val="000000" w:themeColor="text1"/>
        </w:rPr>
        <w:t xml:space="preserve"> </w:t>
      </w:r>
      <w:r w:rsidRPr="00E5286C">
        <w:rPr>
          <w:rStyle w:val="StyleBoldUnderline"/>
          <w:color w:val="000000" w:themeColor="text1"/>
          <w:highlight w:val="cyan"/>
        </w:rPr>
        <w:t>faction of the House GOP continued along</w:t>
      </w:r>
      <w:r w:rsidRPr="00025697">
        <w:rPr>
          <w:rStyle w:val="StyleBoldUnderline"/>
          <w:color w:val="000000" w:themeColor="text1"/>
        </w:rPr>
        <w:t xml:space="preserve"> </w:t>
      </w:r>
      <w:r w:rsidRPr="00E5286C">
        <w:rPr>
          <w:rStyle w:val="StyleBoldUnderline"/>
          <w:color w:val="000000" w:themeColor="text1"/>
          <w:highlight w:val="cyan"/>
        </w:rPr>
        <w:t>the hard core, anti-immigration reform road</w:t>
      </w:r>
      <w:r w:rsidRPr="00025697">
        <w:rPr>
          <w:color w:val="000000" w:themeColor="text1"/>
          <w:sz w:val="16"/>
        </w:rPr>
        <w:t xml:space="preserve"> yesterday as well. </w:t>
      </w:r>
      <w:r w:rsidRPr="00E5286C">
        <w:rPr>
          <w:rStyle w:val="StyleBoldUnderline"/>
          <w:color w:val="000000" w:themeColor="text1"/>
          <w:highlight w:val="cyan"/>
        </w:rPr>
        <w:t>They</w:t>
      </w:r>
      <w:r w:rsidRPr="00025697">
        <w:rPr>
          <w:rStyle w:val="StyleBoldUnderline"/>
          <w:color w:val="000000" w:themeColor="text1"/>
        </w:rPr>
        <w:t xml:space="preserve"> </w:t>
      </w:r>
      <w:r w:rsidRPr="00E5286C">
        <w:rPr>
          <w:rStyle w:val="StyleBoldUnderline"/>
          <w:color w:val="000000" w:themeColor="text1"/>
          <w:highlight w:val="cyan"/>
        </w:rPr>
        <w:t>characterized</w:t>
      </w:r>
      <w:r w:rsidRPr="00025697">
        <w:rPr>
          <w:rStyle w:val="StyleBoldUnderline"/>
          <w:color w:val="000000" w:themeColor="text1"/>
        </w:rPr>
        <w:t xml:space="preserve"> </w:t>
      </w:r>
      <w:r w:rsidRPr="00E5286C">
        <w:rPr>
          <w:rStyle w:val="StyleBoldUnderline"/>
          <w:color w:val="000000" w:themeColor="text1"/>
          <w:highlight w:val="cyan"/>
        </w:rPr>
        <w:t>a</w:t>
      </w:r>
      <w:r w:rsidRPr="00E5286C">
        <w:rPr>
          <w:color w:val="000000" w:themeColor="text1"/>
          <w:sz w:val="16"/>
          <w:highlight w:val="cyan"/>
        </w:rPr>
        <w:t xml:space="preserve"> </w:t>
      </w:r>
      <w:r w:rsidRPr="00E5286C">
        <w:rPr>
          <w:rStyle w:val="StyleBoldUnderline"/>
          <w:color w:val="000000" w:themeColor="text1"/>
          <w:highlight w:val="cyan"/>
        </w:rPr>
        <w:t>pathway to</w:t>
      </w:r>
      <w:r w:rsidRPr="00025697">
        <w:rPr>
          <w:rStyle w:val="StyleBoldUnderline"/>
          <w:color w:val="000000" w:themeColor="text1"/>
        </w:rPr>
        <w:t xml:space="preserve"> </w:t>
      </w:r>
      <w:r w:rsidRPr="00E5286C">
        <w:rPr>
          <w:rStyle w:val="StyleBoldUnderline"/>
          <w:color w:val="000000" w:themeColor="text1"/>
          <w:highlight w:val="cyan"/>
        </w:rPr>
        <w:t>citizenship</w:t>
      </w:r>
      <w:r w:rsidRPr="00025697">
        <w:rPr>
          <w:rStyle w:val="StyleBoldUnderline"/>
          <w:color w:val="000000" w:themeColor="text1"/>
        </w:rPr>
        <w:t xml:space="preserve"> </w:t>
      </w:r>
      <w:r w:rsidRPr="00E5286C">
        <w:rPr>
          <w:rStyle w:val="StyleBoldUnderline"/>
          <w:color w:val="000000" w:themeColor="text1"/>
          <w:highlight w:val="cyan"/>
        </w:rPr>
        <w:t>for</w:t>
      </w:r>
      <w:r w:rsidRPr="00025697">
        <w:rPr>
          <w:rStyle w:val="StyleBoldUnderline"/>
          <w:color w:val="000000" w:themeColor="text1"/>
        </w:rPr>
        <w:t xml:space="preserve"> undocumented </w:t>
      </w:r>
      <w:r w:rsidRPr="00E5286C">
        <w:rPr>
          <w:rStyle w:val="StyleBoldUnderline"/>
          <w:color w:val="000000" w:themeColor="text1"/>
          <w:highlight w:val="cyan"/>
        </w:rPr>
        <w:t xml:space="preserve">immigrants as </w:t>
      </w:r>
      <w:r w:rsidRPr="00E5286C">
        <w:rPr>
          <w:rStyle w:val="Emphasis"/>
          <w:color w:val="000000" w:themeColor="text1"/>
          <w:highlight w:val="cyan"/>
        </w:rPr>
        <w:t>“toxic</w:t>
      </w:r>
      <w:r w:rsidRPr="00025697">
        <w:rPr>
          <w:rStyle w:val="Emphasis"/>
          <w:color w:val="000000" w:themeColor="text1"/>
        </w:rPr>
        <w:t>” and “extreme”</w:t>
      </w:r>
      <w:r w:rsidRPr="00025697">
        <w:rPr>
          <w:rStyle w:val="StyleBoldUnderline"/>
          <w:color w:val="000000" w:themeColor="text1"/>
        </w:rPr>
        <w:t xml:space="preserve"> </w:t>
      </w:r>
      <w:r w:rsidRPr="00025697">
        <w:rPr>
          <w:color w:val="000000" w:themeColor="text1"/>
          <w:sz w:val="16"/>
        </w:rPr>
        <w:t xml:space="preserve">while questioning San Antonio Mayor and Democratic surrogate for President Obama in the last campaign Julián Castro </w:t>
      </w:r>
      <w:r w:rsidRPr="00E5286C">
        <w:rPr>
          <w:rStyle w:val="StyleBoldUnderline"/>
          <w:color w:val="000000" w:themeColor="text1"/>
          <w:highlight w:val="cyan"/>
        </w:rPr>
        <w:t>during the Judiciary Committee hearing</w:t>
      </w:r>
      <w:r w:rsidRPr="00E5286C">
        <w:rPr>
          <w:color w:val="000000" w:themeColor="text1"/>
          <w:sz w:val="16"/>
          <w:highlight w:val="cyan"/>
        </w:rPr>
        <w:t>.</w:t>
      </w:r>
      <w:r w:rsidRPr="00025697">
        <w:rPr>
          <w:color w:val="000000" w:themeColor="text1"/>
          <w:sz w:val="16"/>
        </w:rPr>
        <w:t xml:space="preserve"> Representative Robert Goodlatte, the Republican Chair of the House Judiciary Committe, asked if options other than mass deportations and full citizenship would be considered, “Are there options that we should consider between the extremes of mass deportation and </w:t>
      </w:r>
      <w:proofErr w:type="gramStart"/>
      <w:r w:rsidRPr="00025697">
        <w:rPr>
          <w:color w:val="000000" w:themeColor="text1"/>
          <w:sz w:val="16"/>
        </w:rPr>
        <w:t>a pathway to citizenship for those not lawfully present</w:t>
      </w:r>
      <w:proofErr w:type="gramEnd"/>
      <w:r w:rsidRPr="00025697">
        <w:rPr>
          <w:color w:val="000000" w:themeColor="text1"/>
          <w:sz w:val="16"/>
        </w:rPr>
        <w:t xml:space="preserve"> in the United States?” This question, along with a statement by Congressman Raúl Labrador (R-Idaho) about exploring policy solutions without an insistence on a pathway to citizenship, indicates that </w:t>
      </w:r>
      <w:r w:rsidRPr="00025697">
        <w:rPr>
          <w:rStyle w:val="StyleBoldUnderline"/>
          <w:color w:val="000000" w:themeColor="text1"/>
        </w:rPr>
        <w:t xml:space="preserve">the Republicans are attempting to find way toward legalization without full-fledged citizenship. </w:t>
      </w:r>
      <w:r w:rsidRPr="00025697">
        <w:rPr>
          <w:color w:val="000000" w:themeColor="text1"/>
          <w:sz w:val="16"/>
        </w:rPr>
        <w:t xml:space="preserve">Essentially, </w:t>
      </w:r>
      <w:r w:rsidRPr="00025697">
        <w:rPr>
          <w:rStyle w:val="StyleBoldUnderline"/>
          <w:color w:val="000000" w:themeColor="text1"/>
        </w:rPr>
        <w:t>while some notable Republicans</w:t>
      </w:r>
      <w:r w:rsidRPr="00025697">
        <w:rPr>
          <w:color w:val="000000" w:themeColor="text1"/>
          <w:sz w:val="16"/>
        </w:rPr>
        <w:t xml:space="preserve">, like Arizona Senator John McCain, </w:t>
      </w:r>
      <w:r w:rsidRPr="00025697">
        <w:rPr>
          <w:rStyle w:val="StyleBoldUnderline"/>
          <w:color w:val="000000" w:themeColor="text1"/>
        </w:rPr>
        <w:t>make the case</w:t>
      </w:r>
      <w:r w:rsidRPr="00025697">
        <w:rPr>
          <w:color w:val="000000" w:themeColor="text1"/>
          <w:sz w:val="16"/>
        </w:rPr>
        <w:t xml:space="preserve"> that </w:t>
      </w:r>
      <w:r w:rsidRPr="00025697">
        <w:rPr>
          <w:rStyle w:val="StyleBoldUnderline"/>
          <w:color w:val="000000" w:themeColor="text1"/>
        </w:rPr>
        <w:t>the GOP needs to change their stance</w:t>
      </w:r>
      <w:r w:rsidRPr="00025697">
        <w:rPr>
          <w:color w:val="000000" w:themeColor="text1"/>
          <w:sz w:val="16"/>
        </w:rPr>
        <w:t xml:space="preserve"> and rhetoric on immigration reform, </w:t>
      </w:r>
      <w:r w:rsidRPr="00E5286C">
        <w:rPr>
          <w:rStyle w:val="Emphasis"/>
          <w:color w:val="000000" w:themeColor="text1"/>
          <w:highlight w:val="cyan"/>
        </w:rPr>
        <w:t>only some of the leadership and membership of the right wing is willing to make these changes</w:t>
      </w:r>
      <w:r w:rsidRPr="00025697">
        <w:rPr>
          <w:rStyle w:val="Emphasis"/>
          <w:color w:val="000000" w:themeColor="text1"/>
        </w:rPr>
        <w:t xml:space="preserve">. </w:t>
      </w:r>
      <w:r w:rsidRPr="00025697">
        <w:rPr>
          <w:color w:val="000000" w:themeColor="text1"/>
          <w:sz w:val="16"/>
        </w:rPr>
        <w:t xml:space="preserve">Other conservatives who have previously supported immigration reform, like McCain, are back on the immigration reform bus in recent weeks, too, specifically Lindsey Graham and Marco Rubio. </w:t>
      </w:r>
      <w:r w:rsidRPr="00025697">
        <w:rPr>
          <w:rStyle w:val="StyleBoldUnderline"/>
          <w:color w:val="000000" w:themeColor="text1"/>
        </w:rPr>
        <w:t xml:space="preserve">While </w:t>
      </w:r>
      <w:r w:rsidRPr="00E5286C">
        <w:rPr>
          <w:rStyle w:val="StyleBoldUnderline"/>
          <w:color w:val="000000" w:themeColor="text1"/>
          <w:highlight w:val="cyan"/>
        </w:rPr>
        <w:t>Canto</w:t>
      </w:r>
      <w:r w:rsidRPr="00025697">
        <w:rPr>
          <w:rStyle w:val="StyleBoldUnderline"/>
          <w:color w:val="000000" w:themeColor="text1"/>
        </w:rPr>
        <w:t xml:space="preserve">r’s capitulation </w:t>
      </w:r>
      <w:r w:rsidRPr="00E5286C">
        <w:rPr>
          <w:rStyle w:val="StyleBoldUnderline"/>
          <w:color w:val="000000" w:themeColor="text1"/>
          <w:highlight w:val="cyan"/>
        </w:rPr>
        <w:t>is significant</w:t>
      </w:r>
      <w:r w:rsidRPr="00025697">
        <w:rPr>
          <w:rStyle w:val="StyleBoldUnderline"/>
          <w:color w:val="000000" w:themeColor="text1"/>
        </w:rPr>
        <w:t xml:space="preserve">, as </w:t>
      </w:r>
      <w:r w:rsidRPr="00E5286C">
        <w:rPr>
          <w:rStyle w:val="StyleBoldUnderline"/>
          <w:color w:val="000000" w:themeColor="text1"/>
          <w:highlight w:val="cyan"/>
        </w:rPr>
        <w:t>he is a party leader and voted</w:t>
      </w:r>
      <w:r w:rsidRPr="00025697">
        <w:rPr>
          <w:rStyle w:val="StyleBoldUnderline"/>
          <w:color w:val="000000" w:themeColor="text1"/>
        </w:rPr>
        <w:t xml:space="preserve"> </w:t>
      </w:r>
      <w:r w:rsidRPr="00E5286C">
        <w:rPr>
          <w:rStyle w:val="StyleBoldUnderline"/>
          <w:color w:val="000000" w:themeColor="text1"/>
          <w:highlight w:val="cyan"/>
        </w:rPr>
        <w:t>against the DREAM Act</w:t>
      </w:r>
      <w:r w:rsidRPr="00025697">
        <w:rPr>
          <w:rStyle w:val="StyleBoldUnderline"/>
          <w:color w:val="000000" w:themeColor="text1"/>
        </w:rPr>
        <w:t xml:space="preserve"> just a few years ago, </w:t>
      </w:r>
      <w:r w:rsidRPr="00E5286C">
        <w:rPr>
          <w:rStyle w:val="Emphasis"/>
          <w:color w:val="000000" w:themeColor="text1"/>
          <w:highlight w:val="cyan"/>
        </w:rPr>
        <w:t>it’s going to take more</w:t>
      </w:r>
      <w:r w:rsidRPr="00025697">
        <w:rPr>
          <w:rStyle w:val="Emphasis"/>
          <w:color w:val="000000" w:themeColor="text1"/>
        </w:rPr>
        <w:t xml:space="preserve"> </w:t>
      </w:r>
      <w:r w:rsidRPr="00E5286C">
        <w:rPr>
          <w:rStyle w:val="Emphasis"/>
          <w:color w:val="000000" w:themeColor="text1"/>
          <w:highlight w:val="cyan"/>
        </w:rPr>
        <w:t>House Republicans to pass</w:t>
      </w:r>
      <w:r w:rsidRPr="00025697">
        <w:rPr>
          <w:rStyle w:val="Emphasis"/>
          <w:color w:val="000000" w:themeColor="text1"/>
        </w:rPr>
        <w:t xml:space="preserve"> </w:t>
      </w:r>
      <w:r w:rsidRPr="00E5286C">
        <w:rPr>
          <w:rStyle w:val="Emphasis"/>
          <w:color w:val="000000" w:themeColor="text1"/>
          <w:highlight w:val="cyan"/>
        </w:rPr>
        <w:t>any</w:t>
      </w:r>
      <w:r w:rsidRPr="00025697">
        <w:rPr>
          <w:rStyle w:val="Emphasis"/>
          <w:color w:val="000000" w:themeColor="text1"/>
        </w:rPr>
        <w:t xml:space="preserve"> kind of </w:t>
      </w:r>
      <w:r w:rsidRPr="00E5286C">
        <w:rPr>
          <w:rStyle w:val="Emphasis"/>
          <w:color w:val="000000" w:themeColor="text1"/>
          <w:highlight w:val="cyan"/>
        </w:rPr>
        <w:t>comprehensive</w:t>
      </w:r>
      <w:r w:rsidRPr="00025697">
        <w:rPr>
          <w:rStyle w:val="Emphasis"/>
          <w:color w:val="000000" w:themeColor="text1"/>
        </w:rPr>
        <w:t xml:space="preserve"> immigration </w:t>
      </w:r>
      <w:r w:rsidRPr="00E5286C">
        <w:rPr>
          <w:rStyle w:val="Emphasis"/>
          <w:color w:val="000000" w:themeColor="text1"/>
          <w:highlight w:val="cyan"/>
        </w:rPr>
        <w:t>bill</w:t>
      </w:r>
      <w:r w:rsidRPr="00025697">
        <w:rPr>
          <w:color w:val="000000" w:themeColor="text1"/>
          <w:sz w:val="16"/>
        </w:rPr>
        <w:t xml:space="preserve">. </w:t>
      </w:r>
      <w:r w:rsidRPr="00025697">
        <w:rPr>
          <w:rStyle w:val="StyleBoldUnderline"/>
          <w:color w:val="000000" w:themeColor="text1"/>
        </w:rPr>
        <w:t>There’s also room for caution in Cantor’s changing position</w:t>
      </w:r>
      <w:r w:rsidRPr="00025697">
        <w:rPr>
          <w:color w:val="000000" w:themeColor="text1"/>
          <w:sz w:val="16"/>
        </w:rPr>
        <w:t xml:space="preserve">, however. </w:t>
      </w:r>
      <w:r w:rsidRPr="00025697">
        <w:rPr>
          <w:rStyle w:val="StyleBoldUnderline"/>
          <w:color w:val="000000" w:themeColor="text1"/>
        </w:rPr>
        <w:t>Republicans are much more enthusiastic to pass piecemeal reform</w:t>
      </w:r>
      <w:r w:rsidRPr="00025697">
        <w:rPr>
          <w:color w:val="000000" w:themeColor="text1"/>
          <w:sz w:val="16"/>
        </w:rPr>
        <w:t xml:space="preserve"> — such as the DREAM Act and STEM visas — </w:t>
      </w:r>
      <w:r w:rsidRPr="00025697">
        <w:rPr>
          <w:rStyle w:val="StyleBoldUnderline"/>
          <w:color w:val="000000" w:themeColor="text1"/>
        </w:rPr>
        <w:t>rather than</w:t>
      </w:r>
      <w:r w:rsidRPr="00025697">
        <w:rPr>
          <w:color w:val="000000" w:themeColor="text1"/>
          <w:sz w:val="16"/>
        </w:rPr>
        <w:t xml:space="preserve"> completely </w:t>
      </w:r>
      <w:r w:rsidRPr="00025697">
        <w:rPr>
          <w:rStyle w:val="StyleBoldUnderline"/>
          <w:color w:val="000000" w:themeColor="text1"/>
        </w:rPr>
        <w:t>overhaul the system</w:t>
      </w:r>
      <w:r w:rsidRPr="00025697">
        <w:rPr>
          <w:color w:val="000000" w:themeColor="text1"/>
          <w:sz w:val="16"/>
        </w:rPr>
        <w:t xml:space="preserve">. </w:t>
      </w:r>
      <w:r w:rsidRPr="00025697">
        <w:rPr>
          <w:rStyle w:val="StyleBoldUnderline"/>
          <w:color w:val="000000" w:themeColor="text1"/>
        </w:rPr>
        <w:t>And even when discussion about comprehensive reform comes up, it takes on the character of enforcement and border security.</w:t>
      </w:r>
    </w:p>
    <w:p w14:paraId="2A2A47A5" w14:textId="77777777" w:rsidR="004F454D" w:rsidRPr="00025697" w:rsidRDefault="004F454D" w:rsidP="004F454D">
      <w:pPr>
        <w:pStyle w:val="Heading4"/>
        <w:rPr>
          <w:color w:val="000000" w:themeColor="text1"/>
        </w:rPr>
      </w:pPr>
      <w:r w:rsidRPr="00025697">
        <w:rPr>
          <w:color w:val="000000" w:themeColor="text1"/>
        </w:rPr>
        <w:t xml:space="preserve">Won’t Pass – house GOP opposition </w:t>
      </w:r>
    </w:p>
    <w:p w14:paraId="330B40CF" w14:textId="77777777" w:rsidR="004F454D" w:rsidRPr="00025697" w:rsidRDefault="004F454D" w:rsidP="004F454D">
      <w:pPr>
        <w:rPr>
          <w:color w:val="000000" w:themeColor="text1"/>
          <w:sz w:val="16"/>
        </w:rPr>
      </w:pPr>
      <w:r w:rsidRPr="00025697">
        <w:rPr>
          <w:rStyle w:val="Heading4Char"/>
          <w:color w:val="000000" w:themeColor="text1"/>
          <w:u w:val="single"/>
        </w:rPr>
        <w:t>Sargent 2/5</w:t>
      </w:r>
      <w:r w:rsidRPr="00025697">
        <w:rPr>
          <w:color w:val="000000" w:themeColor="text1"/>
          <w:sz w:val="16"/>
        </w:rPr>
        <w:t xml:space="preserve">/13 (Greg, writes The Plum Line blog, a reported opinion blog with a liberal slant -- what you might call “opinionated reporting” from the left. He joined the Post in early 2009, after stints at Talking Points Memo, New York Magazine and the New York Observer, “The Morning Plum: Immigration reform in jeopardy?” </w:t>
      </w:r>
      <w:hyperlink r:id="rId18" w:history="1">
        <w:r w:rsidRPr="00025697">
          <w:rPr>
            <w:rStyle w:val="Hyperlink"/>
            <w:color w:val="000000" w:themeColor="text1"/>
            <w:sz w:val="16"/>
          </w:rPr>
          <w:t>http://www.washingtonpost.com/blogs/plum-line/wp/2013/02/05/the-morning-plum-immigration-reform-in-jeopardy/</w:t>
        </w:r>
      </w:hyperlink>
      <w:r w:rsidRPr="00025697">
        <w:rPr>
          <w:color w:val="000000" w:themeColor="text1"/>
          <w:sz w:val="16"/>
        </w:rPr>
        <w:t xml:space="preserve">) </w:t>
      </w:r>
    </w:p>
    <w:p w14:paraId="51C2240F" w14:textId="77777777" w:rsidR="004F454D" w:rsidRPr="00025697" w:rsidRDefault="004F454D" w:rsidP="004F454D">
      <w:pPr>
        <w:rPr>
          <w:color w:val="000000" w:themeColor="text1"/>
        </w:rPr>
      </w:pPr>
    </w:p>
    <w:p w14:paraId="1FEE2BA4" w14:textId="77777777" w:rsidR="004F454D" w:rsidRPr="00025697" w:rsidRDefault="004F454D" w:rsidP="004F454D">
      <w:pPr>
        <w:rPr>
          <w:color w:val="000000" w:themeColor="text1"/>
          <w:sz w:val="16"/>
        </w:rPr>
      </w:pPr>
      <w:r w:rsidRPr="00025697">
        <w:rPr>
          <w:color w:val="000000" w:themeColor="text1"/>
          <w:sz w:val="16"/>
        </w:rPr>
        <w:t xml:space="preserve">Today, </w:t>
      </w:r>
      <w:r w:rsidRPr="00025697">
        <w:rPr>
          <w:rStyle w:val="StyleBoldUnderline"/>
          <w:color w:val="000000" w:themeColor="text1"/>
        </w:rPr>
        <w:t>the GOP</w:t>
      </w:r>
      <w:r w:rsidRPr="00025697">
        <w:rPr>
          <w:color w:val="000000" w:themeColor="text1"/>
          <w:sz w:val="16"/>
        </w:rPr>
        <w:t xml:space="preserve">-controlled House </w:t>
      </w:r>
      <w:r w:rsidRPr="00025697">
        <w:rPr>
          <w:rStyle w:val="StyleBoldUnderline"/>
          <w:color w:val="000000" w:themeColor="text1"/>
        </w:rPr>
        <w:t>Judiciary Committee will hold hearings on the</w:t>
      </w:r>
      <w:r w:rsidRPr="00025697">
        <w:rPr>
          <w:color w:val="000000" w:themeColor="text1"/>
          <w:sz w:val="16"/>
        </w:rPr>
        <w:t xml:space="preserve"> bipartisan </w:t>
      </w:r>
      <w:r w:rsidRPr="00025697">
        <w:rPr>
          <w:rStyle w:val="StyleBoldUnderline"/>
          <w:color w:val="000000" w:themeColor="text1"/>
        </w:rPr>
        <w:t>immigration reform proposal</w:t>
      </w:r>
      <w:r w:rsidRPr="00025697">
        <w:rPr>
          <w:color w:val="000000" w:themeColor="text1"/>
          <w:sz w:val="16"/>
        </w:rPr>
        <w:t xml:space="preserve"> that’s being assembled by a group of House Dems and Republicans. We don’t know what’s in this proposal, since it’s being guarded with extraordinary secrecy, but </w:t>
      </w:r>
      <w:r w:rsidRPr="00025697">
        <w:rPr>
          <w:rStyle w:val="StyleBoldUnderline"/>
          <w:color w:val="000000" w:themeColor="text1"/>
        </w:rPr>
        <w:t>one thing</w:t>
      </w:r>
      <w:r w:rsidRPr="00025697">
        <w:rPr>
          <w:color w:val="000000" w:themeColor="text1"/>
          <w:sz w:val="16"/>
        </w:rPr>
        <w:t xml:space="preserve"> </w:t>
      </w:r>
      <w:r w:rsidRPr="00025697">
        <w:rPr>
          <w:rStyle w:val="StyleBoldUnderline"/>
          <w:color w:val="000000" w:themeColor="text1"/>
        </w:rPr>
        <w:t>is</w:t>
      </w:r>
      <w:r w:rsidRPr="00025697">
        <w:rPr>
          <w:color w:val="000000" w:themeColor="text1"/>
          <w:sz w:val="16"/>
        </w:rPr>
        <w:t xml:space="preserve"> becoming quite </w:t>
      </w:r>
      <w:r w:rsidRPr="00025697">
        <w:rPr>
          <w:rStyle w:val="StyleBoldUnderline"/>
          <w:color w:val="000000" w:themeColor="text1"/>
        </w:rPr>
        <w:t xml:space="preserve">clear: </w:t>
      </w:r>
      <w:r w:rsidRPr="00E5286C">
        <w:rPr>
          <w:rStyle w:val="StyleBoldUnderline"/>
          <w:color w:val="000000" w:themeColor="text1"/>
          <w:highlight w:val="cyan"/>
        </w:rPr>
        <w:t xml:space="preserve">Unlike the Senate plan, </w:t>
      </w:r>
      <w:r w:rsidRPr="00E5286C">
        <w:rPr>
          <w:rStyle w:val="Emphasis"/>
          <w:color w:val="000000" w:themeColor="text1"/>
          <w:highlight w:val="cyan"/>
        </w:rPr>
        <w:t>the House proposal won’t contain a path to citizenship.</w:t>
      </w:r>
      <w:r w:rsidRPr="00E5286C">
        <w:rPr>
          <w:rStyle w:val="StyleBoldUnderline"/>
          <w:color w:val="000000" w:themeColor="text1"/>
          <w:highlight w:val="cyan"/>
        </w:rPr>
        <w:t xml:space="preserve"> It’s another reminder of</w:t>
      </w:r>
      <w:r w:rsidRPr="00025697">
        <w:rPr>
          <w:color w:val="000000" w:themeColor="text1"/>
          <w:sz w:val="16"/>
        </w:rPr>
        <w:t xml:space="preserve"> just </w:t>
      </w:r>
      <w:r w:rsidRPr="00E5286C">
        <w:rPr>
          <w:rStyle w:val="StyleBoldUnderline"/>
          <w:color w:val="000000" w:themeColor="text1"/>
          <w:highlight w:val="cyan"/>
        </w:rPr>
        <w:t>how hostile</w:t>
      </w:r>
      <w:r w:rsidRPr="00025697">
        <w:rPr>
          <w:rStyle w:val="StyleBoldUnderline"/>
          <w:color w:val="000000" w:themeColor="text1"/>
        </w:rPr>
        <w:t xml:space="preserve"> House </w:t>
      </w:r>
      <w:r w:rsidRPr="00E5286C">
        <w:rPr>
          <w:rStyle w:val="StyleBoldUnderline"/>
          <w:color w:val="000000" w:themeColor="text1"/>
          <w:highlight w:val="cyan"/>
        </w:rPr>
        <w:t>Republicans are to the idea</w:t>
      </w:r>
      <w:r w:rsidRPr="00025697">
        <w:rPr>
          <w:color w:val="000000" w:themeColor="text1"/>
          <w:sz w:val="16"/>
        </w:rPr>
        <w:t xml:space="preserve">, </w:t>
      </w:r>
      <w:r w:rsidRPr="00E5286C">
        <w:rPr>
          <w:rStyle w:val="Emphasis"/>
          <w:color w:val="000000" w:themeColor="text1"/>
          <w:highlight w:val="cyan"/>
        </w:rPr>
        <w:t>casting doubt on the prospects for real reform</w:t>
      </w:r>
      <w:r w:rsidRPr="00025697">
        <w:rPr>
          <w:color w:val="000000" w:themeColor="text1"/>
          <w:sz w:val="16"/>
        </w:rPr>
        <w:t xml:space="preserve">. GOP Rep. Bob </w:t>
      </w:r>
      <w:r w:rsidRPr="00025697">
        <w:rPr>
          <w:rStyle w:val="StyleBoldUnderline"/>
          <w:color w:val="000000" w:themeColor="text1"/>
        </w:rPr>
        <w:t>Goodlatte, the chair of the</w:t>
      </w:r>
      <w:r w:rsidRPr="00025697">
        <w:rPr>
          <w:color w:val="000000" w:themeColor="text1"/>
          <w:sz w:val="16"/>
        </w:rPr>
        <w:t xml:space="preserve"> House </w:t>
      </w:r>
      <w:r w:rsidRPr="00025697">
        <w:rPr>
          <w:rStyle w:val="StyleBoldUnderline"/>
          <w:color w:val="000000" w:themeColor="text1"/>
        </w:rPr>
        <w:t>Judiciary Committee</w:t>
      </w:r>
      <w:r w:rsidRPr="00025697">
        <w:rPr>
          <w:color w:val="000000" w:themeColor="text1"/>
          <w:sz w:val="16"/>
        </w:rPr>
        <w:t xml:space="preserve">, </w:t>
      </w:r>
      <w:r w:rsidRPr="00025697">
        <w:rPr>
          <w:rStyle w:val="StyleBoldUnderline"/>
          <w:color w:val="000000" w:themeColor="text1"/>
        </w:rPr>
        <w:t>made this</w:t>
      </w:r>
      <w:r w:rsidRPr="00025697">
        <w:rPr>
          <w:color w:val="000000" w:themeColor="text1"/>
          <w:sz w:val="16"/>
        </w:rPr>
        <w:t xml:space="preserve"> as </w:t>
      </w:r>
      <w:r w:rsidRPr="00025697">
        <w:rPr>
          <w:rStyle w:val="StyleBoldUnderline"/>
          <w:color w:val="000000" w:themeColor="text1"/>
        </w:rPr>
        <w:t>clear</w:t>
      </w:r>
      <w:r w:rsidRPr="00025697">
        <w:rPr>
          <w:color w:val="000000" w:themeColor="text1"/>
          <w:sz w:val="16"/>
        </w:rPr>
        <w:t xml:space="preserve"> as you could want in an interview: Mr. </w:t>
      </w:r>
      <w:r w:rsidRPr="00025697">
        <w:rPr>
          <w:rStyle w:val="StyleBoldUnderline"/>
          <w:color w:val="000000" w:themeColor="text1"/>
        </w:rPr>
        <w:t>Goodlatte</w:t>
      </w:r>
      <w:r w:rsidRPr="00025697">
        <w:rPr>
          <w:color w:val="000000" w:themeColor="text1"/>
          <w:sz w:val="16"/>
        </w:rPr>
        <w:t xml:space="preserve">, 60, has </w:t>
      </w:r>
      <w:r w:rsidRPr="00025697">
        <w:rPr>
          <w:rStyle w:val="StyleBoldUnderline"/>
          <w:color w:val="000000" w:themeColor="text1"/>
        </w:rPr>
        <w:t xml:space="preserve">established a </w:t>
      </w:r>
      <w:r w:rsidRPr="00025697">
        <w:rPr>
          <w:rStyle w:val="Emphasis"/>
          <w:color w:val="000000" w:themeColor="text1"/>
        </w:rPr>
        <w:t>solid record of opposition</w:t>
      </w:r>
      <w:r w:rsidRPr="00025697">
        <w:rPr>
          <w:rStyle w:val="StyleBoldUnderline"/>
          <w:color w:val="000000" w:themeColor="text1"/>
        </w:rPr>
        <w:t xml:space="preserve"> to any measures he regarded as amnesty</w:t>
      </w:r>
      <w:r w:rsidRPr="00025697">
        <w:rPr>
          <w:color w:val="000000" w:themeColor="text1"/>
          <w:sz w:val="16"/>
        </w:rPr>
        <w:t xml:space="preserve"> for illegal immigrants. But he said </w:t>
      </w:r>
      <w:r w:rsidRPr="00025697">
        <w:rPr>
          <w:rStyle w:val="StyleBoldUnderline"/>
          <w:color w:val="000000" w:themeColor="text1"/>
        </w:rPr>
        <w:t>the Judiciary hearings would include scrutiny of proposals to offer legal status to most</w:t>
      </w:r>
      <w:r w:rsidRPr="00025697">
        <w:rPr>
          <w:color w:val="000000" w:themeColor="text1"/>
          <w:sz w:val="16"/>
        </w:rPr>
        <w:t xml:space="preserve"> of the </w:t>
      </w:r>
      <w:r w:rsidRPr="00025697">
        <w:rPr>
          <w:rStyle w:val="StyleBoldUnderline"/>
          <w:color w:val="000000" w:themeColor="text1"/>
        </w:rPr>
        <w:t>immigrants living illegally in the country</w:t>
      </w:r>
      <w:r w:rsidRPr="00025697">
        <w:rPr>
          <w:color w:val="000000" w:themeColor="text1"/>
          <w:sz w:val="16"/>
        </w:rPr>
        <w:t xml:space="preserve">. </w:t>
      </w:r>
      <w:r w:rsidRPr="00025697">
        <w:rPr>
          <w:rStyle w:val="StyleBoldUnderline"/>
          <w:color w:val="000000" w:themeColor="text1"/>
        </w:rPr>
        <w:t>Calling legalization</w:t>
      </w:r>
      <w:r w:rsidRPr="00025697">
        <w:rPr>
          <w:color w:val="000000" w:themeColor="text1"/>
          <w:sz w:val="16"/>
        </w:rPr>
        <w:t xml:space="preserve"> of those immigrants </w:t>
      </w:r>
      <w:r w:rsidRPr="00025697">
        <w:rPr>
          <w:rStyle w:val="StyleBoldUnderline"/>
          <w:color w:val="000000" w:themeColor="text1"/>
        </w:rPr>
        <w:t>“</w:t>
      </w:r>
      <w:r w:rsidRPr="00025697">
        <w:rPr>
          <w:rStyle w:val="Emphasis"/>
          <w:color w:val="000000" w:themeColor="text1"/>
        </w:rPr>
        <w:t>the most difficult side</w:t>
      </w:r>
      <w:r w:rsidRPr="00025697">
        <w:rPr>
          <w:rStyle w:val="StyleBoldUnderline"/>
          <w:color w:val="000000" w:themeColor="text1"/>
        </w:rPr>
        <w:t>” of the immigration issue</w:t>
      </w:r>
      <w:r w:rsidRPr="00025697">
        <w:rPr>
          <w:color w:val="000000" w:themeColor="text1"/>
          <w:sz w:val="16"/>
        </w:rPr>
        <w:t xml:space="preserve">, Mr. </w:t>
      </w:r>
      <w:r w:rsidRPr="00025697">
        <w:rPr>
          <w:rStyle w:val="StyleBoldUnderline"/>
          <w:color w:val="000000" w:themeColor="text1"/>
        </w:rPr>
        <w:t>Goodlatte said the committee would consider options</w:t>
      </w:r>
      <w:r w:rsidRPr="00025697">
        <w:rPr>
          <w:color w:val="000000" w:themeColor="text1"/>
          <w:sz w:val="16"/>
        </w:rPr>
        <w:t xml:space="preserve"> to give “some kind of legal status to bring people out of the shadows,” offering them a chance at “being a fuller part of our society.” He said the committee would examine proposals that would allow most of the 11 million illegal immigrants to become citizens relatively quickly, as well as plans that would only offer limited legal status to far fewer people. So </w:t>
      </w:r>
      <w:r w:rsidRPr="00025697">
        <w:rPr>
          <w:rStyle w:val="StyleBoldUnderline"/>
          <w:color w:val="000000" w:themeColor="text1"/>
        </w:rPr>
        <w:t>what we’re debating here is “some kind of legal status,” and a chance at “being a fuller part of our society.</w:t>
      </w:r>
      <w:r w:rsidRPr="00025697">
        <w:rPr>
          <w:color w:val="000000" w:themeColor="text1"/>
          <w:sz w:val="16"/>
        </w:rPr>
        <w:t xml:space="preserve">” Translation: </w:t>
      </w:r>
      <w:r w:rsidRPr="00E5286C">
        <w:rPr>
          <w:rStyle w:val="Emphasis"/>
          <w:color w:val="000000" w:themeColor="text1"/>
          <w:highlight w:val="cyan"/>
        </w:rPr>
        <w:t>Only second class legal status will be acceptable to</w:t>
      </w:r>
      <w:r w:rsidRPr="00025697">
        <w:rPr>
          <w:rStyle w:val="Emphasis"/>
          <w:color w:val="000000" w:themeColor="text1"/>
        </w:rPr>
        <w:t xml:space="preserve"> </w:t>
      </w:r>
      <w:r w:rsidRPr="00E5286C">
        <w:rPr>
          <w:rStyle w:val="Emphasis"/>
          <w:color w:val="000000" w:themeColor="text1"/>
          <w:highlight w:val="cyan"/>
        </w:rPr>
        <w:lastRenderedPageBreak/>
        <w:t>House Republicans.</w:t>
      </w:r>
      <w:r w:rsidRPr="00025697">
        <w:rPr>
          <w:rStyle w:val="Emphasis"/>
          <w:color w:val="000000" w:themeColor="text1"/>
        </w:rPr>
        <w:t xml:space="preserve"> </w:t>
      </w:r>
      <w:r w:rsidRPr="00025697">
        <w:rPr>
          <w:color w:val="000000" w:themeColor="text1"/>
          <w:sz w:val="16"/>
        </w:rPr>
        <w:t xml:space="preserve">GOP Rep. Eric </w:t>
      </w:r>
      <w:r w:rsidRPr="00025697">
        <w:rPr>
          <w:rStyle w:val="StyleBoldUnderline"/>
          <w:color w:val="000000" w:themeColor="text1"/>
        </w:rPr>
        <w:t>Cantor</w:t>
      </w:r>
      <w:r w:rsidRPr="00025697">
        <w:rPr>
          <w:color w:val="000000" w:themeColor="text1"/>
          <w:sz w:val="16"/>
        </w:rPr>
        <w:t xml:space="preserve">, meanwhile, </w:t>
      </w:r>
      <w:r w:rsidRPr="00025697">
        <w:rPr>
          <w:rStyle w:val="StyleBoldUnderline"/>
          <w:color w:val="000000" w:themeColor="text1"/>
        </w:rPr>
        <w:t>said</w:t>
      </w:r>
      <w:r w:rsidRPr="00025697">
        <w:rPr>
          <w:color w:val="000000" w:themeColor="text1"/>
          <w:sz w:val="16"/>
        </w:rPr>
        <w:t xml:space="preserve"> this morning that </w:t>
      </w:r>
      <w:r w:rsidRPr="00025697">
        <w:rPr>
          <w:rStyle w:val="StyleBoldUnderline"/>
          <w:color w:val="000000" w:themeColor="text1"/>
        </w:rPr>
        <w:t>he thinks</w:t>
      </w:r>
      <w:r w:rsidRPr="00025697">
        <w:rPr>
          <w:color w:val="000000" w:themeColor="text1"/>
          <w:sz w:val="16"/>
        </w:rPr>
        <w:t xml:space="preserve"> Marco </w:t>
      </w:r>
      <w:r w:rsidRPr="00025697">
        <w:rPr>
          <w:rStyle w:val="StyleBoldUnderline"/>
          <w:color w:val="000000" w:themeColor="text1"/>
        </w:rPr>
        <w:t>Rubio’s plan</w:t>
      </w:r>
      <w:r w:rsidRPr="00025697">
        <w:rPr>
          <w:color w:val="000000" w:themeColor="text1"/>
          <w:sz w:val="16"/>
        </w:rPr>
        <w:t xml:space="preserve"> (which contains a path to citizenship, contingent on strict enforcement triggers) </w:t>
      </w:r>
      <w:r w:rsidRPr="00025697">
        <w:rPr>
          <w:rStyle w:val="StyleBoldUnderline"/>
          <w:color w:val="000000" w:themeColor="text1"/>
        </w:rPr>
        <w:t xml:space="preserve">is “the right direction,” but he </w:t>
      </w:r>
      <w:r w:rsidRPr="00025697">
        <w:rPr>
          <w:rStyle w:val="Emphasis"/>
          <w:color w:val="000000" w:themeColor="text1"/>
        </w:rPr>
        <w:t>stopped short of endorsing that path</w:t>
      </w:r>
      <w:r w:rsidRPr="00025697">
        <w:rPr>
          <w:color w:val="000000" w:themeColor="text1"/>
          <w:sz w:val="16"/>
        </w:rPr>
        <w:t xml:space="preserve">. (Curiously, this comes on the same day that Cantor is set to give a speech “softening” the GOP’s image, something which has suffered in no small part from its immigration policies.) There are two ways of looking at this. One is that </w:t>
      </w:r>
      <w:r w:rsidRPr="00E5286C">
        <w:rPr>
          <w:rStyle w:val="Emphasis"/>
          <w:color w:val="000000" w:themeColor="text1"/>
          <w:highlight w:val="cyan"/>
        </w:rPr>
        <w:t>this could end up killing reform.</w:t>
      </w:r>
      <w:r w:rsidRPr="00025697">
        <w:rPr>
          <w:color w:val="000000" w:themeColor="text1"/>
          <w:sz w:val="16"/>
        </w:rPr>
        <w:t xml:space="preserve"> </w:t>
      </w:r>
      <w:r w:rsidRPr="00025697">
        <w:rPr>
          <w:rStyle w:val="StyleBoldUnderline"/>
          <w:color w:val="000000" w:themeColor="text1"/>
        </w:rPr>
        <w:t xml:space="preserve">The two critical pillars of reform are enforcement and a path to citizenship. </w:t>
      </w:r>
      <w:r w:rsidRPr="00E5286C">
        <w:rPr>
          <w:rStyle w:val="StyleBoldUnderline"/>
          <w:color w:val="000000" w:themeColor="text1"/>
          <w:highlight w:val="cyan"/>
        </w:rPr>
        <w:t>Without both, the whole</w:t>
      </w:r>
      <w:r w:rsidRPr="00025697">
        <w:rPr>
          <w:rStyle w:val="StyleBoldUnderline"/>
          <w:color w:val="000000" w:themeColor="text1"/>
        </w:rPr>
        <w:t xml:space="preserve"> </w:t>
      </w:r>
      <w:r w:rsidRPr="00E5286C">
        <w:rPr>
          <w:rStyle w:val="StyleBoldUnderline"/>
          <w:color w:val="000000" w:themeColor="text1"/>
          <w:highlight w:val="cyan"/>
        </w:rPr>
        <w:t>thing collapses</w:t>
      </w:r>
      <w:r w:rsidRPr="00025697">
        <w:rPr>
          <w:color w:val="000000" w:themeColor="text1"/>
          <w:sz w:val="16"/>
        </w:rPr>
        <w:t xml:space="preserve">. So </w:t>
      </w:r>
      <w:r w:rsidRPr="00025697">
        <w:rPr>
          <w:rStyle w:val="StyleBoldUnderline"/>
          <w:color w:val="000000" w:themeColor="text1"/>
        </w:rPr>
        <w:t>by stopping short of accepting citizenship</w:t>
      </w:r>
      <w:r w:rsidRPr="00025697">
        <w:rPr>
          <w:color w:val="000000" w:themeColor="text1"/>
          <w:sz w:val="16"/>
        </w:rPr>
        <w:t xml:space="preserve">, </w:t>
      </w:r>
      <w:r w:rsidRPr="00E5286C">
        <w:rPr>
          <w:rStyle w:val="Emphasis"/>
          <w:color w:val="000000" w:themeColor="text1"/>
          <w:highlight w:val="cyan"/>
        </w:rPr>
        <w:t>House Republicans are putting</w:t>
      </w:r>
      <w:r w:rsidRPr="00025697">
        <w:rPr>
          <w:rStyle w:val="Emphasis"/>
          <w:color w:val="000000" w:themeColor="text1"/>
        </w:rPr>
        <w:t xml:space="preserve"> immigration </w:t>
      </w:r>
      <w:r w:rsidRPr="00E5286C">
        <w:rPr>
          <w:rStyle w:val="Emphasis"/>
          <w:color w:val="000000" w:themeColor="text1"/>
          <w:highlight w:val="cyan"/>
        </w:rPr>
        <w:t>reform in jeopardy</w:t>
      </w:r>
      <w:r w:rsidRPr="00025697">
        <w:rPr>
          <w:rStyle w:val="Emphasis"/>
          <w:color w:val="000000" w:themeColor="text1"/>
        </w:rPr>
        <w:t>,</w:t>
      </w:r>
      <w:r w:rsidRPr="00025697">
        <w:rPr>
          <w:color w:val="000000" w:themeColor="text1"/>
          <w:sz w:val="16"/>
        </w:rPr>
        <w:t xml:space="preserve"> right? Yes, but all is not lost. The other way of looking at this is that House Republicans have not ruled out supporting a path to citizenship. </w:t>
      </w:r>
      <w:r w:rsidRPr="00025697">
        <w:rPr>
          <w:rStyle w:val="StyleBoldUnderline"/>
          <w:color w:val="000000" w:themeColor="text1"/>
        </w:rPr>
        <w:t>Republicans</w:t>
      </w:r>
      <w:r w:rsidRPr="00025697">
        <w:rPr>
          <w:color w:val="000000" w:themeColor="text1"/>
          <w:sz w:val="16"/>
        </w:rPr>
        <w:t xml:space="preserve"> have </w:t>
      </w:r>
      <w:r w:rsidRPr="00025697">
        <w:rPr>
          <w:rStyle w:val="StyleBoldUnderline"/>
          <w:color w:val="000000" w:themeColor="text1"/>
        </w:rPr>
        <w:t>spent the past few years describing any kind of legal status as unacceptable “amnesty</w:t>
      </w:r>
      <w:r w:rsidRPr="00025697">
        <w:rPr>
          <w:color w:val="000000" w:themeColor="text1"/>
          <w:sz w:val="16"/>
        </w:rPr>
        <w:t>.” So hopeful Dems are noting that the fact that the door is now open to legal status is itself a sign of just how much the ground has shifted in the immigration debate.</w:t>
      </w:r>
    </w:p>
    <w:p w14:paraId="0F0D0467" w14:textId="77777777" w:rsidR="004F454D" w:rsidRPr="00025697" w:rsidRDefault="004F454D" w:rsidP="004F454D">
      <w:pPr>
        <w:rPr>
          <w:color w:val="000000" w:themeColor="text1"/>
          <w:sz w:val="16"/>
        </w:rPr>
      </w:pPr>
    </w:p>
    <w:p w14:paraId="016EA463" w14:textId="77777777" w:rsidR="004F454D" w:rsidRDefault="004F454D" w:rsidP="004F454D">
      <w:pPr>
        <w:pStyle w:val="Heading3"/>
      </w:pPr>
      <w:r>
        <w:lastRenderedPageBreak/>
        <w:t xml:space="preserve">PC </w:t>
      </w:r>
    </w:p>
    <w:p w14:paraId="0CA50997" w14:textId="77777777" w:rsidR="004F454D" w:rsidRPr="00DE0195" w:rsidRDefault="004F454D" w:rsidP="004F454D">
      <w:pPr>
        <w:pStyle w:val="Heading4"/>
      </w:pPr>
      <w:r>
        <w:t>Obama not key to immigration – can’t negotiate</w:t>
      </w:r>
    </w:p>
    <w:p w14:paraId="326D8BFF" w14:textId="77777777" w:rsidR="004F454D" w:rsidRDefault="004F454D" w:rsidP="004F454D">
      <w:r w:rsidRPr="00DE0195">
        <w:rPr>
          <w:rStyle w:val="StyleStyleBold12pt"/>
        </w:rPr>
        <w:t>Cost 2-11</w:t>
      </w:r>
      <w:r>
        <w:t>-13</w:t>
      </w:r>
    </w:p>
    <w:p w14:paraId="2FA08613" w14:textId="77777777" w:rsidR="004F454D" w:rsidRDefault="004F454D" w:rsidP="004F454D">
      <w:r>
        <w:t xml:space="preserve">Jay, a staff writer at The Weekly Standard, Obama the Bargainer; How to lose friends and alienate Congress </w:t>
      </w:r>
      <w:proofErr w:type="gramStart"/>
      <w:r>
        <w:t>The</w:t>
      </w:r>
      <w:proofErr w:type="gramEnd"/>
      <w:r>
        <w:t xml:space="preserve"> Weekly Standard</w:t>
      </w:r>
    </w:p>
    <w:p w14:paraId="3C444D39" w14:textId="77777777" w:rsidR="004F454D" w:rsidRPr="00DE0195" w:rsidRDefault="004F454D" w:rsidP="004F454D"/>
    <w:p w14:paraId="23535C63" w14:textId="77777777" w:rsidR="004F454D" w:rsidRDefault="004F454D" w:rsidP="004F454D">
      <w:pPr>
        <w:rPr>
          <w:sz w:val="16"/>
        </w:rPr>
      </w:pPr>
      <w:r w:rsidRPr="00DE0195">
        <w:rPr>
          <w:sz w:val="16"/>
        </w:rPr>
        <w:t xml:space="preserve">But </w:t>
      </w:r>
      <w:r w:rsidRPr="00DE0195">
        <w:rPr>
          <w:rStyle w:val="StyleBoldUnderline"/>
        </w:rPr>
        <w:t>presidential power the ability to persuade has many sources</w:t>
      </w:r>
      <w:r w:rsidRPr="00DE0195">
        <w:rPr>
          <w:sz w:val="16"/>
        </w:rPr>
        <w:t xml:space="preserve">, some external, some internal. The </w:t>
      </w:r>
      <w:r w:rsidRPr="00DE0195">
        <w:rPr>
          <w:rStyle w:val="StyleBoldUnderline"/>
        </w:rPr>
        <w:t>external sources are all reducible to the political context. How many seats does the president's party control in Congress? What is the status of the opposition party? What</w:t>
      </w:r>
      <w:r w:rsidRPr="00DE0195">
        <w:rPr>
          <w:sz w:val="16"/>
        </w:rPr>
        <w:t xml:space="preserve"> was the relative strength of the president and his party in the last election? What is his job approval rating? And so on. </w:t>
      </w:r>
      <w:r w:rsidRPr="00DE0195">
        <w:rPr>
          <w:rStyle w:val="StyleBoldUnderline"/>
        </w:rPr>
        <w:t>All of these factors set the boundaries for how easily the president can persuade others</w:t>
      </w:r>
      <w:r w:rsidRPr="00DE0195">
        <w:rPr>
          <w:sz w:val="16"/>
        </w:rPr>
        <w:t xml:space="preserve">. In 2009 and 2010, President Obama enjoyed a very favorable political context. Today, the political context is more favorable to him than it was in 2011, but markedly diminished from the heady days of 2009. So, for instance, President </w:t>
      </w:r>
      <w:r w:rsidRPr="006079FF">
        <w:rPr>
          <w:rStyle w:val="StyleBoldUnderline"/>
          <w:highlight w:val="green"/>
        </w:rPr>
        <w:t>Obama can call for action</w:t>
      </w:r>
      <w:r w:rsidRPr="00DE0195">
        <w:rPr>
          <w:rStyle w:val="StyleBoldUnderline"/>
        </w:rPr>
        <w:t xml:space="preserve"> on climate</w:t>
      </w:r>
      <w:r w:rsidRPr="00DE0195">
        <w:rPr>
          <w:sz w:val="16"/>
        </w:rPr>
        <w:t xml:space="preserve"> change until he is blue (or, perhaps, green) in the face, </w:t>
      </w:r>
      <w:r w:rsidRPr="006079FF">
        <w:rPr>
          <w:rStyle w:val="StyleBoldUnderline"/>
          <w:highlight w:val="green"/>
        </w:rPr>
        <w:t>but the political environment</w:t>
      </w:r>
      <w:r w:rsidRPr="00DE0195">
        <w:rPr>
          <w:sz w:val="16"/>
        </w:rPr>
        <w:t xml:space="preserve"> including arguably the most conservative House of Representatives since the 1920s </w:t>
      </w:r>
      <w:r w:rsidRPr="006079FF">
        <w:rPr>
          <w:rStyle w:val="StyleBoldUnderline"/>
          <w:highlight w:val="green"/>
        </w:rPr>
        <w:t>means he lacks the power to make it happen.</w:t>
      </w:r>
      <w:r w:rsidRPr="00DE0195">
        <w:rPr>
          <w:rStyle w:val="StyleBoldUnderline"/>
        </w:rPr>
        <w:t xml:space="preserve"> The internal sources of strength are the president's political skills</w:t>
      </w:r>
      <w:r w:rsidRPr="00DE0195">
        <w:rPr>
          <w:sz w:val="16"/>
        </w:rPr>
        <w:t xml:space="preserve">, which he deploys in particular circumstances. So the question becomes: How good is he at persuading others, given the political context? If political context is the science of presidential power, quantifiable in electoral results and congressional voting scores, persuasive skill is the art. Here, we must put down the American Political Science Review and pick up Machiavelli's Prince. As </w:t>
      </w:r>
      <w:r w:rsidRPr="00DE0195">
        <w:rPr>
          <w:rStyle w:val="StyleBoldUnderline"/>
        </w:rPr>
        <w:t>for President Obama's first term, no other incoming president in recent history had such a surplus of political capital and misused it so terribly</w:t>
      </w:r>
      <w:r w:rsidRPr="00DE0195">
        <w:rPr>
          <w:sz w:val="16"/>
        </w:rPr>
        <w:t xml:space="preserve">. </w:t>
      </w:r>
      <w:proofErr w:type="gramStart"/>
      <w:r w:rsidRPr="00DE0195">
        <w:rPr>
          <w:sz w:val="16"/>
        </w:rPr>
        <w:t>The reason?</w:t>
      </w:r>
      <w:proofErr w:type="gramEnd"/>
      <w:r w:rsidRPr="00DE0195">
        <w:rPr>
          <w:sz w:val="16"/>
        </w:rPr>
        <w:t xml:space="preserve"> </w:t>
      </w:r>
      <w:r w:rsidRPr="006079FF">
        <w:rPr>
          <w:rStyle w:val="Emphasis"/>
          <w:highlight w:val="green"/>
        </w:rPr>
        <w:t>He lacks important skills that are integral in the exercise of presidential power</w:t>
      </w:r>
      <w:r w:rsidRPr="00DE0195">
        <w:rPr>
          <w:sz w:val="16"/>
        </w:rPr>
        <w:t xml:space="preserve">. All presidents are unique, each possessing or lacking skills useful to a chief executive. Obama is notable in that he has mastered some vital skills better than any recent predecessor, but he exhibits virtually no facility with others. 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 Yet though he affects some people intensely, he himself seems largely unaffected by others. This helps explain why he has used his speaking ability so unevenly: He is wont to misread people, and therefore situations. His Tucson speech, for instance, after the shooting of Rep. Gabrielle Giffords, was a political stroke of genius. He intuited what the moment called for and delivered it perfectly. By contrast, his 2009 speech to the International Olympic Committee pitching Chicago was a waste of time and made him look small. Similarly, he has time and again left business leaders feeling nonplussed, inviting them to the White House mainly to serve as window dressing for another teleprompter performance. </w:t>
      </w:r>
      <w:r w:rsidRPr="00DE0195">
        <w:rPr>
          <w:rStyle w:val="StyleBoldUnderline"/>
        </w:rPr>
        <w:t xml:space="preserve">It is on Capitol Hill that </w:t>
      </w:r>
      <w:r w:rsidRPr="006079FF">
        <w:rPr>
          <w:rStyle w:val="StyleBoldUnderline"/>
          <w:highlight w:val="green"/>
        </w:rPr>
        <w:t>Obama</w:t>
      </w:r>
      <w:r w:rsidRPr="00DE0195">
        <w:rPr>
          <w:rStyle w:val="StyleBoldUnderline"/>
        </w:rPr>
        <w:t xml:space="preserve"> seems most out of touch with his audience</w:t>
      </w:r>
      <w:r w:rsidRPr="00DE0195">
        <w:rPr>
          <w:sz w:val="16"/>
        </w:rPr>
        <w:t xml:space="preserve">. In particular, he does not understand what the key players in Congress expect, yet he is convinced he knows them better than they know themselves. What's more, </w:t>
      </w:r>
      <w:r w:rsidRPr="00DE0195">
        <w:rPr>
          <w:rStyle w:val="StyleBoldUnderline"/>
        </w:rPr>
        <w:t xml:space="preserve">he </w:t>
      </w:r>
      <w:r w:rsidRPr="006079FF">
        <w:rPr>
          <w:rStyle w:val="StyleBoldUnderline"/>
          <w:highlight w:val="green"/>
        </w:rPr>
        <w:t>gives little and inconsistent guidance as to what he expects from</w:t>
      </w:r>
      <w:r w:rsidRPr="00DE0195">
        <w:rPr>
          <w:rStyle w:val="StyleBoldUnderline"/>
        </w:rPr>
        <w:t xml:space="preserve"> them. That goes for both </w:t>
      </w:r>
      <w:r w:rsidRPr="006079FF">
        <w:rPr>
          <w:rStyle w:val="StyleBoldUnderline"/>
          <w:highlight w:val="green"/>
        </w:rPr>
        <w:t>Republicans and Democrats</w:t>
      </w:r>
      <w:r w:rsidRPr="00DE0195">
        <w:rPr>
          <w:sz w:val="16"/>
        </w:rPr>
        <w:t xml:space="preserve">. For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But </w:t>
      </w:r>
      <w:r w:rsidRPr="00DE0195">
        <w:rPr>
          <w:rStyle w:val="StyleBoldUnderline"/>
        </w:rPr>
        <w:t>the White House did not understand how Republicans view taxes</w:t>
      </w:r>
      <w:r w:rsidRPr="00DE0195">
        <w:rPr>
          <w:sz w:val="16"/>
        </w:rPr>
        <w:t xml:space="preserve"> 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 What did Team Obama surmise when its predictions fell flat? It certainly did not take time to gauge the congressional GOP more carefully, to build a more nuanced picture of Republicans' motives and expectations. Instead, it adopted the cartoonish caricature one finds in a Paul Krugman column: Republicans are contemptible knaves, willing to let the economy go down the drain to embarrass the president.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brought the dialogue to an icy conclusion by infamously declaring, I won, so I think I trump you on that. During the deliberations on the bill, the president's chief of staff, Rahm Emanuel, was known to respond to other GOP suggestions by shouting, </w:t>
      </w:r>
      <w:proofErr w:type="gramStart"/>
      <w:r w:rsidRPr="00DE0195">
        <w:rPr>
          <w:sz w:val="16"/>
        </w:rPr>
        <w:t>We</w:t>
      </w:r>
      <w:proofErr w:type="gramEnd"/>
      <w:r w:rsidRPr="00DE0195">
        <w:rPr>
          <w:sz w:val="16"/>
        </w:rPr>
        <w:t xml:space="preserve"> have the votes. F 'em! </w:t>
      </w:r>
      <w:r w:rsidRPr="006079FF">
        <w:rPr>
          <w:rStyle w:val="StyleBoldUnderline"/>
          <w:highlight w:val="green"/>
        </w:rPr>
        <w:t>For the first two years of Obama's tenure, congressional Republicans did not register with the White House at all.</w:t>
      </w:r>
      <w:r w:rsidRPr="00DE0195">
        <w:rPr>
          <w:rStyle w:val="StyleBoldUnderline"/>
        </w:rPr>
        <w:t xml:space="preserve"> Contact was so sparse that when the GOP took control of the House of Representatives, the White </w:t>
      </w:r>
      <w:r w:rsidRPr="00DE0195">
        <w:rPr>
          <w:rStyle w:val="StyleBoldUnderline"/>
        </w:rPr>
        <w:lastRenderedPageBreak/>
        <w:t>House did not even have Boehner's cell phone number</w:t>
      </w:r>
      <w:r w:rsidRPr="00DE0195">
        <w:rPr>
          <w:sz w:val="16"/>
        </w:rPr>
        <w:t xml:space="preserve"> so the president could place a congratulatory call. The case of Michigan Republican Dave Camp is illustrative. According to Bob Woodward in The Price of Politics, </w:t>
      </w:r>
      <w:proofErr w:type="gramStart"/>
      <w:r w:rsidRPr="006079FF">
        <w:rPr>
          <w:rStyle w:val="StyleBoldUnderline"/>
          <w:highlight w:val="green"/>
        </w:rPr>
        <w:t>During</w:t>
      </w:r>
      <w:proofErr w:type="gramEnd"/>
      <w:r w:rsidRPr="006079FF">
        <w:rPr>
          <w:rStyle w:val="StyleBoldUnderline"/>
          <w:highlight w:val="green"/>
        </w:rPr>
        <w:t xml:space="preserve"> the debt ceiling battle of 2011, the president again exhibited cluelessness about the motivations of</w:t>
      </w:r>
      <w:r w:rsidRPr="00DE0195">
        <w:rPr>
          <w:rStyle w:val="StyleBoldUnderline"/>
        </w:rPr>
        <w:t xml:space="preserve"> congressional </w:t>
      </w:r>
      <w:r w:rsidRPr="006079FF">
        <w:rPr>
          <w:rStyle w:val="StyleBoldUnderline"/>
          <w:highlight w:val="green"/>
        </w:rPr>
        <w:t>Republicans</w:t>
      </w:r>
      <w:r w:rsidRPr="00DE0195">
        <w:rPr>
          <w:sz w:val="16"/>
        </w:rPr>
        <w:t xml:space="preserve">. Precious </w:t>
      </w:r>
      <w:r w:rsidRPr="00DE0195">
        <w:rPr>
          <w:rStyle w:val="StyleBoldUnderline"/>
        </w:rPr>
        <w:t>time</w:t>
      </w:r>
      <w:r w:rsidRPr="00DE0195">
        <w:rPr>
          <w:sz w:val="16"/>
        </w:rPr>
        <w:t xml:space="preserve"> during the month of July </w:t>
      </w:r>
      <w:r w:rsidRPr="00DE0195">
        <w:rPr>
          <w:rStyle w:val="StyleBoldUnderline"/>
        </w:rPr>
        <w:t>was wasted as Obama insisted again and again on decoupling the Bush-era tax cuts,</w:t>
      </w:r>
      <w:r w:rsidRPr="00DE0195">
        <w:rPr>
          <w:sz w:val="16"/>
        </w:rPr>
        <w:t xml:space="preserve"> making permanent the cuts for those making under $250,000, and letting the cuts in the high-end rates expire. His argument was that the congressional GOP could avoid the wrath of Grover Norquist because it would not actually have to vote to increase taxes. It seemed never to cross his mind that tax rate increases such as he was proposing were anathema to congressional Republicans. The bigger problem during the debt ceiling fight, and probably the biggest contributor to the near-default of the country that summer, was Obama's failure to heed Boehner's warning that $800 billion in additional tax revenue was his red line, above which he could not 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 Boehner is convinced Obama said he had to have the extra money, while Obama believes he only suggested it. This ambiguity might have been avoided if Obama had not made the rookie mistake of making such a big request over the phone instead of in person. And, anyway, he should have known not to ask, given Boehner's previous warnings about his red line. Unsurprisingly, the deal blew up shortly afterwards. </w:t>
      </w:r>
      <w:r w:rsidRPr="006079FF">
        <w:rPr>
          <w:rStyle w:val="StyleBoldUnderline"/>
          <w:highlight w:val="green"/>
        </w:rPr>
        <w:t>It boils down to the difference between listening and waiting to talk. With congressional Republicans, Obama always seems to do the latter</w:t>
      </w:r>
      <w:r w:rsidRPr="006079FF">
        <w:rPr>
          <w:sz w:val="16"/>
          <w:highlight w:val="green"/>
        </w:rPr>
        <w:t>.</w:t>
      </w:r>
      <w:r w:rsidRPr="00DE0195">
        <w:rPr>
          <w:sz w:val="16"/>
        </w:rPr>
        <w:t xml:space="preserve"> So, once again, he was left disappointed, and once again he assumed the worst of his negotiating partners. He surmised that there were simply too many extreme Tea Party Republicans who were prepared to breach the debt ceiling,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 </w:t>
      </w:r>
      <w:r w:rsidRPr="00DE0195">
        <w:rPr>
          <w:rStyle w:val="StyleBoldUnderline"/>
        </w:rPr>
        <w:t>Not only did Obama fail to listen during the debt ceiling struggle, he consistently sent the other side mixed messages</w:t>
      </w:r>
      <w:r w:rsidRPr="00DE0195">
        <w:rPr>
          <w:sz w:val="16"/>
        </w:rPr>
        <w:t xml:space="preserve">. A case in point: Obama's demagogic April 2011 speech blasted Paul Ryan's budget as leaving seniors at the mercy of the insurance industry and abandoning the fundamental 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 </w:t>
      </w:r>
      <w:r w:rsidRPr="00DE0195">
        <w:rPr>
          <w:rStyle w:val="StyleBoldUnderline"/>
        </w:rPr>
        <w:t>Obama's problems communicating with Congress are not limited to the right side of the aisle</w:t>
      </w:r>
      <w:r w:rsidRPr="00DE0195">
        <w:rPr>
          <w:sz w:val="16"/>
        </w:rPr>
        <w:t xml:space="preserve">. Although Democrats need not worry about White House demagoguery or fret that Obama fails to understand their concerns, he has nevertheless done a poor job of engaging them in dialogue. In particular, </w:t>
      </w:r>
      <w:r w:rsidRPr="006079FF">
        <w:rPr>
          <w:rStyle w:val="StyleBoldUnderline"/>
          <w:highlight w:val="green"/>
        </w:rPr>
        <w:t>the White House has often cut congressional Democrats out of the loop</w:t>
      </w:r>
      <w:r w:rsidRPr="00DE0195">
        <w:rPr>
          <w:sz w:val="16"/>
        </w:rPr>
        <w:t xml:space="preserve">, inhibiting interbranch coordination </w:t>
      </w:r>
      <w:r w:rsidRPr="006079FF">
        <w:rPr>
          <w:rStyle w:val="StyleBoldUnderline"/>
          <w:highlight w:val="green"/>
        </w:rPr>
        <w:t>and angering leaders</w:t>
      </w:r>
      <w:r w:rsidRPr="00DE0195">
        <w:rPr>
          <w:sz w:val="16"/>
        </w:rPr>
        <w:t xml:space="preserve"> by what they feel is trampling on their institutional rights. Indeed, the president's signature achievement </w:t>
      </w:r>
      <w:r w:rsidRPr="006079FF">
        <w:rPr>
          <w:rStyle w:val="StyleBoldUnderline"/>
          <w:highlight w:val="green"/>
        </w:rPr>
        <w:t>Obamacare almost did not happen because of this.</w:t>
      </w:r>
      <w:r w:rsidRPr="00DE0195">
        <w:rPr>
          <w:rStyle w:val="StyleBoldUnderline"/>
        </w:rPr>
        <w:t xml:space="preserve"> The process by which the health care bill was written was chaotic</w:t>
      </w:r>
      <w:r w:rsidRPr="00DE0195">
        <w:rPr>
          <w:sz w:val="16"/>
        </w:rPr>
        <w:t xml:space="preserve">, to say the least. At one point five </w:t>
      </w:r>
      <w:proofErr w:type="gramStart"/>
      <w:r w:rsidRPr="00DE0195">
        <w:rPr>
          <w:sz w:val="16"/>
        </w:rPr>
        <w:t>bills</w:t>
      </w:r>
      <w:proofErr w:type="gramEnd"/>
      <w:r w:rsidRPr="00DE0195">
        <w:rPr>
          <w:sz w:val="16"/>
        </w:rPr>
        <w:t xml:space="preserve"> were circulating on Capitol Hill, three in the House and two in the Senate. Each differed, sometimes dramatically, in how to expand coverage and how to pay for it. And yet the White House did virtually nothing in 2009 to coordinate these efforts. In fact, White House aides privately thought the final 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 Finally, in early January, when the two chambers had passed their bills and it came time to work out the finer points, President </w:t>
      </w:r>
      <w:r w:rsidRPr="006079FF">
        <w:rPr>
          <w:rStyle w:val="StyleBoldUnderline"/>
          <w:highlight w:val="green"/>
        </w:rPr>
        <w:t>Obama actually stormed out of a meeting after Nancy Pelosi tartly expressed her frustration with his lack of leadership</w:t>
      </w:r>
      <w:r w:rsidRPr="00DE0195">
        <w:rPr>
          <w:sz w:val="16"/>
        </w:rPr>
        <w:t xml:space="preserve">. It was left to Emanuel to finish the negotiations. Worse, </w:t>
      </w:r>
      <w:r w:rsidRPr="00DE0195">
        <w:rPr>
          <w:rStyle w:val="StyleBoldUnderline"/>
        </w:rPr>
        <w:t>the needless delays due to the lack of presidential leadership sapped public support for the reform effort</w:t>
      </w:r>
      <w:r w:rsidRPr="00DE0195">
        <w:rPr>
          <w:sz w:val="16"/>
        </w:rPr>
        <w:t xml:space="preserve">, led to Scott Brown's victory in the Senate race in Massachusetts that January, and eventually forced Democrats to pass a gratuitously slipshod and ill-conceived bill that otherwise never would have become law. After the 2010 midterms, House Democrats lost their majority, but not all of their clout.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 Amazingly,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once and for all. </w:t>
      </w:r>
      <w:r w:rsidRPr="00DE0195">
        <w:rPr>
          <w:rStyle w:val="StyleBoldUnderline"/>
        </w:rPr>
        <w:t>All of these stories point in the same direction: This president does not have a solid congressional outreach program, does not have a steady grasp of the expectations of legislators in either party, and does a notably poor job of communicating to them what he expects</w:t>
      </w:r>
      <w:r w:rsidRPr="00DE0195">
        <w:rPr>
          <w:sz w:val="16"/>
        </w:rPr>
        <w:t xml:space="preserve">. Thus, </w:t>
      </w:r>
      <w:r w:rsidRPr="00DE0195">
        <w:rPr>
          <w:rStyle w:val="StyleBoldUnderline"/>
        </w:rPr>
        <w:t>a drifting and listless policy process</w:t>
      </w:r>
      <w:r w:rsidRPr="00DE0195">
        <w:rPr>
          <w:sz w:val="16"/>
        </w:rPr>
        <w:t xml:space="preserve">, finally </w:t>
      </w:r>
      <w:r w:rsidRPr="00DE0195">
        <w:rPr>
          <w:rStyle w:val="StyleBoldUnderline"/>
        </w:rPr>
        <w:t>given direction by some power player outside the White House</w:t>
      </w:r>
      <w:r w:rsidRPr="00DE0195">
        <w:rPr>
          <w:sz w:val="16"/>
        </w:rPr>
        <w:t xml:space="preserve">, often acting to avert imminent disaster, </w:t>
      </w:r>
      <w:r w:rsidRPr="00DE0195">
        <w:rPr>
          <w:rStyle w:val="StyleBoldUnderline"/>
        </w:rPr>
        <w:t xml:space="preserve">has marked almost every major deal during his tenure. </w:t>
      </w:r>
      <w:r w:rsidRPr="006079FF">
        <w:rPr>
          <w:rStyle w:val="StyleBoldUnderline"/>
          <w:highlight w:val="green"/>
        </w:rPr>
        <w:t>There is little reason to expect anything different in the next four years</w:t>
      </w:r>
      <w:r w:rsidRPr="00DE0195">
        <w:rPr>
          <w:sz w:val="16"/>
        </w:rPr>
        <w:t xml:space="preserve">. In the end, President </w:t>
      </w:r>
      <w:r w:rsidRPr="006079FF">
        <w:rPr>
          <w:rStyle w:val="Emphasis"/>
          <w:highlight w:val="green"/>
        </w:rPr>
        <w:t>Obama</w:t>
      </w:r>
      <w:r w:rsidRPr="00DE0195">
        <w:rPr>
          <w:rStyle w:val="Emphasis"/>
        </w:rPr>
        <w:t xml:space="preserve"> simply </w:t>
      </w:r>
      <w:r w:rsidRPr="006079FF">
        <w:rPr>
          <w:rStyle w:val="Emphasis"/>
          <w:highlight w:val="green"/>
        </w:rPr>
        <w:t>does not spend enough time talking to</w:t>
      </w:r>
      <w:r w:rsidRPr="00DE0195">
        <w:rPr>
          <w:rStyle w:val="Emphasis"/>
        </w:rPr>
        <w:t xml:space="preserve"> members of </w:t>
      </w:r>
      <w:r w:rsidRPr="006079FF">
        <w:rPr>
          <w:rStyle w:val="Emphasis"/>
          <w:highlight w:val="green"/>
        </w:rPr>
        <w:t>Congress</w:t>
      </w:r>
      <w:r w:rsidRPr="00DE0195">
        <w:rPr>
          <w:sz w:val="16"/>
        </w:rPr>
        <w:t xml:space="preserve">. </w:t>
      </w:r>
      <w:r w:rsidRPr="00DE0195">
        <w:rPr>
          <w:rStyle w:val="StyleBoldUnderline"/>
        </w:rPr>
        <w:t xml:space="preserve">He is too </w:t>
      </w:r>
      <w:r w:rsidRPr="00DE0195">
        <w:rPr>
          <w:rStyle w:val="StyleBoldUnderline"/>
        </w:rPr>
        <w:lastRenderedPageBreak/>
        <w:t>aloof, and most accounts suggest he dislikes the seemingly petty, parochial nature of Capitol Hill</w:t>
      </w:r>
      <w:r w:rsidRPr="00DE0195">
        <w:rPr>
          <w:sz w:val="16"/>
        </w:rPr>
        <w:t xml:space="preserve">. In an interview with journalist Ron Suskind, President Obama articulated what he believes to be the core of a president's job, and what he learned from the troubles of his first term: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DE0195">
        <w:rPr>
          <w:sz w:val="16"/>
        </w:rPr>
        <w:t>then</w:t>
      </w:r>
      <w:proofErr w:type="gramEnd"/>
      <w:r w:rsidRPr="00DE0195">
        <w:rPr>
          <w:sz w:val="16"/>
        </w:rPr>
        <w:t xml:space="preserve"> stand back. Instead, a president must be more like the God of the Old and New Testaments, above the world and sovereign over it, but also intimately involved in it, guiding, encouraging, cajoling, and threatening people to make the right choices. The ideal modern president, to borrow a phrase from Theodore Roosevelt, is one actually in the arena, whose face is marred by dust and sweat and blood. President Obama does not much care for the arena, and his successes came despite this distaste, not because of it. In fact, Nancy </w:t>
      </w:r>
      <w:r w:rsidRPr="006079FF">
        <w:rPr>
          <w:rStyle w:val="StyleBoldUnderline"/>
          <w:highlight w:val="green"/>
        </w:rPr>
        <w:t>Pelosi</w:t>
      </w:r>
      <w:r w:rsidRPr="00DE0195">
        <w:rPr>
          <w:rStyle w:val="StyleBoldUnderline"/>
        </w:rPr>
        <w:t xml:space="preserve"> probably </w:t>
      </w:r>
      <w:r w:rsidRPr="006079FF">
        <w:rPr>
          <w:rStyle w:val="StyleBoldUnderline"/>
          <w:highlight w:val="green"/>
        </w:rPr>
        <w:t>deserves</w:t>
      </w:r>
      <w:r w:rsidRPr="00DE0195">
        <w:rPr>
          <w:rStyle w:val="StyleBoldUnderline"/>
        </w:rPr>
        <w:t xml:space="preserve"> most of the </w:t>
      </w:r>
      <w:r w:rsidRPr="006079FF">
        <w:rPr>
          <w:rStyle w:val="StyleBoldUnderline"/>
          <w:highlight w:val="green"/>
        </w:rPr>
        <w:t>credit for the legislative victories of 2009-2010. She functioned as a de facto prime minister</w:t>
      </w:r>
      <w:r w:rsidRPr="00DE0195">
        <w:rPr>
          <w:sz w:val="16"/>
        </w:rPr>
        <w:t xml:space="preserve">, with her eyes always on big, national projects while she dealt with the provincial concerns of this committee chair or that subcommittee member. </w:t>
      </w:r>
      <w:r w:rsidRPr="00DE0195">
        <w:rPr>
          <w:rStyle w:val="StyleBoldUnderline"/>
        </w:rPr>
        <w:t>She, not Obama, was the one in the arena. What this means is that major breakthroughs on legislation in the next four years are likely to depend on political actors outside the White House</w:t>
      </w:r>
      <w:r w:rsidRPr="00DE0195">
        <w:rPr>
          <w:sz w:val="16"/>
        </w:rPr>
        <w:t xml:space="preserve">. Pelosi's power is only a fraction of what it was, but </w:t>
      </w:r>
      <w:r w:rsidRPr="00DE0195">
        <w:rPr>
          <w:rStyle w:val="StyleBoldUnderline"/>
        </w:rPr>
        <w:t>policy success will still depend on congressional entrepreneurs as long as the White House remains disengaged</w:t>
      </w:r>
      <w:r w:rsidRPr="00DE0195">
        <w:rPr>
          <w:sz w:val="16"/>
        </w:rPr>
        <w:t xml:space="preserve">. Thus, a whole host of issues will likely go unaddressed, above all, the looming entitlement crisis. </w:t>
      </w:r>
      <w:r w:rsidRPr="006079FF">
        <w:rPr>
          <w:rStyle w:val="StyleBoldUnderline"/>
          <w:highlight w:val="green"/>
        </w:rPr>
        <w:t>One issue</w:t>
      </w:r>
      <w:r w:rsidRPr="00DE0195">
        <w:rPr>
          <w:rStyle w:val="StyleBoldUnderline"/>
        </w:rPr>
        <w:t xml:space="preserve"> </w:t>
      </w:r>
      <w:r w:rsidRPr="006079FF">
        <w:rPr>
          <w:rStyle w:val="StyleBoldUnderline"/>
          <w:highlight w:val="green"/>
        </w:rPr>
        <w:t>that could see movement is immigration reform</w:t>
      </w:r>
      <w:r w:rsidRPr="00DE0195">
        <w:rPr>
          <w:sz w:val="16"/>
        </w:rPr>
        <w:t xml:space="preserve">, a topic of discussion where there is overlap between the parties and there are potential leaders in Congress, like Marco Rubio, who could help in whipping his party and negotiating a compromise with the other side. </w:t>
      </w:r>
      <w:r w:rsidRPr="006079FF">
        <w:rPr>
          <w:rStyle w:val="Emphasis"/>
          <w:highlight w:val="green"/>
        </w:rPr>
        <w:t>But little such progress will be due to President Obama. It is highly unlikely that he will act as the collective bargaine</w:t>
      </w:r>
      <w:r w:rsidRPr="00DE0195">
        <w:rPr>
          <w:rStyle w:val="Emphasis"/>
        </w:rPr>
        <w:t>r</w:t>
      </w:r>
      <w:r w:rsidRPr="00DE0195">
        <w:rPr>
          <w:sz w:val="16"/>
        </w:rPr>
        <w:t xml:space="preserve"> Neustadt envisioned. </w:t>
      </w:r>
      <w:r w:rsidRPr="006079FF">
        <w:rPr>
          <w:rStyle w:val="Emphasis"/>
          <w:highlight w:val="green"/>
        </w:rPr>
        <w:t>He will not be the one to help hammer out policy differences between Senate Democrats and House Republicans</w:t>
      </w:r>
      <w:r w:rsidRPr="00DE0195">
        <w:rPr>
          <w:sz w:val="16"/>
        </w:rPr>
        <w:t xml:space="preserve">, </w:t>
      </w:r>
      <w:r w:rsidRPr="00DE0195">
        <w:rPr>
          <w:rStyle w:val="StyleBoldUnderline"/>
        </w:rPr>
        <w:t>such as illegal immigrants' status under Obamacare, or help the appropriators find the money needed for enforcement, or create a political space where both parties can declare victory</w:t>
      </w:r>
      <w:r w:rsidRPr="00DE0195">
        <w:rPr>
          <w:sz w:val="16"/>
        </w:rPr>
        <w:t xml:space="preserve">. Sure enough, last week's campaign-style speech in Las Vegas on immigration reform was classic Obama. Not only did it do nothing to advance the ball on the sensitive negotiations in Congress, but the president demanded immediate amnesty, something to which Republicans will never agree. He also said he would insist that Congress vote on his proposal if it did not act in a timely fashion. That captures Obama's problem in a nutshell. Insisting that Congress do something is a good way to make sure nothing happens. Instead, as Harry Truman once said, </w:t>
      </w:r>
      <w:r w:rsidRPr="00DE0195">
        <w:rPr>
          <w:rStyle w:val="StyleBoldUnderline"/>
        </w:rPr>
        <w:t>the president must spend his time flattering, kissing, and kicking people to get them to do what they are supposed to do anyway. Barack Obama does not do this. He thinks it beneath him. After four years in office, he still fails to grasp the essence of modern presidential power</w:t>
      </w:r>
      <w:r w:rsidRPr="00DE0195">
        <w:rPr>
          <w:sz w:val="16"/>
        </w:rPr>
        <w:t>.</w:t>
      </w:r>
    </w:p>
    <w:p w14:paraId="500C077F" w14:textId="77777777" w:rsidR="004F454D" w:rsidRPr="00025697" w:rsidRDefault="004F454D" w:rsidP="004F454D">
      <w:pPr>
        <w:pStyle w:val="Heading4"/>
        <w:rPr>
          <w:color w:val="000000" w:themeColor="text1"/>
        </w:rPr>
      </w:pPr>
      <w:r w:rsidRPr="00025697">
        <w:rPr>
          <w:color w:val="000000" w:themeColor="text1"/>
        </w:rPr>
        <w:t>Ideology determines votes, not the president. Our evidence is specific to Obama’s second term.</w:t>
      </w:r>
    </w:p>
    <w:p w14:paraId="7888828D" w14:textId="77777777" w:rsidR="004F454D" w:rsidRPr="00025697" w:rsidRDefault="004F454D" w:rsidP="004F454D">
      <w:pPr>
        <w:rPr>
          <w:rStyle w:val="StyleStyleBold12pt"/>
          <w:color w:val="000000" w:themeColor="text1"/>
        </w:rPr>
      </w:pPr>
      <w:r w:rsidRPr="00025697">
        <w:rPr>
          <w:rStyle w:val="StyleStyleBold12pt"/>
          <w:color w:val="000000" w:themeColor="text1"/>
        </w:rPr>
        <w:t>Chait 2013</w:t>
      </w:r>
    </w:p>
    <w:p w14:paraId="28055F40" w14:textId="77777777" w:rsidR="004F454D" w:rsidRPr="00025697" w:rsidRDefault="004F454D" w:rsidP="004F454D">
      <w:pPr>
        <w:rPr>
          <w:color w:val="000000" w:themeColor="text1"/>
        </w:rPr>
      </w:pPr>
      <w:r w:rsidRPr="00025697">
        <w:rPr>
          <w:color w:val="000000" w:themeColor="text1"/>
        </w:rPr>
        <w:t>Jonathan, commentator for New York magazine, Obama’s Second Term Not Really Up to Him, 1-21-13 http://nymag.com/daily/intelligencer/2013/01/obamas-second-term-not-really-up-to-him.html</w:t>
      </w:r>
    </w:p>
    <w:p w14:paraId="7123CFD2" w14:textId="77777777" w:rsidR="004F454D" w:rsidRPr="00025697" w:rsidRDefault="004F454D" w:rsidP="004F454D">
      <w:pPr>
        <w:rPr>
          <w:color w:val="000000" w:themeColor="text1"/>
          <w:sz w:val="16"/>
        </w:rPr>
      </w:pPr>
      <w:r w:rsidRPr="00025697">
        <w:rPr>
          <w:color w:val="000000" w:themeColor="text1"/>
          <w:sz w:val="16"/>
        </w:rPr>
        <w:t xml:space="preserve">There is nothing quite like a presidential inauguration to bring to full bloom the cult of the presidency. We fuss over the pageantry and the ritual and the First Lady’s attire like the tittering royal subjects we fought a war to stop being. The cult of the presidency is not merely excessive deference to the president as a figure. Sometimes, as when we expect the president to do things beyond the powers of his office and rage at his failure, it is not even that. </w:t>
      </w:r>
      <w:r w:rsidRPr="00025697">
        <w:rPr>
          <w:rStyle w:val="StyleBoldUnderline"/>
          <w:color w:val="000000" w:themeColor="text1"/>
        </w:rPr>
        <w:t>The cult of the presidency is a pervasive assumption that public life is a drama revolving around the president</w:t>
      </w:r>
      <w:r w:rsidRPr="00025697">
        <w:rPr>
          <w:color w:val="000000" w:themeColor="text1"/>
          <w:sz w:val="16"/>
        </w:rPr>
        <w:t xml:space="preserve">. The current debate swirling around President Obama’s second term embodies that misconception. </w:t>
      </w:r>
      <w:r w:rsidRPr="00025697">
        <w:rPr>
          <w:rStyle w:val="StyleBoldUnderline"/>
          <w:color w:val="000000" w:themeColor="text1"/>
        </w:rPr>
        <w:t>Obama is approaching the outset of his second term differently than his first</w:t>
      </w:r>
      <w:r w:rsidRPr="00025697">
        <w:rPr>
          <w:color w:val="000000" w:themeColor="text1"/>
          <w:sz w:val="16"/>
        </w:rPr>
        <w:t xml:space="preserve">, and also differently than the outset of his second two years, when he first confronted the Republican-controlled Congress. He is occupying popular centrist terrain, using his office to define the debate, and daring Republicans to oppose him. What will the outcome be? </w:t>
      </w:r>
      <w:r w:rsidRPr="00025697">
        <w:rPr>
          <w:rStyle w:val="StyleBoldUnderline"/>
          <w:color w:val="000000" w:themeColor="text1"/>
        </w:rPr>
        <w:t>Some say Obama is treating the Republicans too meanly. Others think he has to be meaner. But</w:t>
      </w:r>
      <w:r w:rsidRPr="00025697">
        <w:rPr>
          <w:color w:val="000000" w:themeColor="text1"/>
          <w:sz w:val="16"/>
        </w:rPr>
        <w:t xml:space="preserve"> the prosaic reality is that </w:t>
      </w:r>
      <w:r w:rsidRPr="00025697">
        <w:rPr>
          <w:rStyle w:val="StyleBoldUnderline"/>
          <w:color w:val="000000" w:themeColor="text1"/>
          <w:highlight w:val="yellow"/>
        </w:rPr>
        <w:t>Obama’s disposition isn’t the issue</w:t>
      </w:r>
      <w:r w:rsidRPr="00025697">
        <w:rPr>
          <w:rStyle w:val="StyleBoldUnderline"/>
          <w:color w:val="000000" w:themeColor="text1"/>
        </w:rPr>
        <w:t xml:space="preserve"> here. </w:t>
      </w:r>
      <w:r w:rsidRPr="00025697">
        <w:rPr>
          <w:rStyle w:val="StyleBoldUnderline"/>
          <w:color w:val="000000" w:themeColor="text1"/>
          <w:highlight w:val="yellow"/>
        </w:rPr>
        <w:t>The main question is what the Republicans in Congress decide to do. The legislative results of Obama’s second term lie almost entirely in their hands. Obama may be the central figure in the national political drama, but the choice is being played out offstage</w:t>
      </w:r>
      <w:r w:rsidRPr="00025697">
        <w:rPr>
          <w:color w:val="000000" w:themeColor="text1"/>
          <w:sz w:val="16"/>
        </w:rPr>
        <w:t xml:space="preserve">. None of this is to deny the enormous power vested within the president. Obama has </w:t>
      </w:r>
      <w:proofErr w:type="gramStart"/>
      <w:r w:rsidRPr="00025697">
        <w:rPr>
          <w:color w:val="000000" w:themeColor="text1"/>
          <w:sz w:val="16"/>
        </w:rPr>
        <w:t>a great</w:t>
      </w:r>
      <w:proofErr w:type="gramEnd"/>
      <w:r w:rsidRPr="00025697">
        <w:rPr>
          <w:color w:val="000000" w:themeColor="text1"/>
          <w:sz w:val="16"/>
        </w:rPr>
        <w:t xml:space="preserve"> latitude to select the terms of the debate. The second term will revolve, at least at the outset, over deficit reduction, immigration reform, and gun control. Those are the issues he picked. His position on all of them is relatively clear. There’s a deal on the table, and Republicans can either take it or not. Nobody knows or cares whether John Boehner's wife has bangs. </w:t>
      </w:r>
      <w:r w:rsidRPr="00025697">
        <w:rPr>
          <w:rStyle w:val="StyleBoldUnderline"/>
          <w:color w:val="000000" w:themeColor="text1"/>
          <w:highlight w:val="yellow"/>
        </w:rPr>
        <w:t xml:space="preserve">Obama can increase the political pressure on them, but the calculation that will determine </w:t>
      </w:r>
      <w:r w:rsidRPr="00025697">
        <w:rPr>
          <w:rStyle w:val="StyleBoldUnderline"/>
          <w:color w:val="000000" w:themeColor="text1"/>
          <w:highlight w:val="yellow"/>
        </w:rPr>
        <w:lastRenderedPageBreak/>
        <w:t>their decision is almost entirely internal</w:t>
      </w:r>
      <w:r w:rsidRPr="00025697">
        <w:rPr>
          <w:color w:val="000000" w:themeColor="text1"/>
          <w:sz w:val="16"/>
        </w:rPr>
        <w:t xml:space="preserve">. The most likely issue for a successful deal is immigration — the national party has determined that its low standing with Latino and Asian voters is so low it cannot afford a high profile fight against reform. On guns, the Republican base fiercely opposes any meaningful action, but elements of Obama’s proposals poll well enough that there is some chance they will budge. (Still less than 50-50, I’d hazard.) On the deficit, the party has shown no sign of willingness to trade higher tax revenue for cuts to social spending, so stalemate appears most likely. Kind of dissatisfying, isn’t it? We like our presidential dramas. We want the Obama era to revolve around Obama and produce a character narrative that will eventually produce grist for 800-page tomes that will be Father’s Day gifts decades into the future. Obama has done his job extremely well, by my reckoning. But that is all he is — the head of one, equal branch of government, a man we have hired to do a job. </w:t>
      </w:r>
      <w:r w:rsidRPr="00025697">
        <w:rPr>
          <w:rStyle w:val="StyleBoldUnderline"/>
          <w:color w:val="000000" w:themeColor="text1"/>
          <w:highlight w:val="yellow"/>
        </w:rPr>
        <w:t>Our need to elevate him into a monarchial figure</w:t>
      </w:r>
      <w:r w:rsidRPr="00025697">
        <w:rPr>
          <w:rStyle w:val="StyleBoldUnderline"/>
          <w:color w:val="000000" w:themeColor="text1"/>
        </w:rPr>
        <w:t xml:space="preserve"> not only </w:t>
      </w:r>
      <w:r w:rsidRPr="00025697">
        <w:rPr>
          <w:rStyle w:val="StyleBoldUnderline"/>
          <w:color w:val="000000" w:themeColor="text1"/>
          <w:highlight w:val="yellow"/>
        </w:rPr>
        <w:t>causes us to persistently misunderstand the world around us</w:t>
      </w:r>
      <w:r w:rsidRPr="00025697">
        <w:rPr>
          <w:rStyle w:val="StyleBoldUnderline"/>
          <w:color w:val="000000" w:themeColor="text1"/>
        </w:rPr>
        <w:t>, but is also detrimental to the habits of self-government</w:t>
      </w:r>
      <w:r w:rsidRPr="00025697">
        <w:rPr>
          <w:color w:val="000000" w:themeColor="text1"/>
          <w:sz w:val="16"/>
        </w:rPr>
        <w:t>.</w:t>
      </w:r>
    </w:p>
    <w:p w14:paraId="05E8A6A0" w14:textId="77777777" w:rsidR="004F454D" w:rsidRDefault="004F454D" w:rsidP="004F454D">
      <w:pPr>
        <w:spacing w:after="200" w:line="276" w:lineRule="auto"/>
        <w:rPr>
          <w:rFonts w:asciiTheme="minorHAnsi" w:hAnsiTheme="minorHAnsi"/>
        </w:rPr>
      </w:pPr>
    </w:p>
    <w:p w14:paraId="494CFB00" w14:textId="77777777" w:rsidR="004F454D" w:rsidRPr="00025697" w:rsidRDefault="004F454D" w:rsidP="004F454D">
      <w:pPr>
        <w:pStyle w:val="Heading3"/>
        <w:rPr>
          <w:color w:val="000000" w:themeColor="text1"/>
        </w:rPr>
      </w:pPr>
      <w:r>
        <w:rPr>
          <w:color w:val="000000" w:themeColor="text1"/>
        </w:rPr>
        <w:lastRenderedPageBreak/>
        <w:t>Link D</w:t>
      </w:r>
    </w:p>
    <w:p w14:paraId="294615A7" w14:textId="77777777" w:rsidR="004F454D" w:rsidRPr="00025697" w:rsidRDefault="004F454D" w:rsidP="004F454D">
      <w:pPr>
        <w:pStyle w:val="Heading4"/>
        <w:rPr>
          <w:color w:val="000000" w:themeColor="text1"/>
        </w:rPr>
      </w:pPr>
      <w:r w:rsidRPr="00025697">
        <w:rPr>
          <w:color w:val="000000" w:themeColor="text1"/>
        </w:rPr>
        <w:t xml:space="preserve">The plan is guidance not legislation </w:t>
      </w:r>
    </w:p>
    <w:p w14:paraId="00B97BAB" w14:textId="77777777" w:rsidR="004F454D" w:rsidRPr="00025697" w:rsidRDefault="004F454D" w:rsidP="004F454D">
      <w:pPr>
        <w:rPr>
          <w:color w:val="000000" w:themeColor="text1"/>
        </w:rPr>
      </w:pPr>
      <w:r w:rsidRPr="00025697">
        <w:rPr>
          <w:rStyle w:val="StyleStyleBold12pt"/>
          <w:color w:val="000000" w:themeColor="text1"/>
        </w:rPr>
        <w:t>Jackson 10</w:t>
      </w:r>
      <w:r w:rsidRPr="00025697">
        <w:rPr>
          <w:color w:val="000000" w:themeColor="text1"/>
        </w:rPr>
        <w:t xml:space="preserve"> (</w:t>
      </w:r>
      <w:r w:rsidRPr="00025697">
        <w:rPr>
          <w:color w:val="000000" w:themeColor="text1"/>
          <w:sz w:val="20"/>
        </w:rPr>
        <w:t>James K. Jackson, CRS Specialist in International Trade and Finance, Foreign Investment, CFIUS, and Homeland Security: An Overview, February 4,   http://fpc.state.gov/documents/organization/138597.pdf)</w:t>
      </w:r>
    </w:p>
    <w:p w14:paraId="66C9F3FC" w14:textId="77777777" w:rsidR="004F454D" w:rsidRPr="00025697" w:rsidRDefault="004F454D" w:rsidP="004F454D">
      <w:pPr>
        <w:rPr>
          <w:color w:val="000000" w:themeColor="text1"/>
        </w:rPr>
      </w:pPr>
    </w:p>
    <w:p w14:paraId="6CA1F279" w14:textId="77777777" w:rsidR="004F454D" w:rsidRPr="00025697" w:rsidRDefault="004F454D" w:rsidP="004F454D">
      <w:pPr>
        <w:rPr>
          <w:b/>
          <w:color w:val="000000" w:themeColor="text1"/>
          <w:u w:val="single"/>
        </w:rPr>
      </w:pPr>
      <w:r w:rsidRPr="00025697">
        <w:rPr>
          <w:color w:val="000000" w:themeColor="text1"/>
          <w:sz w:val="16"/>
        </w:rPr>
        <w:t xml:space="preserve">While </w:t>
      </w:r>
      <w:r w:rsidRPr="00025697">
        <w:rPr>
          <w:rStyle w:val="StyleBoldUnderline"/>
          <w:color w:val="000000" w:themeColor="text1"/>
          <w:highlight w:val="yellow"/>
        </w:rPr>
        <w:t>CFIUS</w:t>
      </w:r>
      <w:r w:rsidRPr="00025697">
        <w:rPr>
          <w:color w:val="000000" w:themeColor="text1"/>
          <w:sz w:val="16"/>
          <w:highlight w:val="yellow"/>
        </w:rPr>
        <w:t>’s</w:t>
      </w:r>
      <w:r w:rsidRPr="00025697">
        <w:rPr>
          <w:color w:val="000000" w:themeColor="text1"/>
          <w:sz w:val="16"/>
        </w:rPr>
        <w:t xml:space="preserve"> activities often seem to be quite opaque, the Committee is not free to establish an independent approach to reviewing foreign investment transactions, but </w:t>
      </w:r>
      <w:r w:rsidRPr="00025697">
        <w:rPr>
          <w:rStyle w:val="StyleBoldUnderline"/>
          <w:color w:val="000000" w:themeColor="text1"/>
          <w:highlight w:val="yellow"/>
        </w:rPr>
        <w:t>operates</w:t>
      </w:r>
      <w:r w:rsidRPr="00025697">
        <w:rPr>
          <w:rStyle w:val="StyleBoldUnderline"/>
          <w:color w:val="000000" w:themeColor="text1"/>
        </w:rPr>
        <w:t xml:space="preserve"> </w:t>
      </w:r>
      <w:r w:rsidRPr="00025697">
        <w:rPr>
          <w:rStyle w:val="StyleBoldUnderline"/>
          <w:color w:val="000000" w:themeColor="text1"/>
          <w:highlight w:val="yellow"/>
        </w:rPr>
        <w:t>under</w:t>
      </w:r>
      <w:r w:rsidRPr="00025697">
        <w:rPr>
          <w:rStyle w:val="StyleBoldUnderline"/>
          <w:color w:val="000000" w:themeColor="text1"/>
        </w:rPr>
        <w:t xml:space="preserve"> </w:t>
      </w:r>
      <w:r w:rsidRPr="00025697">
        <w:rPr>
          <w:rStyle w:val="StyleBoldUnderline"/>
          <w:color w:val="000000" w:themeColor="text1"/>
          <w:highlight w:val="yellow"/>
        </w:rPr>
        <w:t xml:space="preserve">the </w:t>
      </w:r>
      <w:r w:rsidRPr="00025697">
        <w:rPr>
          <w:rStyle w:val="Emphasis"/>
          <w:color w:val="000000" w:themeColor="text1"/>
          <w:highlight w:val="yellow"/>
        </w:rPr>
        <w:t>authority of the President</w:t>
      </w:r>
      <w:r w:rsidRPr="00025697">
        <w:rPr>
          <w:rStyle w:val="StyleBoldUnderline"/>
          <w:color w:val="000000" w:themeColor="text1"/>
        </w:rPr>
        <w:t xml:space="preserve"> </w:t>
      </w:r>
      <w:r w:rsidRPr="00025697">
        <w:rPr>
          <w:rStyle w:val="StyleBoldUnderline"/>
          <w:color w:val="000000" w:themeColor="text1"/>
          <w:highlight w:val="yellow"/>
        </w:rPr>
        <w:t xml:space="preserve">and reflects his </w:t>
      </w:r>
      <w:r w:rsidRPr="00025697">
        <w:rPr>
          <w:color w:val="000000" w:themeColor="text1"/>
          <w:sz w:val="16"/>
        </w:rPr>
        <w:t>attitudes and</w:t>
      </w:r>
      <w:r w:rsidRPr="00025697">
        <w:rPr>
          <w:rStyle w:val="StyleBoldUnderline"/>
          <w:color w:val="000000" w:themeColor="text1"/>
          <w:highlight w:val="yellow"/>
        </w:rPr>
        <w:t xml:space="preserve"> policies</w:t>
      </w:r>
      <w:r w:rsidRPr="00025697">
        <w:rPr>
          <w:rStyle w:val="StyleBoldUnderline"/>
          <w:color w:val="000000" w:themeColor="text1"/>
        </w:rPr>
        <w:t>.</w:t>
      </w:r>
      <w:r w:rsidRPr="00025697">
        <w:rPr>
          <w:color w:val="000000" w:themeColor="text1"/>
          <w:sz w:val="16"/>
        </w:rPr>
        <w:t xml:space="preserve"> As a result, </w:t>
      </w:r>
      <w:r w:rsidRPr="00025697">
        <w:rPr>
          <w:rStyle w:val="StyleBoldUnderline"/>
          <w:color w:val="000000" w:themeColor="text1"/>
          <w:highlight w:val="yellow"/>
        </w:rPr>
        <w:t xml:space="preserve">any discretion CFIUS uses to review and to investigate foreign investment cases </w:t>
      </w:r>
      <w:r w:rsidRPr="00025697">
        <w:rPr>
          <w:rStyle w:val="Emphasis"/>
          <w:color w:val="000000" w:themeColor="text1"/>
          <w:highlight w:val="yellow"/>
        </w:rPr>
        <w:t>reflects policy guidance</w:t>
      </w:r>
      <w:r w:rsidRPr="00025697">
        <w:rPr>
          <w:rStyle w:val="StyleBoldUnderline"/>
          <w:color w:val="000000" w:themeColor="text1"/>
          <w:highlight w:val="yellow"/>
        </w:rPr>
        <w:t xml:space="preserve"> from the President</w:t>
      </w:r>
      <w:r w:rsidRPr="00025697">
        <w:rPr>
          <w:rStyle w:val="StyleBoldUnderline"/>
          <w:color w:val="000000" w:themeColor="text1"/>
        </w:rPr>
        <w:t>.</w:t>
      </w:r>
      <w:r w:rsidRPr="00025697">
        <w:rPr>
          <w:color w:val="000000" w:themeColor="text1"/>
          <w:sz w:val="16"/>
        </w:rPr>
        <w:t xml:space="preserve"> Foreign investors are also constrained by legislation that bars foreign direct investment in such industries as maritime, aircraft, banking, resources and power. 7 Generally, these </w:t>
      </w:r>
      <w:r w:rsidRPr="00025697">
        <w:rPr>
          <w:rStyle w:val="StyleBoldUnderline"/>
          <w:color w:val="000000" w:themeColor="text1"/>
        </w:rPr>
        <w:t>sectors were closed to foreign investors prior to passage of the Exon-Florio provision</w:t>
      </w:r>
      <w:r w:rsidRPr="00025697">
        <w:rPr>
          <w:color w:val="000000" w:themeColor="text1"/>
          <w:sz w:val="16"/>
        </w:rPr>
        <w:t xml:space="preserve"> in order to prevent public services and public interest activities from falling under foreign control, </w:t>
      </w:r>
      <w:r w:rsidRPr="00025697">
        <w:rPr>
          <w:rStyle w:val="StyleBoldUnderline"/>
          <w:color w:val="000000" w:themeColor="text1"/>
        </w:rPr>
        <w:t xml:space="preserve">primarily for national defense purposes. </w:t>
      </w:r>
    </w:p>
    <w:p w14:paraId="1BDFEECA" w14:textId="77777777" w:rsidR="004F454D" w:rsidRPr="00025697" w:rsidRDefault="004F454D" w:rsidP="004F454D">
      <w:pPr>
        <w:pStyle w:val="Heading4"/>
        <w:rPr>
          <w:color w:val="000000" w:themeColor="text1"/>
        </w:rPr>
      </w:pPr>
      <w:r w:rsidRPr="00025697">
        <w:rPr>
          <w:color w:val="000000" w:themeColor="text1"/>
        </w:rPr>
        <w:t xml:space="preserve">That means no link </w:t>
      </w:r>
    </w:p>
    <w:p w14:paraId="78D88555" w14:textId="77777777" w:rsidR="004F454D" w:rsidRPr="00025697" w:rsidRDefault="004F454D" w:rsidP="004F454D">
      <w:pPr>
        <w:rPr>
          <w:color w:val="000000" w:themeColor="text1"/>
        </w:rPr>
      </w:pPr>
      <w:r w:rsidRPr="00025697">
        <w:rPr>
          <w:rStyle w:val="StyleStyleBold12pt"/>
          <w:color w:val="000000" w:themeColor="text1"/>
        </w:rPr>
        <w:t xml:space="preserve">Hamilton and Schroeder 1994 </w:t>
      </w:r>
      <w:r w:rsidRPr="00025697">
        <w:rPr>
          <w:color w:val="000000" w:themeColor="text1"/>
        </w:rP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258018CC" w14:textId="77777777" w:rsidR="004F454D" w:rsidRPr="00025697" w:rsidRDefault="004F454D" w:rsidP="004F454D">
      <w:pPr>
        <w:rPr>
          <w:color w:val="000000" w:themeColor="text1"/>
          <w:sz w:val="16"/>
        </w:rPr>
      </w:pPr>
      <w:r w:rsidRPr="00025697">
        <w:rPr>
          <w:color w:val="000000" w:themeColor="text1"/>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025697">
        <w:rPr>
          <w:rStyle w:val="StyleBoldUnderline"/>
          <w:color w:val="000000" w:themeColor="text1"/>
          <w:highlight w:val="yellow"/>
        </w:rPr>
        <w:t xml:space="preserve">Issuing a costly rule through the informal process has several advantages for the agency: it makes input from interest groups less likely </w:t>
      </w:r>
      <w:r w:rsidRPr="00025697">
        <w:rPr>
          <w:color w:val="000000" w:themeColor="text1"/>
          <w:sz w:val="16"/>
          <w:highlight w:val="yellow"/>
        </w:rPr>
        <w:t>t</w:t>
      </w:r>
      <w:r w:rsidRPr="00025697">
        <w:rPr>
          <w:color w:val="000000" w:themeColor="text1"/>
          <w:sz w:val="16"/>
        </w:rPr>
        <w:t xml:space="preserve">han under the formal process; </w:t>
      </w:r>
      <w:r w:rsidRPr="00025697">
        <w:rPr>
          <w:rStyle w:val="StyleBoldUnderline"/>
          <w:color w:val="000000" w:themeColor="text1"/>
          <w:highlight w:val="yellow"/>
        </w:rPr>
        <w:t>reduces the ease with which Congress may monitor agency performance</w:t>
      </w:r>
      <w:r w:rsidRPr="00025697">
        <w:rPr>
          <w:rStyle w:val="StyleBoldUnderline"/>
          <w:color w:val="000000" w:themeColor="text1"/>
        </w:rPr>
        <w:t xml:space="preserve"> </w:t>
      </w:r>
      <w:r w:rsidRPr="00025697">
        <w:rPr>
          <w:rStyle w:val="StyleBoldUnderline"/>
          <w:color w:val="000000" w:themeColor="text1"/>
          <w:highlight w:val="yellow"/>
        </w:rPr>
        <w:t>and hence</w:t>
      </w:r>
      <w:r w:rsidRPr="00025697">
        <w:rPr>
          <w:rStyle w:val="StyleBoldUnderline"/>
          <w:color w:val="000000" w:themeColor="text1"/>
        </w:rPr>
        <w:t xml:space="preserve"> </w:t>
      </w:r>
      <w:r w:rsidRPr="00025697">
        <w:rPr>
          <w:rStyle w:val="StyleBoldUnderline"/>
          <w:color w:val="000000" w:themeColor="text1"/>
          <w:highlight w:val="yellow"/>
        </w:rPr>
        <w:t>lessens the ability of interest groups to "pull the fire alarm" on agency actions</w:t>
      </w:r>
      <w:r w:rsidRPr="00025697">
        <w:rPr>
          <w:color w:val="000000" w:themeColor="text1"/>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3E441AF5" w14:textId="77777777" w:rsidR="004F454D" w:rsidRPr="00025697" w:rsidRDefault="004F454D" w:rsidP="004F454D">
      <w:pPr>
        <w:rPr>
          <w:color w:val="000000" w:themeColor="text1"/>
          <w:sz w:val="16"/>
        </w:rPr>
      </w:pPr>
    </w:p>
    <w:p w14:paraId="55CB0278" w14:textId="77777777" w:rsidR="004F454D" w:rsidRPr="00025697" w:rsidRDefault="004F454D" w:rsidP="004F454D">
      <w:pPr>
        <w:pStyle w:val="Heading4"/>
        <w:rPr>
          <w:color w:val="000000" w:themeColor="text1"/>
        </w:rPr>
      </w:pPr>
      <w:r w:rsidRPr="00025697">
        <w:rPr>
          <w:color w:val="000000" w:themeColor="text1"/>
        </w:rPr>
        <w:t>Tsunami of unpopular regulations and executive action immediately following election</w:t>
      </w:r>
    </w:p>
    <w:p w14:paraId="682A8AC9" w14:textId="77777777" w:rsidR="004F454D" w:rsidRPr="00025697" w:rsidRDefault="004F454D" w:rsidP="004F454D">
      <w:pPr>
        <w:rPr>
          <w:b/>
          <w:color w:val="000000" w:themeColor="text1"/>
          <w:sz w:val="26"/>
        </w:rPr>
      </w:pPr>
      <w:r w:rsidRPr="00025697">
        <w:rPr>
          <w:rStyle w:val="StyleStyleBold12pt"/>
          <w:color w:val="000000" w:themeColor="text1"/>
        </w:rPr>
        <w:t xml:space="preserve">Ellis 11/1/12 </w:t>
      </w:r>
      <w:r w:rsidRPr="00025697">
        <w:rPr>
          <w:color w:val="000000" w:themeColor="text1"/>
        </w:rPr>
        <w:t xml:space="preserve">(Ashton, Lame Duck Will Be Very Active Center for Individual Freedom </w:t>
      </w:r>
    </w:p>
    <w:p w14:paraId="431B2F04" w14:textId="77777777" w:rsidR="004F454D" w:rsidRPr="00025697" w:rsidRDefault="004F454D" w:rsidP="004F454D">
      <w:pPr>
        <w:rPr>
          <w:color w:val="000000" w:themeColor="text1"/>
        </w:rPr>
      </w:pPr>
      <w:hyperlink r:id="rId19" w:tgtFrame="_blank" w:history="1">
        <w:r w:rsidRPr="00025697">
          <w:rPr>
            <w:rStyle w:val="Hyperlink"/>
            <w:color w:val="000000" w:themeColor="text1"/>
          </w:rPr>
          <w:t>http://cfif.org/v/index.php/commentary/54-state-of-affairs/1637-lame-duck-will-be-very-active</w:t>
        </w:r>
      </w:hyperlink>
      <w:r w:rsidRPr="00025697">
        <w:rPr>
          <w:rStyle w:val="Hyperlink"/>
          <w:color w:val="000000" w:themeColor="text1"/>
        </w:rPr>
        <w:t>)</w:t>
      </w:r>
    </w:p>
    <w:p w14:paraId="04E778CF" w14:textId="77777777" w:rsidR="004F454D" w:rsidRPr="00025697" w:rsidRDefault="004F454D" w:rsidP="004F454D">
      <w:pPr>
        <w:rPr>
          <w:color w:val="000000" w:themeColor="text1"/>
        </w:rPr>
      </w:pPr>
    </w:p>
    <w:p w14:paraId="3F125432" w14:textId="77777777" w:rsidR="004F454D" w:rsidRPr="00025697" w:rsidRDefault="004F454D" w:rsidP="004F454D">
      <w:pPr>
        <w:rPr>
          <w:color w:val="000000" w:themeColor="text1"/>
          <w:sz w:val="16"/>
        </w:rPr>
      </w:pPr>
      <w:r w:rsidRPr="00025697">
        <w:rPr>
          <w:rStyle w:val="StyleBoldUnderline"/>
          <w:color w:val="000000" w:themeColor="text1"/>
        </w:rPr>
        <w:t xml:space="preserve">Aside from new taxes, </w:t>
      </w:r>
      <w:r w:rsidRPr="00025697">
        <w:rPr>
          <w:rStyle w:val="StyleBoldUnderline"/>
          <w:color w:val="000000" w:themeColor="text1"/>
          <w:highlight w:val="green"/>
        </w:rPr>
        <w:t>there’s the specter of</w:t>
      </w:r>
      <w:r w:rsidRPr="00025697">
        <w:rPr>
          <w:rStyle w:val="StyleBoldUnderline"/>
          <w:color w:val="000000" w:themeColor="text1"/>
        </w:rPr>
        <w:t xml:space="preserve"> several </w:t>
      </w:r>
      <w:r w:rsidRPr="00025697">
        <w:rPr>
          <w:rStyle w:val="Emphasis"/>
          <w:color w:val="000000" w:themeColor="text1"/>
          <w:highlight w:val="green"/>
        </w:rPr>
        <w:t>new and expensive regulations</w:t>
      </w:r>
      <w:r w:rsidRPr="00025697">
        <w:rPr>
          <w:rStyle w:val="StyleBoldUnderline"/>
          <w:color w:val="000000" w:themeColor="text1"/>
          <w:highlight w:val="green"/>
        </w:rPr>
        <w:t xml:space="preserve"> being</w:t>
      </w:r>
      <w:r w:rsidRPr="00025697">
        <w:rPr>
          <w:rStyle w:val="StyleBoldUnderline"/>
          <w:color w:val="000000" w:themeColor="text1"/>
        </w:rPr>
        <w:t xml:space="preserve"> </w:t>
      </w:r>
      <w:r w:rsidRPr="00025697">
        <w:rPr>
          <w:rStyle w:val="StyleBoldUnderline"/>
          <w:color w:val="000000" w:themeColor="text1"/>
          <w:highlight w:val="green"/>
        </w:rPr>
        <w:t>unleashed</w:t>
      </w:r>
      <w:r w:rsidRPr="00025697">
        <w:rPr>
          <w:rStyle w:val="StyleBoldUnderline"/>
          <w:color w:val="000000" w:themeColor="text1"/>
        </w:rPr>
        <w:t xml:space="preserve"> on the economy </w:t>
      </w:r>
      <w:r w:rsidRPr="00025697">
        <w:rPr>
          <w:rStyle w:val="StyleBoldUnderline"/>
          <w:color w:val="000000" w:themeColor="text1"/>
          <w:highlight w:val="green"/>
        </w:rPr>
        <w:t>after the election</w:t>
      </w:r>
      <w:r w:rsidRPr="00025697">
        <w:rPr>
          <w:color w:val="000000" w:themeColor="text1"/>
          <w:sz w:val="16"/>
        </w:rPr>
        <w:t xml:space="preserve">. </w:t>
      </w:r>
      <w:r w:rsidRPr="00025697">
        <w:rPr>
          <w:rStyle w:val="StyleBoldUnderline"/>
          <w:color w:val="000000" w:themeColor="text1"/>
        </w:rPr>
        <w:t xml:space="preserve">This past April, </w:t>
      </w:r>
      <w:r w:rsidRPr="00025697">
        <w:rPr>
          <w:rStyle w:val="StyleBoldUnderline"/>
          <w:color w:val="000000" w:themeColor="text1"/>
          <w:highlight w:val="green"/>
        </w:rPr>
        <w:t>the</w:t>
      </w:r>
      <w:r w:rsidRPr="00025697">
        <w:rPr>
          <w:color w:val="000000" w:themeColor="text1"/>
          <w:sz w:val="16"/>
        </w:rPr>
        <w:t xml:space="preserve"> Obama Administration’s </w:t>
      </w:r>
      <w:r w:rsidRPr="00025697">
        <w:rPr>
          <w:rStyle w:val="Emphasis"/>
          <w:color w:val="000000" w:themeColor="text1"/>
          <w:highlight w:val="green"/>
        </w:rPr>
        <w:t>O</w:t>
      </w:r>
      <w:r w:rsidRPr="00025697">
        <w:rPr>
          <w:color w:val="000000" w:themeColor="text1"/>
          <w:sz w:val="16"/>
        </w:rPr>
        <w:t xml:space="preserve">ffice of </w:t>
      </w:r>
      <w:r w:rsidRPr="00025697">
        <w:rPr>
          <w:rStyle w:val="Emphasis"/>
          <w:color w:val="000000" w:themeColor="text1"/>
          <w:highlight w:val="green"/>
        </w:rPr>
        <w:t>M</w:t>
      </w:r>
      <w:r w:rsidRPr="00025697">
        <w:rPr>
          <w:color w:val="000000" w:themeColor="text1"/>
          <w:sz w:val="16"/>
        </w:rPr>
        <w:t xml:space="preserve">anagement and </w:t>
      </w:r>
      <w:r w:rsidRPr="00025697">
        <w:rPr>
          <w:rStyle w:val="Emphasis"/>
          <w:color w:val="000000" w:themeColor="text1"/>
          <w:highlight w:val="green"/>
        </w:rPr>
        <w:t>B</w:t>
      </w:r>
      <w:r w:rsidRPr="00025697">
        <w:rPr>
          <w:color w:val="000000" w:themeColor="text1"/>
          <w:sz w:val="16"/>
        </w:rPr>
        <w:t xml:space="preserve">udget failed </w:t>
      </w:r>
      <w:r w:rsidRPr="00025697">
        <w:rPr>
          <w:rStyle w:val="StyleBoldUnderline"/>
          <w:color w:val="000000" w:themeColor="text1"/>
        </w:rPr>
        <w:t xml:space="preserve">to publish a legally required report spelling out the new regulations it is considering. </w:t>
      </w:r>
      <w:r w:rsidRPr="00025697">
        <w:rPr>
          <w:color w:val="000000" w:themeColor="text1"/>
          <w:sz w:val="16"/>
        </w:rPr>
        <w:t xml:space="preserve">The deadline to give notice came and went, giving businesses yet another reason to freeze hiring and other expansion projects for fear of new compliance costs. </w:t>
      </w:r>
      <w:r w:rsidRPr="00025697">
        <w:rPr>
          <w:rStyle w:val="Emphasis"/>
          <w:color w:val="000000" w:themeColor="text1"/>
        </w:rPr>
        <w:t xml:space="preserve">The </w:t>
      </w:r>
      <w:r w:rsidRPr="00025697">
        <w:rPr>
          <w:rStyle w:val="Emphasis"/>
          <w:color w:val="000000" w:themeColor="text1"/>
          <w:highlight w:val="green"/>
        </w:rPr>
        <w:t>backlog is about to burst</w:t>
      </w:r>
      <w:r w:rsidRPr="00025697">
        <w:rPr>
          <w:color w:val="000000" w:themeColor="text1"/>
          <w:sz w:val="16"/>
        </w:rPr>
        <w:t xml:space="preserve">. Richard </w:t>
      </w:r>
      <w:r w:rsidRPr="00025697">
        <w:rPr>
          <w:rStyle w:val="StyleBoldUnderline"/>
          <w:color w:val="000000" w:themeColor="text1"/>
        </w:rPr>
        <w:t xml:space="preserve">Rahn of the Cato Institute </w:t>
      </w:r>
      <w:hyperlink r:id="rId20" w:tgtFrame="_blank" w:history="1">
        <w:r w:rsidRPr="00025697">
          <w:rPr>
            <w:rStyle w:val="StyleBoldUnderline"/>
            <w:color w:val="000000" w:themeColor="text1"/>
          </w:rPr>
          <w:t>notes</w:t>
        </w:r>
      </w:hyperlink>
      <w:r w:rsidRPr="00025697">
        <w:rPr>
          <w:rStyle w:val="StyleBoldUnderline"/>
          <w:color w:val="000000" w:themeColor="text1"/>
        </w:rPr>
        <w:t xml:space="preserve"> that rules have been stalled in the pipeline for review much longer than the historic 60-day average. In fact, according to a regulatory expert Rahn cites, </w:t>
      </w:r>
      <w:r w:rsidRPr="00025697">
        <w:rPr>
          <w:rStyle w:val="StyleBoldUnderline"/>
          <w:color w:val="000000" w:themeColor="text1"/>
          <w:highlight w:val="green"/>
        </w:rPr>
        <w:t>“over 70 percent of the</w:t>
      </w:r>
      <w:r w:rsidRPr="00025697">
        <w:rPr>
          <w:rStyle w:val="StyleBoldUnderline"/>
          <w:color w:val="000000" w:themeColor="text1"/>
        </w:rPr>
        <w:t xml:space="preserve"> </w:t>
      </w:r>
      <w:r w:rsidRPr="00025697">
        <w:rPr>
          <w:rStyle w:val="StyleBoldUnderline"/>
          <w:color w:val="000000" w:themeColor="text1"/>
          <w:highlight w:val="green"/>
        </w:rPr>
        <w:t>regulations</w:t>
      </w:r>
      <w:r w:rsidRPr="00025697">
        <w:rPr>
          <w:rStyle w:val="StyleBoldUnderline"/>
          <w:color w:val="000000" w:themeColor="text1"/>
        </w:rPr>
        <w:t xml:space="preserve"> under review </w:t>
      </w:r>
      <w:r w:rsidRPr="00025697">
        <w:rPr>
          <w:rStyle w:val="StyleBoldUnderline"/>
          <w:color w:val="000000" w:themeColor="text1"/>
          <w:highlight w:val="green"/>
        </w:rPr>
        <w:t>have been sitting at OIR</w:t>
      </w:r>
      <w:r w:rsidRPr="00025697">
        <w:rPr>
          <w:rStyle w:val="StyleBoldUnderline"/>
          <w:color w:val="000000" w:themeColor="text1"/>
        </w:rPr>
        <w:t>A</w:t>
      </w:r>
      <w:r w:rsidRPr="00025697">
        <w:rPr>
          <w:color w:val="000000" w:themeColor="text1"/>
          <w:sz w:val="16"/>
        </w:rPr>
        <w:t xml:space="preserve"> [Office or Information and Regulatory Affairs] </w:t>
      </w:r>
      <w:r w:rsidRPr="00025697">
        <w:rPr>
          <w:rStyle w:val="StyleBoldUnderline"/>
          <w:color w:val="000000" w:themeColor="text1"/>
        </w:rPr>
        <w:t>for longer than 90 days</w:t>
      </w:r>
      <w:r w:rsidRPr="00025697">
        <w:rPr>
          <w:color w:val="000000" w:themeColor="text1"/>
          <w:sz w:val="16"/>
        </w:rPr>
        <w:t xml:space="preserve">.” That is the default review time required by executive order. </w:t>
      </w:r>
      <w:r w:rsidRPr="00025697">
        <w:rPr>
          <w:rStyle w:val="StyleBoldUnderline"/>
          <w:color w:val="000000" w:themeColor="text1"/>
          <w:highlight w:val="green"/>
        </w:rPr>
        <w:t>The Obama Administration’s motivation is</w:t>
      </w:r>
      <w:r w:rsidRPr="00025697">
        <w:rPr>
          <w:rStyle w:val="StyleBoldUnderline"/>
          <w:color w:val="000000" w:themeColor="text1"/>
        </w:rPr>
        <w:t xml:space="preserve"> both </w:t>
      </w:r>
      <w:r w:rsidRPr="00025697">
        <w:rPr>
          <w:rStyle w:val="StyleBoldUnderline"/>
          <w:color w:val="000000" w:themeColor="text1"/>
          <w:highlight w:val="green"/>
        </w:rPr>
        <w:t>obvious and cynical</w:t>
      </w:r>
      <w:r w:rsidRPr="00025697">
        <w:rPr>
          <w:color w:val="000000" w:themeColor="text1"/>
          <w:sz w:val="16"/>
        </w:rPr>
        <w:t xml:space="preserve">. Like most of the taxes and mandates in </w:t>
      </w:r>
      <w:r w:rsidRPr="00025697">
        <w:rPr>
          <w:color w:val="000000" w:themeColor="text1"/>
          <w:sz w:val="16"/>
        </w:rPr>
        <w:lastRenderedPageBreak/>
        <w:t xml:space="preserve">ObamaCare, </w:t>
      </w:r>
      <w:r w:rsidRPr="00025697">
        <w:rPr>
          <w:rStyle w:val="Emphasis"/>
          <w:color w:val="000000" w:themeColor="text1"/>
          <w:highlight w:val="green"/>
        </w:rPr>
        <w:t>the rules being delayed are politically unpopular</w:t>
      </w:r>
      <w:r w:rsidRPr="00025697">
        <w:rPr>
          <w:color w:val="000000" w:themeColor="text1"/>
          <w:sz w:val="16"/>
        </w:rPr>
        <w:t xml:space="preserve">. Because implementing them before the election could very well cost President Obama votes, </w:t>
      </w:r>
      <w:r w:rsidRPr="00025697">
        <w:rPr>
          <w:rStyle w:val="StyleBoldUnderline"/>
          <w:color w:val="000000" w:themeColor="text1"/>
          <w:highlight w:val="green"/>
        </w:rPr>
        <w:t xml:space="preserve">his administration seems to be gearing up to </w:t>
      </w:r>
      <w:r w:rsidRPr="00025697">
        <w:rPr>
          <w:rStyle w:val="Emphasis"/>
          <w:color w:val="000000" w:themeColor="text1"/>
          <w:highlight w:val="green"/>
        </w:rPr>
        <w:t>unleash a tsunami of regulations</w:t>
      </w:r>
      <w:r w:rsidRPr="00025697">
        <w:rPr>
          <w:rStyle w:val="StyleBoldUnderline"/>
          <w:color w:val="000000" w:themeColor="text1"/>
        </w:rPr>
        <w:t xml:space="preserve"> soon after Americans cast their ballots</w:t>
      </w:r>
      <w:r w:rsidRPr="00025697">
        <w:rPr>
          <w:color w:val="000000" w:themeColor="text1"/>
          <w:sz w:val="16"/>
        </w:rPr>
        <w:t xml:space="preserve">. </w:t>
      </w:r>
      <w:r w:rsidRPr="00025697">
        <w:rPr>
          <w:rStyle w:val="StyleBoldUnderline"/>
          <w:color w:val="000000" w:themeColor="text1"/>
        </w:rPr>
        <w:t xml:space="preserve">If he is reelected, </w:t>
      </w:r>
      <w:r w:rsidRPr="00025697">
        <w:rPr>
          <w:rStyle w:val="StyleBoldUnderline"/>
          <w:color w:val="000000" w:themeColor="text1"/>
          <w:highlight w:val="green"/>
        </w:rPr>
        <w:t>Obama can</w:t>
      </w:r>
      <w:r w:rsidRPr="00025697">
        <w:rPr>
          <w:rStyle w:val="StyleBoldUnderline"/>
          <w:color w:val="000000" w:themeColor="text1"/>
        </w:rPr>
        <w:t xml:space="preserve"> push forward on his “We Can’t Wait” agenda </w:t>
      </w:r>
      <w:r w:rsidRPr="00025697">
        <w:rPr>
          <w:rStyle w:val="Emphasis"/>
          <w:color w:val="000000" w:themeColor="text1"/>
        </w:rPr>
        <w:t xml:space="preserve">by </w:t>
      </w:r>
      <w:r w:rsidRPr="00025697">
        <w:rPr>
          <w:rStyle w:val="Emphasis"/>
          <w:color w:val="000000" w:themeColor="text1"/>
          <w:highlight w:val="green"/>
        </w:rPr>
        <w:t>circumvent</w:t>
      </w:r>
      <w:r w:rsidRPr="00025697">
        <w:rPr>
          <w:rStyle w:val="Emphasis"/>
          <w:color w:val="000000" w:themeColor="text1"/>
        </w:rPr>
        <w:t xml:space="preserve">ing </w:t>
      </w:r>
      <w:r w:rsidRPr="00025697">
        <w:rPr>
          <w:rStyle w:val="Emphasis"/>
          <w:color w:val="000000" w:themeColor="text1"/>
          <w:highlight w:val="green"/>
        </w:rPr>
        <w:t>Congress with administrative rules</w:t>
      </w:r>
      <w:r w:rsidRPr="00025697">
        <w:rPr>
          <w:rStyle w:val="Emphasis"/>
          <w:color w:val="000000" w:themeColor="text1"/>
        </w:rPr>
        <w:t>.</w:t>
      </w:r>
      <w:r w:rsidRPr="00025697">
        <w:rPr>
          <w:color w:val="000000" w:themeColor="text1"/>
          <w:sz w:val="16"/>
        </w:rPr>
        <w:t xml:space="preserve"> If Romney wins, </w:t>
      </w:r>
      <w:r w:rsidRPr="00025697">
        <w:rPr>
          <w:rStyle w:val="StyleBoldUnderline"/>
          <w:color w:val="000000" w:themeColor="text1"/>
        </w:rPr>
        <w:t>Obama can seriously harm the victor’s first 100 days by ramming through last minute rules that will take months or even years to unwind</w:t>
      </w:r>
      <w:r w:rsidRPr="00025697">
        <w:rPr>
          <w:color w:val="000000" w:themeColor="text1"/>
          <w:sz w:val="16"/>
        </w:rPr>
        <w:t xml:space="preserve">. A lame duck Congress would do Americans a favor by spotlighting the Obama Administration’s abuse of the rulemaking process, and use the issue to galvanize support for reform ideas like the REINS Act and other measures that would return the lawmaking function to the lawmaking body. </w:t>
      </w:r>
    </w:p>
    <w:p w14:paraId="3D34E871" w14:textId="77777777" w:rsidR="004F454D" w:rsidRDefault="004F454D" w:rsidP="004F454D"/>
    <w:p w14:paraId="31C60E91" w14:textId="77777777" w:rsidR="004F454D" w:rsidRDefault="004F454D" w:rsidP="004F454D">
      <w:pPr>
        <w:pStyle w:val="Heading4"/>
      </w:pPr>
      <w:r>
        <w:t>The GOP will backlash to CFIUS not Obama- A123 proves.</w:t>
      </w:r>
    </w:p>
    <w:p w14:paraId="1629B083" w14:textId="77777777" w:rsidR="004F454D" w:rsidRDefault="004F454D" w:rsidP="004F454D">
      <w:r w:rsidRPr="00532573">
        <w:rPr>
          <w:rStyle w:val="StyleStyleBold12pt"/>
        </w:rPr>
        <w:t>The Hill 1-29</w:t>
      </w:r>
      <w:r>
        <w:t xml:space="preserve"> (</w:t>
      </w:r>
      <w:r w:rsidRPr="00532573">
        <w:rPr>
          <w:sz w:val="20"/>
        </w:rPr>
        <w:t>Sale of stimulus-backed energy firm approved despite GOP concerns, http://thehill.com/blogs/e2-wire/e2-wire/279819-a123-sale-approve-despite-gop-national-security-concerns)</w:t>
      </w:r>
    </w:p>
    <w:p w14:paraId="58655147" w14:textId="77777777" w:rsidR="004F454D" w:rsidRPr="00C35AEA" w:rsidRDefault="004F454D" w:rsidP="004F454D">
      <w:pPr>
        <w:rPr>
          <w:sz w:val="16"/>
        </w:rPr>
      </w:pPr>
      <w:r w:rsidRPr="00C35AEA">
        <w:rPr>
          <w:sz w:val="16"/>
        </w:rPr>
        <w:t xml:space="preserve">Chinese firm </w:t>
      </w:r>
      <w:r w:rsidRPr="00124BB6">
        <w:rPr>
          <w:rStyle w:val="StyleBoldUnderline"/>
          <w:highlight w:val="cyan"/>
        </w:rPr>
        <w:t>Wanxiang</w:t>
      </w:r>
      <w:r w:rsidRPr="00D504AB">
        <w:rPr>
          <w:rStyle w:val="StyleBoldUnderline"/>
        </w:rPr>
        <w:t xml:space="preserve"> America </w:t>
      </w:r>
      <w:r w:rsidRPr="00124BB6">
        <w:rPr>
          <w:rStyle w:val="StyleBoldUnderline"/>
          <w:highlight w:val="cyan"/>
        </w:rPr>
        <w:t>has been given the go-ahead to buy a U.S. clean-energy firm despite</w:t>
      </w:r>
      <w:r w:rsidRPr="00D504AB">
        <w:rPr>
          <w:rStyle w:val="StyleBoldUnderline"/>
        </w:rPr>
        <w:t xml:space="preserve"> </w:t>
      </w:r>
      <w:r w:rsidRPr="00124BB6">
        <w:rPr>
          <w:rStyle w:val="StyleBoldUnderline"/>
          <w:highlight w:val="cyan"/>
        </w:rPr>
        <w:t>Republican concerns</w:t>
      </w:r>
      <w:r w:rsidRPr="00D504AB">
        <w:rPr>
          <w:rStyle w:val="StyleBoldUnderline"/>
        </w:rPr>
        <w:t xml:space="preserve"> </w:t>
      </w:r>
      <w:r w:rsidRPr="00C35AEA">
        <w:rPr>
          <w:sz w:val="16"/>
        </w:rPr>
        <w:t>that the sale could harm national security, the company announced Tuesday.</w:t>
      </w:r>
    </w:p>
    <w:p w14:paraId="41EBF9C5" w14:textId="77777777" w:rsidR="004F454D" w:rsidRDefault="004F454D" w:rsidP="004F454D">
      <w:r>
        <w:t>The Committee on Foreign Investment in the United States (</w:t>
      </w:r>
      <w:r w:rsidRPr="00124BB6">
        <w:rPr>
          <w:rStyle w:val="StyleBoldUnderline"/>
          <w:highlight w:val="cyan"/>
        </w:rPr>
        <w:t>CFIUS) approved Wanxiang</w:t>
      </w:r>
      <w:r w:rsidRPr="00D504AB">
        <w:rPr>
          <w:rStyle w:val="StyleBoldUnderline"/>
        </w:rPr>
        <w:t xml:space="preserve"> America’s</w:t>
      </w:r>
      <w:r>
        <w:t xml:space="preserve"> </w:t>
      </w:r>
      <w:r w:rsidRPr="00124BB6">
        <w:rPr>
          <w:rStyle w:val="StyleBoldUnderline"/>
          <w:highlight w:val="cyan"/>
        </w:rPr>
        <w:t>purchase of A123</w:t>
      </w:r>
      <w:r w:rsidRPr="00D504AB">
        <w:rPr>
          <w:rStyle w:val="StyleBoldUnderline"/>
        </w:rPr>
        <w:t xml:space="preserve"> Systems’</w:t>
      </w:r>
      <w:r>
        <w:t xml:space="preserve"> automotive, energy storage and commercial operations for $256.6 million.</w:t>
      </w:r>
    </w:p>
    <w:p w14:paraId="14D9C067" w14:textId="77777777" w:rsidR="004F454D" w:rsidRPr="00D504AB" w:rsidRDefault="004F454D" w:rsidP="004F454D">
      <w:pPr>
        <w:rPr>
          <w:rStyle w:val="Emphasis"/>
        </w:rPr>
      </w:pPr>
      <w:r w:rsidRPr="00C35AEA">
        <w:rPr>
          <w:sz w:val="16"/>
        </w:rPr>
        <w:t xml:space="preserve">“The future is bright for A123. It is a company with exceptional talent and potential, and Wanxiang America is committed to its long-term success and the continuance of its U.S. operations,” Pin Ni, president of Wanxiang America, said in a statement. </w:t>
      </w:r>
      <w:r w:rsidRPr="00124BB6">
        <w:rPr>
          <w:rStyle w:val="StyleBoldUnderline"/>
          <w:highlight w:val="cyan"/>
        </w:rPr>
        <w:t>CFIUS</w:t>
      </w:r>
      <w:r w:rsidRPr="00D504AB">
        <w:rPr>
          <w:rStyle w:val="StyleBoldUnderline"/>
        </w:rPr>
        <w:t>,</w:t>
      </w:r>
      <w:r w:rsidRPr="00C35AEA">
        <w:rPr>
          <w:sz w:val="16"/>
        </w:rPr>
        <w:t xml:space="preserve"> </w:t>
      </w:r>
      <w:r w:rsidRPr="001846FC">
        <w:rPr>
          <w:rStyle w:val="StyleBoldUnderline"/>
        </w:rPr>
        <w:t xml:space="preserve">an interagency panel </w:t>
      </w:r>
      <w:r w:rsidRPr="00124BB6">
        <w:rPr>
          <w:rStyle w:val="StyleBoldUnderline"/>
          <w:highlight w:val="cyan"/>
        </w:rPr>
        <w:t>led by the Treasury Department, has the power to negate deals</w:t>
      </w:r>
      <w:r w:rsidRPr="00C35AEA">
        <w:rPr>
          <w:sz w:val="16"/>
        </w:rPr>
        <w:t xml:space="preserve"> with foreign firms if they harm national security. </w:t>
      </w:r>
      <w:r w:rsidRPr="00D504AB">
        <w:rPr>
          <w:rStyle w:val="StyleBoldUnderline"/>
        </w:rPr>
        <w:t xml:space="preserve">Some </w:t>
      </w:r>
      <w:r w:rsidRPr="00124BB6">
        <w:rPr>
          <w:rStyle w:val="StyleBoldUnderline"/>
          <w:highlight w:val="cyan"/>
        </w:rPr>
        <w:t>GOP lawmakers worried</w:t>
      </w:r>
      <w:r w:rsidRPr="00D504AB">
        <w:rPr>
          <w:rStyle w:val="StyleBoldUnderline"/>
        </w:rPr>
        <w:t xml:space="preserve"> that was </w:t>
      </w:r>
      <w:r w:rsidRPr="00124BB6">
        <w:rPr>
          <w:rStyle w:val="StyleBoldUnderline"/>
          <w:highlight w:val="cyan"/>
        </w:rPr>
        <w:t xml:space="preserve">the case with the bid for </w:t>
      </w:r>
      <w:r w:rsidRPr="00124BB6">
        <w:rPr>
          <w:sz w:val="16"/>
          <w:highlight w:val="cyan"/>
        </w:rPr>
        <w:t xml:space="preserve">Waltham, Mass.-based </w:t>
      </w:r>
      <w:r w:rsidRPr="00124BB6">
        <w:rPr>
          <w:rStyle w:val="StyleBoldUnderline"/>
          <w:highlight w:val="cyan"/>
        </w:rPr>
        <w:t>A123</w:t>
      </w:r>
      <w:r w:rsidRPr="00124BB6">
        <w:rPr>
          <w:sz w:val="16"/>
          <w:highlight w:val="cyan"/>
        </w:rPr>
        <w:t xml:space="preserve">, </w:t>
      </w:r>
      <w:r w:rsidRPr="00124BB6">
        <w:rPr>
          <w:rStyle w:val="Emphasis"/>
          <w:highlight w:val="cyan"/>
        </w:rPr>
        <w:t>and they lobbied CFIUS to block the transaction.</w:t>
      </w:r>
    </w:p>
    <w:p w14:paraId="00B6EDFD" w14:textId="77777777" w:rsidR="004F454D" w:rsidRDefault="004F454D" w:rsidP="004F454D"/>
    <w:p w14:paraId="04D4A9BA" w14:textId="77777777" w:rsidR="004F454D" w:rsidRPr="00025697" w:rsidRDefault="004F454D" w:rsidP="004F454D">
      <w:pPr>
        <w:pStyle w:val="Heading3"/>
        <w:rPr>
          <w:color w:val="000000" w:themeColor="text1"/>
        </w:rPr>
      </w:pPr>
      <w:r w:rsidRPr="00025697">
        <w:rPr>
          <w:color w:val="000000" w:themeColor="text1"/>
        </w:rPr>
        <w:lastRenderedPageBreak/>
        <w:t xml:space="preserve">Link Turn </w:t>
      </w:r>
    </w:p>
    <w:p w14:paraId="6D7FFB7E" w14:textId="77777777" w:rsidR="004F454D" w:rsidRPr="00025697" w:rsidRDefault="004F454D" w:rsidP="004F454D">
      <w:pPr>
        <w:pStyle w:val="Heading4"/>
        <w:rPr>
          <w:color w:val="000000" w:themeColor="text1"/>
        </w:rPr>
      </w:pPr>
      <w:r w:rsidRPr="00025697">
        <w:rPr>
          <w:color w:val="000000" w:themeColor="text1"/>
        </w:rPr>
        <w:t>China FDI popular – economic considerations and China lobby</w:t>
      </w:r>
    </w:p>
    <w:p w14:paraId="61DFFB94" w14:textId="77777777" w:rsidR="004F454D" w:rsidRPr="00025697" w:rsidRDefault="004F454D" w:rsidP="004F454D">
      <w:pPr>
        <w:rPr>
          <w:color w:val="000000" w:themeColor="text1"/>
          <w:sz w:val="18"/>
        </w:rPr>
      </w:pPr>
      <w:proofErr w:type="gramStart"/>
      <w:r w:rsidRPr="00025697">
        <w:rPr>
          <w:rStyle w:val="StyleStyleBold12pt"/>
          <w:color w:val="000000" w:themeColor="text1"/>
        </w:rPr>
        <w:t>Schatz 10-5-12</w:t>
      </w:r>
      <w:r w:rsidRPr="00025697">
        <w:rPr>
          <w:color w:val="000000" w:themeColor="text1"/>
        </w:rPr>
        <w:t xml:space="preserve"> (</w:t>
      </w:r>
      <w:r w:rsidRPr="00025697">
        <w:rPr>
          <w:color w:val="000000" w:themeColor="text1"/>
          <w:sz w:val="18"/>
        </w:rPr>
        <w:t>Joseph, POLITICO Pro’s tax editor.</w:t>
      </w:r>
      <w:proofErr w:type="gramEnd"/>
      <w:r w:rsidRPr="00025697">
        <w:rPr>
          <w:color w:val="000000" w:themeColor="text1"/>
          <w:sz w:val="18"/>
        </w:rPr>
        <w:t xml:space="preserve">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68C33F72" w14:textId="77777777" w:rsidR="004F454D" w:rsidRPr="00025697" w:rsidRDefault="004F454D" w:rsidP="004F454D">
      <w:pPr>
        <w:rPr>
          <w:color w:val="000000" w:themeColor="text1"/>
          <w:sz w:val="16"/>
        </w:rPr>
      </w:pPr>
      <w:r w:rsidRPr="00025697">
        <w:rPr>
          <w:color w:val="000000" w:themeColor="text1"/>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025697">
        <w:rPr>
          <w:rStyle w:val="StyleBoldUnderline"/>
          <w:color w:val="000000" w:themeColor="text1"/>
          <w:highlight w:val="green"/>
        </w:rPr>
        <w:t>amid</w:t>
      </w:r>
      <w:r w:rsidRPr="00025697">
        <w:rPr>
          <w:rStyle w:val="StyleBoldUnderline"/>
          <w:color w:val="000000" w:themeColor="text1"/>
        </w:rPr>
        <w:t xml:space="preserve"> all the </w:t>
      </w:r>
      <w:r w:rsidRPr="00025697">
        <w:rPr>
          <w:rStyle w:val="StyleBoldUnderline"/>
          <w:color w:val="000000" w:themeColor="text1"/>
          <w:highlight w:val="green"/>
        </w:rPr>
        <w:t xml:space="preserve">campaign </w:t>
      </w:r>
      <w:r w:rsidRPr="00025697">
        <w:rPr>
          <w:rStyle w:val="StyleBoldUnderline"/>
          <w:color w:val="000000" w:themeColor="text1"/>
        </w:rPr>
        <w:t xml:space="preserve">tough </w:t>
      </w:r>
      <w:r w:rsidRPr="00025697">
        <w:rPr>
          <w:rStyle w:val="StyleBoldUnderline"/>
          <w:color w:val="000000" w:themeColor="text1"/>
          <w:highlight w:val="green"/>
        </w:rPr>
        <w:t>talk</w:t>
      </w:r>
      <w:r w:rsidRPr="00025697">
        <w:rPr>
          <w:rStyle w:val="StyleBoldUnderline"/>
          <w:color w:val="000000" w:themeColor="text1"/>
        </w:rPr>
        <w:t xml:space="preserve"> about China, three</w:t>
      </w:r>
      <w:r w:rsidRPr="00025697">
        <w:rPr>
          <w:color w:val="000000" w:themeColor="text1"/>
          <w:sz w:val="16"/>
        </w:rPr>
        <w:t xml:space="preserve"> of Romney's most </w:t>
      </w:r>
      <w:r w:rsidRPr="00025697">
        <w:rPr>
          <w:rStyle w:val="StyleBoldUnderline"/>
          <w:color w:val="000000" w:themeColor="text1"/>
          <w:highlight w:val="green"/>
        </w:rPr>
        <w:t>prominent GOP surrogates were</w:t>
      </w:r>
      <w:r w:rsidRPr="00025697">
        <w:rPr>
          <w:color w:val="000000" w:themeColor="text1"/>
          <w:sz w:val="16"/>
        </w:rPr>
        <w:t xml:space="preserve"> down in Texas last week, </w:t>
      </w:r>
      <w:r w:rsidRPr="00025697">
        <w:rPr>
          <w:rStyle w:val="StyleBoldUnderline"/>
          <w:color w:val="000000" w:themeColor="text1"/>
          <w:highlight w:val="green"/>
        </w:rPr>
        <w:t>begging Chinese investors to set up shop</w:t>
      </w:r>
      <w:r w:rsidRPr="00025697">
        <w:rPr>
          <w:color w:val="000000" w:themeColor="text1"/>
          <w:sz w:val="16"/>
        </w:rPr>
        <w:t xml:space="preserve"> in their states. "We're all here talking to them about why they should come to each of our states, and why for sure they should come to our country," </w:t>
      </w:r>
      <w:r w:rsidRPr="00025697">
        <w:rPr>
          <w:rStyle w:val="StyleBoldUnderline"/>
          <w:color w:val="000000" w:themeColor="text1"/>
        </w:rPr>
        <w:t>Florida Gov.</w:t>
      </w:r>
      <w:r w:rsidRPr="00025697">
        <w:rPr>
          <w:color w:val="000000" w:themeColor="text1"/>
          <w:sz w:val="16"/>
        </w:rPr>
        <w:t xml:space="preserve"> Rick </w:t>
      </w:r>
      <w:r w:rsidRPr="00025697">
        <w:rPr>
          <w:rStyle w:val="StyleBoldUnderline"/>
          <w:color w:val="000000" w:themeColor="text1"/>
        </w:rPr>
        <w:t>Scott told FOX News as he</w:t>
      </w:r>
      <w:r w:rsidRPr="00025697">
        <w:rPr>
          <w:color w:val="000000" w:themeColor="text1"/>
          <w:sz w:val="16"/>
        </w:rPr>
        <w:t xml:space="preserve">, Rick </w:t>
      </w:r>
      <w:r w:rsidRPr="00025697">
        <w:rPr>
          <w:rStyle w:val="StyleBoldUnderline"/>
          <w:color w:val="000000" w:themeColor="text1"/>
        </w:rPr>
        <w:t>Perry of Texas</w:t>
      </w:r>
      <w:r w:rsidRPr="00025697">
        <w:rPr>
          <w:color w:val="000000" w:themeColor="text1"/>
          <w:sz w:val="16"/>
        </w:rPr>
        <w:t xml:space="preserve">, Scott </w:t>
      </w:r>
      <w:r w:rsidRPr="00025697">
        <w:rPr>
          <w:rStyle w:val="StyleBoldUnderline"/>
          <w:color w:val="000000" w:themeColor="text1"/>
        </w:rPr>
        <w:t>Walker of Wisconsin</w:t>
      </w:r>
      <w:r w:rsidRPr="00025697">
        <w:rPr>
          <w:color w:val="000000" w:themeColor="text1"/>
          <w:sz w:val="16"/>
        </w:rPr>
        <w:t xml:space="preserve"> </w:t>
      </w:r>
      <w:r w:rsidRPr="00025697">
        <w:rPr>
          <w:rStyle w:val="StyleBoldUnderline"/>
          <w:color w:val="000000" w:themeColor="text1"/>
        </w:rPr>
        <w:t xml:space="preserve">gathered </w:t>
      </w:r>
      <w:r w:rsidRPr="00025697">
        <w:rPr>
          <w:color w:val="000000" w:themeColor="text1"/>
          <w:sz w:val="16"/>
        </w:rPr>
        <w:t xml:space="preserve">at Cowboys Stadium in Arlington, Texas </w:t>
      </w:r>
      <w:r w:rsidRPr="00025697">
        <w:rPr>
          <w:rStyle w:val="StyleBoldUnderline"/>
          <w:color w:val="000000" w:themeColor="text1"/>
        </w:rPr>
        <w:t>to meet with a</w:t>
      </w:r>
      <w:r w:rsidRPr="00025697">
        <w:rPr>
          <w:color w:val="000000" w:themeColor="text1"/>
          <w:sz w:val="16"/>
        </w:rPr>
        <w:t xml:space="preserve"> traveling </w:t>
      </w:r>
      <w:r w:rsidRPr="00025697">
        <w:rPr>
          <w:rStyle w:val="StyleBoldUnderline"/>
          <w:color w:val="000000" w:themeColor="text1"/>
        </w:rPr>
        <w:t>contingent from China</w:t>
      </w:r>
      <w:r w:rsidRPr="00025697">
        <w:rPr>
          <w:color w:val="000000" w:themeColor="text1"/>
          <w:sz w:val="16"/>
        </w:rPr>
        <w:t xml:space="preserve"> touring the United States for nine days, </w:t>
      </w:r>
      <w:r w:rsidRPr="00025697">
        <w:rPr>
          <w:rStyle w:val="StyleBoldUnderline"/>
          <w:color w:val="000000" w:themeColor="text1"/>
        </w:rPr>
        <w:t>looking for places to park their cash</w:t>
      </w:r>
      <w:r w:rsidRPr="00025697">
        <w:rPr>
          <w:color w:val="000000" w:themeColor="text1"/>
          <w:sz w:val="16"/>
        </w:rPr>
        <w:t xml:space="preserve">. </w:t>
      </w:r>
      <w:r w:rsidRPr="00025697">
        <w:rPr>
          <w:rStyle w:val="StyleBoldUnderline"/>
          <w:color w:val="000000" w:themeColor="text1"/>
        </w:rPr>
        <w:t xml:space="preserve">It just goes to show: </w:t>
      </w:r>
      <w:r w:rsidRPr="00025697">
        <w:rPr>
          <w:rStyle w:val="StyleBoldUnderline"/>
          <w:color w:val="000000" w:themeColor="text1"/>
          <w:highlight w:val="green"/>
        </w:rPr>
        <w:t>Black-and-white campaign slogans don't</w:t>
      </w:r>
      <w:r w:rsidRPr="00025697">
        <w:rPr>
          <w:rStyle w:val="StyleBoldUnderline"/>
          <w:color w:val="000000" w:themeColor="text1"/>
        </w:rPr>
        <w:t xml:space="preserve"> easily </w:t>
      </w:r>
      <w:r w:rsidRPr="00025697">
        <w:rPr>
          <w:rStyle w:val="StyleBoldUnderline"/>
          <w:color w:val="000000" w:themeColor="text1"/>
          <w:highlight w:val="green"/>
        </w:rPr>
        <w:t>translate into</w:t>
      </w:r>
      <w:r w:rsidRPr="00025697">
        <w:rPr>
          <w:rStyle w:val="StyleBoldUnderline"/>
          <w:color w:val="000000" w:themeColor="text1"/>
        </w:rPr>
        <w:t xml:space="preserve"> </w:t>
      </w:r>
      <w:r w:rsidRPr="00025697">
        <w:rPr>
          <w:rStyle w:val="StyleBoldUnderline"/>
          <w:color w:val="000000" w:themeColor="text1"/>
          <w:highlight w:val="green"/>
        </w:rPr>
        <w:t>economic policy</w:t>
      </w:r>
      <w:r w:rsidRPr="00025697">
        <w:rPr>
          <w:rStyle w:val="StyleBoldUnderline"/>
          <w:color w:val="000000" w:themeColor="text1"/>
        </w:rPr>
        <w:t>, including the</w:t>
      </w:r>
      <w:r w:rsidRPr="00025697">
        <w:rPr>
          <w:color w:val="000000" w:themeColor="text1"/>
          <w:sz w:val="16"/>
        </w:rPr>
        <w:t xml:space="preserve"> exquisitely </w:t>
      </w:r>
      <w:r w:rsidRPr="00025697">
        <w:rPr>
          <w:rStyle w:val="StyleBoldUnderline"/>
          <w:color w:val="000000" w:themeColor="text1"/>
        </w:rPr>
        <w:t>complex U.S.-China economic relationship</w:t>
      </w:r>
      <w:r w:rsidRPr="00025697">
        <w:rPr>
          <w:color w:val="000000" w:themeColor="text1"/>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025697">
        <w:rPr>
          <w:rStyle w:val="StyleBoldUnderline"/>
          <w:color w:val="000000" w:themeColor="text1"/>
        </w:rPr>
        <w:t xml:space="preserve">the </w:t>
      </w:r>
      <w:r w:rsidRPr="00025697">
        <w:rPr>
          <w:rStyle w:val="StyleBoldUnderline"/>
          <w:color w:val="000000" w:themeColor="text1"/>
          <w:highlight w:val="green"/>
        </w:rPr>
        <w:t>dynamics are</w:t>
      </w:r>
      <w:r w:rsidRPr="00025697">
        <w:rPr>
          <w:rStyle w:val="StyleBoldUnderline"/>
          <w:color w:val="000000" w:themeColor="text1"/>
        </w:rPr>
        <w:t xml:space="preserve"> even more </w:t>
      </w:r>
      <w:r w:rsidRPr="00025697">
        <w:rPr>
          <w:rStyle w:val="StyleBoldUnderline"/>
          <w:color w:val="000000" w:themeColor="text1"/>
          <w:highlight w:val="green"/>
        </w:rPr>
        <w:t>complicated when it comes to</w:t>
      </w:r>
      <w:r w:rsidRPr="00025697">
        <w:rPr>
          <w:rStyle w:val="StyleBoldUnderline"/>
          <w:color w:val="000000" w:themeColor="text1"/>
        </w:rPr>
        <w:t xml:space="preserve"> rapidly </w:t>
      </w:r>
      <w:r w:rsidRPr="00025697">
        <w:rPr>
          <w:rStyle w:val="StyleBoldUnderline"/>
          <w:color w:val="000000" w:themeColor="text1"/>
          <w:highlight w:val="green"/>
        </w:rPr>
        <w:t>rising Chinese investm</w:t>
      </w:r>
      <w:r w:rsidRPr="00025697">
        <w:rPr>
          <w:rStyle w:val="StyleBoldUnderline"/>
          <w:color w:val="000000" w:themeColor="text1"/>
        </w:rPr>
        <w:t>ent</w:t>
      </w:r>
      <w:r w:rsidRPr="00025697">
        <w:rPr>
          <w:color w:val="000000" w:themeColor="text1"/>
          <w:sz w:val="16"/>
        </w:rPr>
        <w:t xml:space="preserve"> in the United States, particularly at the state and local level, </w:t>
      </w:r>
      <w:r w:rsidRPr="00025697">
        <w:rPr>
          <w:rStyle w:val="StyleBoldUnderline"/>
          <w:color w:val="000000" w:themeColor="text1"/>
          <w:highlight w:val="green"/>
        </w:rPr>
        <w:t>where</w:t>
      </w:r>
      <w:r w:rsidRPr="00025697">
        <w:rPr>
          <w:rStyle w:val="StyleBoldUnderline"/>
          <w:color w:val="000000" w:themeColor="text1"/>
        </w:rPr>
        <w:t xml:space="preserve"> government </w:t>
      </w:r>
      <w:r w:rsidRPr="00025697">
        <w:rPr>
          <w:rStyle w:val="Emphasis"/>
          <w:color w:val="000000" w:themeColor="text1"/>
        </w:rPr>
        <w:t xml:space="preserve">officials of </w:t>
      </w:r>
      <w:r w:rsidRPr="00025697">
        <w:rPr>
          <w:rStyle w:val="Emphasis"/>
          <w:color w:val="000000" w:themeColor="text1"/>
          <w:highlight w:val="green"/>
        </w:rPr>
        <w:t>both parties are</w:t>
      </w:r>
      <w:r w:rsidRPr="00025697">
        <w:rPr>
          <w:rStyle w:val="Emphasis"/>
          <w:color w:val="000000" w:themeColor="text1"/>
        </w:rPr>
        <w:t xml:space="preserve"> eagerly </w:t>
      </w:r>
      <w:r w:rsidRPr="00025697">
        <w:rPr>
          <w:rStyle w:val="Emphasis"/>
          <w:color w:val="000000" w:themeColor="text1"/>
          <w:highlight w:val="green"/>
        </w:rPr>
        <w:t>courting Chinese investments in</w:t>
      </w:r>
      <w:r w:rsidRPr="00025697">
        <w:rPr>
          <w:color w:val="000000" w:themeColor="text1"/>
          <w:sz w:val="16"/>
        </w:rPr>
        <w:t xml:space="preserve"> waterfront rehabilitation plans, </w:t>
      </w:r>
      <w:r w:rsidRPr="00025697">
        <w:rPr>
          <w:rStyle w:val="Emphasis"/>
          <w:color w:val="000000" w:themeColor="text1"/>
          <w:highlight w:val="green"/>
        </w:rPr>
        <w:t>energy</w:t>
      </w:r>
      <w:r w:rsidRPr="00025697">
        <w:rPr>
          <w:rStyle w:val="Emphasis"/>
          <w:color w:val="000000" w:themeColor="text1"/>
        </w:rPr>
        <w:t xml:space="preserve"> deals,</w:t>
      </w:r>
      <w:r w:rsidRPr="00025697">
        <w:rPr>
          <w:color w:val="000000" w:themeColor="text1"/>
          <w:sz w:val="16"/>
        </w:rPr>
        <w:t xml:space="preserve"> </w:t>
      </w:r>
      <w:proofErr w:type="gramStart"/>
      <w:r w:rsidRPr="00025697">
        <w:rPr>
          <w:color w:val="000000" w:themeColor="text1"/>
          <w:sz w:val="16"/>
        </w:rPr>
        <w:t>greenfield</w:t>
      </w:r>
      <w:proofErr w:type="gramEnd"/>
      <w:r w:rsidRPr="00025697">
        <w:rPr>
          <w:color w:val="000000" w:themeColor="text1"/>
          <w:sz w:val="16"/>
        </w:rPr>
        <w:t xml:space="preserve">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025697">
        <w:rPr>
          <w:rStyle w:val="StyleBoldUnderline"/>
          <w:color w:val="000000" w:themeColor="text1"/>
          <w:highlight w:val="green"/>
        </w:rPr>
        <w:t>Chinese investment</w:t>
      </w:r>
      <w:r w:rsidRPr="00025697">
        <w:rPr>
          <w:rStyle w:val="StyleBoldUnderline"/>
          <w:color w:val="000000" w:themeColor="text1"/>
        </w:rPr>
        <w:t xml:space="preserve"> </w:t>
      </w:r>
      <w:r w:rsidRPr="00025697">
        <w:rPr>
          <w:rStyle w:val="StyleBoldUnderline"/>
          <w:color w:val="000000" w:themeColor="text1"/>
          <w:highlight w:val="green"/>
        </w:rPr>
        <w:t>is</w:t>
      </w:r>
      <w:r w:rsidRPr="00025697">
        <w:rPr>
          <w:color w:val="000000" w:themeColor="text1"/>
          <w:sz w:val="16"/>
        </w:rPr>
        <w:t xml:space="preserve"> way </w:t>
      </w:r>
      <w:r w:rsidRPr="00025697">
        <w:rPr>
          <w:rStyle w:val="StyleBoldUnderline"/>
          <w:color w:val="000000" w:themeColor="text1"/>
          <w:highlight w:val="green"/>
        </w:rPr>
        <w:t>up</w:t>
      </w:r>
      <w:r w:rsidRPr="00025697">
        <w:rPr>
          <w:rStyle w:val="StyleBoldUnderline"/>
          <w:color w:val="000000" w:themeColor="text1"/>
        </w:rPr>
        <w:t xml:space="preserve"> in recent years, and </w:t>
      </w:r>
      <w:r w:rsidRPr="00025697">
        <w:rPr>
          <w:rStyle w:val="StyleBoldUnderline"/>
          <w:color w:val="000000" w:themeColor="text1"/>
          <w:highlight w:val="green"/>
        </w:rPr>
        <w:t>Congress</w:t>
      </w:r>
      <w:r w:rsidRPr="00025697">
        <w:rPr>
          <w:color w:val="000000" w:themeColor="text1"/>
          <w:sz w:val="16"/>
          <w:highlight w:val="green"/>
        </w:rPr>
        <w:t xml:space="preserve">, </w:t>
      </w:r>
      <w:r w:rsidRPr="00025697">
        <w:rPr>
          <w:rStyle w:val="StyleBoldUnderline"/>
          <w:color w:val="000000" w:themeColor="text1"/>
          <w:highlight w:val="green"/>
        </w:rPr>
        <w:t>which helped sink</w:t>
      </w:r>
      <w:r w:rsidRPr="00025697">
        <w:rPr>
          <w:color w:val="000000" w:themeColor="text1"/>
          <w:sz w:val="16"/>
        </w:rPr>
        <w:t xml:space="preserve"> the Chinese purchase of </w:t>
      </w:r>
      <w:r w:rsidRPr="00025697">
        <w:rPr>
          <w:rStyle w:val="StyleBoldUnderline"/>
          <w:color w:val="000000" w:themeColor="text1"/>
          <w:highlight w:val="green"/>
        </w:rPr>
        <w:t>Unocal</w:t>
      </w:r>
      <w:r w:rsidRPr="00025697">
        <w:rPr>
          <w:rStyle w:val="StyleBoldUnderline"/>
          <w:color w:val="000000" w:themeColor="text1"/>
        </w:rPr>
        <w:t xml:space="preserve"> </w:t>
      </w:r>
      <w:r w:rsidRPr="00025697">
        <w:rPr>
          <w:color w:val="000000" w:themeColor="text1"/>
          <w:sz w:val="16"/>
        </w:rPr>
        <w:t xml:space="preserve">Corp. in 2005, </w:t>
      </w:r>
      <w:r w:rsidRPr="00025697">
        <w:rPr>
          <w:rStyle w:val="Emphasis"/>
          <w:color w:val="000000" w:themeColor="text1"/>
          <w:highlight w:val="green"/>
        </w:rPr>
        <w:t>has been</w:t>
      </w:r>
      <w:r w:rsidRPr="00025697">
        <w:rPr>
          <w:rStyle w:val="Emphasis"/>
          <w:color w:val="000000" w:themeColor="text1"/>
        </w:rPr>
        <w:t xml:space="preserve"> largely </w:t>
      </w:r>
      <w:r w:rsidRPr="00025697">
        <w:rPr>
          <w:rStyle w:val="Emphasis"/>
          <w:color w:val="000000" w:themeColor="text1"/>
          <w:highlight w:val="green"/>
        </w:rPr>
        <w:t>quiet</w:t>
      </w:r>
      <w:r w:rsidRPr="00025697">
        <w:rPr>
          <w:color w:val="000000" w:themeColor="text1"/>
          <w:sz w:val="16"/>
        </w:rPr>
        <w:t xml:space="preserve"> on a broad range of Chinese acquisitions. That's in part </w:t>
      </w:r>
      <w:r w:rsidRPr="00025697">
        <w:rPr>
          <w:rStyle w:val="StyleBoldUnderline"/>
          <w:color w:val="000000" w:themeColor="text1"/>
          <w:highlight w:val="green"/>
        </w:rPr>
        <w:t>because the U.S. economy badly needs</w:t>
      </w:r>
      <w:r w:rsidRPr="00025697">
        <w:rPr>
          <w:rStyle w:val="StyleBoldUnderline"/>
          <w:color w:val="000000" w:themeColor="text1"/>
        </w:rPr>
        <w:t xml:space="preserve"> the </w:t>
      </w:r>
      <w:r w:rsidRPr="00025697">
        <w:rPr>
          <w:rStyle w:val="StyleBoldUnderline"/>
          <w:color w:val="000000" w:themeColor="text1"/>
          <w:highlight w:val="green"/>
        </w:rPr>
        <w:t>investment</w:t>
      </w:r>
      <w:r w:rsidRPr="00025697">
        <w:rPr>
          <w:color w:val="000000" w:themeColor="text1"/>
          <w:sz w:val="16"/>
        </w:rPr>
        <w:t xml:space="preserve"> -- </w:t>
      </w:r>
      <w:r w:rsidRPr="00025697">
        <w:rPr>
          <w:rStyle w:val="StyleBoldUnderline"/>
          <w:color w:val="000000" w:themeColor="text1"/>
        </w:rPr>
        <w:t>attracting foreign investment is going to be a major theme in any tax reform debate next year</w:t>
      </w:r>
      <w:r w:rsidRPr="00025697">
        <w:rPr>
          <w:color w:val="000000" w:themeColor="text1"/>
          <w:sz w:val="16"/>
        </w:rPr>
        <w:t xml:space="preserve"> -- and in part because </w:t>
      </w:r>
      <w:r w:rsidRPr="00025697">
        <w:rPr>
          <w:rStyle w:val="StyleBoldUnderline"/>
          <w:color w:val="000000" w:themeColor="text1"/>
          <w:highlight w:val="green"/>
        </w:rPr>
        <w:t xml:space="preserve">Chinese firms have gotten </w:t>
      </w:r>
      <w:r w:rsidRPr="00025697">
        <w:rPr>
          <w:rStyle w:val="Emphasis"/>
          <w:color w:val="000000" w:themeColor="text1"/>
          <w:highlight w:val="green"/>
        </w:rPr>
        <w:t>smarter about lobbying</w:t>
      </w:r>
      <w:r w:rsidRPr="00025697">
        <w:rPr>
          <w:rStyle w:val="StyleBoldUnderline"/>
          <w:color w:val="000000" w:themeColor="text1"/>
          <w:highlight w:val="green"/>
        </w:rPr>
        <w:t>, and</w:t>
      </w:r>
      <w:r w:rsidRPr="00025697">
        <w:rPr>
          <w:rStyle w:val="StyleBoldUnderline"/>
          <w:color w:val="000000" w:themeColor="text1"/>
        </w:rPr>
        <w:t xml:space="preserve"> have </w:t>
      </w:r>
      <w:r w:rsidRPr="00025697">
        <w:rPr>
          <w:rStyle w:val="Emphasis"/>
          <w:color w:val="000000" w:themeColor="text1"/>
          <w:highlight w:val="green"/>
        </w:rPr>
        <w:t>won friends</w:t>
      </w:r>
      <w:r w:rsidRPr="00025697">
        <w:rPr>
          <w:rStyle w:val="StyleBoldUnderline"/>
          <w:color w:val="000000" w:themeColor="text1"/>
        </w:rPr>
        <w:t xml:space="preserve"> in Washington.</w:t>
      </w:r>
      <w:r w:rsidRPr="00025697">
        <w:rPr>
          <w:color w:val="000000" w:themeColor="text1"/>
          <w:sz w:val="16"/>
        </w:rPr>
        <w:t xml:space="preserve"> Kevin G. </w:t>
      </w:r>
      <w:r w:rsidRPr="00025697">
        <w:rPr>
          <w:rStyle w:val="StyleBoldUnderline"/>
          <w:color w:val="000000" w:themeColor="text1"/>
          <w:highlight w:val="green"/>
        </w:rPr>
        <w:t>Nealer</w:t>
      </w:r>
      <w:r w:rsidRPr="00025697">
        <w:rPr>
          <w:rStyle w:val="StyleBoldUnderline"/>
          <w:color w:val="000000" w:themeColor="text1"/>
        </w:rPr>
        <w:t xml:space="preserve">, a partner at the Scowcroft Group, </w:t>
      </w:r>
      <w:r w:rsidRPr="00025697">
        <w:rPr>
          <w:rStyle w:val="StyleBoldUnderline"/>
          <w:color w:val="000000" w:themeColor="text1"/>
          <w:highlight w:val="green"/>
        </w:rPr>
        <w:t>says</w:t>
      </w:r>
      <w:r w:rsidRPr="00025697">
        <w:rPr>
          <w:rStyle w:val="StyleBoldUnderline"/>
          <w:color w:val="000000" w:themeColor="text1"/>
        </w:rPr>
        <w:t xml:space="preserve"> that the scale of </w:t>
      </w:r>
      <w:r w:rsidRPr="00025697">
        <w:rPr>
          <w:rStyle w:val="StyleBoldUnderline"/>
          <w:color w:val="000000" w:themeColor="text1"/>
          <w:highlight w:val="green"/>
        </w:rPr>
        <w:t>China's investments</w:t>
      </w:r>
      <w:r w:rsidRPr="00025697">
        <w:rPr>
          <w:rStyle w:val="StyleBoldUnderline"/>
          <w:color w:val="000000" w:themeColor="text1"/>
        </w:rPr>
        <w:t xml:space="preserve"> have </w:t>
      </w:r>
      <w:r w:rsidRPr="00025697">
        <w:rPr>
          <w:rStyle w:val="Emphasis"/>
          <w:color w:val="000000" w:themeColor="text1"/>
          <w:highlight w:val="green"/>
        </w:rPr>
        <w:t>changed the equation</w:t>
      </w:r>
      <w:r w:rsidRPr="00025697">
        <w:rPr>
          <w:color w:val="000000" w:themeColor="text1"/>
          <w:sz w:val="16"/>
          <w:highlight w:val="green"/>
        </w:rPr>
        <w:t>.</w:t>
      </w:r>
      <w:r w:rsidRPr="00025697">
        <w:rPr>
          <w:rStyle w:val="StyleBoldUnderline"/>
          <w:color w:val="000000" w:themeColor="text1"/>
        </w:rPr>
        <w:t xml:space="preserve"> Nealer was a Senate leadership staffer in the 1980s, </w:t>
      </w:r>
      <w:r w:rsidRPr="00025697">
        <w:rPr>
          <w:rStyle w:val="StyleBoldUnderline"/>
          <w:color w:val="000000" w:themeColor="text1"/>
          <w:highlight w:val="green"/>
        </w:rPr>
        <w:t>when Japan</w:t>
      </w:r>
      <w:r w:rsidRPr="00025697">
        <w:rPr>
          <w:color w:val="000000" w:themeColor="text1"/>
          <w:sz w:val="16"/>
          <w:highlight w:val="green"/>
        </w:rPr>
        <w:t>'s</w:t>
      </w:r>
      <w:r w:rsidRPr="00025697">
        <w:rPr>
          <w:color w:val="000000" w:themeColor="text1"/>
          <w:sz w:val="16"/>
        </w:rPr>
        <w:t xml:space="preserve"> sudden emergency as a car and technology powerhouse </w:t>
      </w:r>
      <w:r w:rsidRPr="00025697">
        <w:rPr>
          <w:rStyle w:val="StyleBoldUnderline"/>
          <w:color w:val="000000" w:themeColor="text1"/>
          <w:highlight w:val="green"/>
        </w:rPr>
        <w:t>provoked rage</w:t>
      </w:r>
      <w:r w:rsidRPr="00025697">
        <w:rPr>
          <w:rStyle w:val="StyleBoldUnderline"/>
          <w:color w:val="000000" w:themeColor="text1"/>
        </w:rPr>
        <w:t xml:space="preserve"> on Capitol Hill</w:t>
      </w:r>
      <w:r w:rsidRPr="00025697">
        <w:rPr>
          <w:color w:val="000000" w:themeColor="text1"/>
          <w:sz w:val="16"/>
        </w:rPr>
        <w:t xml:space="preserve"> -- </w:t>
      </w:r>
      <w:r w:rsidRPr="00025697">
        <w:rPr>
          <w:rStyle w:val="StyleBoldUnderline"/>
          <w:color w:val="000000" w:themeColor="text1"/>
          <w:highlight w:val="green"/>
        </w:rPr>
        <w:t xml:space="preserve">and </w:t>
      </w:r>
      <w:r w:rsidRPr="00025697">
        <w:rPr>
          <w:rStyle w:val="StyleBoldUnderline"/>
          <w:color w:val="000000" w:themeColor="text1"/>
        </w:rPr>
        <w:t xml:space="preserve">when </w:t>
      </w:r>
      <w:r w:rsidRPr="00025697">
        <w:rPr>
          <w:rStyle w:val="StyleBoldUnderline"/>
          <w:color w:val="000000" w:themeColor="text1"/>
          <w:highlight w:val="green"/>
        </w:rPr>
        <w:t>that</w:t>
      </w:r>
      <w:r w:rsidRPr="00025697">
        <w:rPr>
          <w:rStyle w:val="StyleBoldUnderline"/>
          <w:color w:val="000000" w:themeColor="text1"/>
        </w:rPr>
        <w:t xml:space="preserve"> </w:t>
      </w:r>
      <w:r w:rsidRPr="00025697">
        <w:rPr>
          <w:rStyle w:val="Emphasis"/>
          <w:color w:val="000000" w:themeColor="text1"/>
        </w:rPr>
        <w:t xml:space="preserve">fury </w:t>
      </w:r>
      <w:r w:rsidRPr="00025697">
        <w:rPr>
          <w:rStyle w:val="Emphasis"/>
          <w:color w:val="000000" w:themeColor="text1"/>
          <w:highlight w:val="green"/>
        </w:rPr>
        <w:t>started abating</w:t>
      </w:r>
      <w:r w:rsidRPr="00025697">
        <w:rPr>
          <w:rStyle w:val="Emphasis"/>
          <w:color w:val="000000" w:themeColor="text1"/>
        </w:rPr>
        <w:t>.</w:t>
      </w:r>
      <w:r w:rsidRPr="00025697">
        <w:rPr>
          <w:color w:val="000000" w:themeColor="text1"/>
          <w:sz w:val="16"/>
        </w:rPr>
        <w:t xml:space="preserve"> "</w:t>
      </w:r>
      <w:r w:rsidRPr="00025697">
        <w:rPr>
          <w:rStyle w:val="StyleBoldUnderline"/>
          <w:color w:val="000000" w:themeColor="text1"/>
        </w:rPr>
        <w:t xml:space="preserve">I saw the inflection point in trade neuralgia come </w:t>
      </w:r>
      <w:r w:rsidRPr="00025697">
        <w:rPr>
          <w:rStyle w:val="StyleBoldUnderline"/>
          <w:color w:val="000000" w:themeColor="text1"/>
          <w:highlight w:val="green"/>
        </w:rPr>
        <w:t>when Japanese firms started making major investments here</w:t>
      </w:r>
      <w:r w:rsidRPr="00025697">
        <w:rPr>
          <w:rStyle w:val="StyleBoldUnderline"/>
          <w:color w:val="000000" w:themeColor="text1"/>
        </w:rPr>
        <w:t>,</w:t>
      </w:r>
      <w:r w:rsidRPr="00025697">
        <w:rPr>
          <w:color w:val="000000" w:themeColor="text1"/>
          <w:sz w:val="16"/>
        </w:rPr>
        <w:t xml:space="preserve"> building factories and hiring American workers at Toyota and Honda plants by the thousands," Nealer says. </w:t>
      </w:r>
      <w:r w:rsidRPr="00025697">
        <w:rPr>
          <w:rStyle w:val="StyleBoldUnderline"/>
          <w:color w:val="000000" w:themeColor="text1"/>
        </w:rPr>
        <w:t xml:space="preserve">Business groups and analysts say that's already beginning to happen, though the level of investment is still small </w:t>
      </w:r>
      <w:r w:rsidRPr="00025697">
        <w:rPr>
          <w:color w:val="000000" w:themeColor="text1"/>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5697">
        <w:rPr>
          <w:color w:val="000000" w:themeColor="text1"/>
          <w:sz w:val="16"/>
        </w:rPr>
        <w:t xml:space="preserve">, </w:t>
      </w:r>
      <w:r w:rsidRPr="00025697">
        <w:rPr>
          <w:rStyle w:val="StyleBoldUnderline"/>
          <w:color w:val="000000" w:themeColor="text1"/>
        </w:rPr>
        <w:t>all politics are local," said one D.C. lawyer who has worked with Chinese investors. "If you're able to do it</w:t>
      </w:r>
      <w:r w:rsidRPr="00025697">
        <w:rPr>
          <w:color w:val="000000" w:themeColor="text1"/>
          <w:sz w:val="16"/>
        </w:rPr>
        <w:t xml:space="preserve"> the right way, </w:t>
      </w:r>
      <w:r w:rsidRPr="00025697">
        <w:rPr>
          <w:rStyle w:val="StyleBoldUnderline"/>
          <w:color w:val="000000" w:themeColor="text1"/>
        </w:rPr>
        <w:t>in a way that benefits someone's local district, that helps tamp down some of the concerns."</w:t>
      </w:r>
      <w:r w:rsidRPr="00025697">
        <w:rPr>
          <w:color w:val="000000" w:themeColor="text1"/>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w:t>
      </w:r>
      <w:r w:rsidRPr="00025697">
        <w:rPr>
          <w:color w:val="000000" w:themeColor="text1"/>
          <w:sz w:val="16"/>
        </w:rPr>
        <w:lastRenderedPageBreak/>
        <w:t xml:space="preserve">relationship with the Chinese government. But some </w:t>
      </w:r>
      <w:r w:rsidRPr="00025697">
        <w:rPr>
          <w:rStyle w:val="StyleBoldUnderline"/>
          <w:color w:val="000000" w:themeColor="text1"/>
          <w:highlight w:val="green"/>
        </w:rPr>
        <w:t>Chinese firms</w:t>
      </w:r>
      <w:r w:rsidRPr="00025697">
        <w:rPr>
          <w:rStyle w:val="StyleBoldUnderline"/>
          <w:color w:val="000000" w:themeColor="text1"/>
        </w:rPr>
        <w:t xml:space="preserve"> have become savvier. They've </w:t>
      </w:r>
      <w:r w:rsidRPr="00025697">
        <w:rPr>
          <w:rStyle w:val="StyleBoldUnderline"/>
          <w:color w:val="000000" w:themeColor="text1"/>
          <w:highlight w:val="green"/>
        </w:rPr>
        <w:t>hired lobbyists</w:t>
      </w:r>
      <w:r w:rsidRPr="00025697">
        <w:rPr>
          <w:rStyle w:val="StyleBoldUnderline"/>
          <w:color w:val="000000" w:themeColor="text1"/>
        </w:rPr>
        <w:t xml:space="preserve"> at</w:t>
      </w:r>
      <w:r w:rsidRPr="00025697">
        <w:rPr>
          <w:color w:val="000000" w:themeColor="text1"/>
          <w:sz w:val="16"/>
        </w:rPr>
        <w:t xml:space="preserve"> Hill and Knowlton, Patton Boggs and other </w:t>
      </w:r>
      <w:r w:rsidRPr="00025697">
        <w:rPr>
          <w:rStyle w:val="StyleBoldUnderline"/>
          <w:color w:val="000000" w:themeColor="text1"/>
        </w:rPr>
        <w:t xml:space="preserve">D.C. shops </w:t>
      </w:r>
      <w:r w:rsidRPr="00025697">
        <w:rPr>
          <w:rStyle w:val="StyleBoldUnderline"/>
          <w:color w:val="000000" w:themeColor="text1"/>
          <w:highlight w:val="green"/>
        </w:rPr>
        <w:t>to press</w:t>
      </w:r>
      <w:r w:rsidRPr="00025697">
        <w:rPr>
          <w:rStyle w:val="StyleBoldUnderline"/>
          <w:color w:val="000000" w:themeColor="text1"/>
        </w:rPr>
        <w:t xml:space="preserve"> their </w:t>
      </w:r>
      <w:r w:rsidRPr="00025697">
        <w:rPr>
          <w:rStyle w:val="StyleBoldUnderline"/>
          <w:color w:val="000000" w:themeColor="text1"/>
          <w:highlight w:val="green"/>
        </w:rPr>
        <w:t>cases in</w:t>
      </w:r>
      <w:r w:rsidRPr="00025697">
        <w:rPr>
          <w:rStyle w:val="StyleBoldUnderline"/>
          <w:color w:val="000000" w:themeColor="text1"/>
        </w:rPr>
        <w:t xml:space="preserve"> the corridors of power in </w:t>
      </w:r>
      <w:r w:rsidRPr="00025697">
        <w:rPr>
          <w:rStyle w:val="StyleBoldUnderline"/>
          <w:color w:val="000000" w:themeColor="text1"/>
          <w:highlight w:val="green"/>
        </w:rPr>
        <w:t>Washington</w:t>
      </w:r>
      <w:r w:rsidRPr="00025697">
        <w:rPr>
          <w:color w:val="000000" w:themeColor="text1"/>
          <w:sz w:val="16"/>
        </w:rPr>
        <w:t xml:space="preserve">. Still, notes Scowcroft's Nealer, some Chinese investors, coming from a culture of government control, can't believe that the U.S. investment process is largely free and open. </w:t>
      </w:r>
      <w:r w:rsidRPr="00025697">
        <w:rPr>
          <w:rStyle w:val="StyleBoldUnderline"/>
          <w:color w:val="000000" w:themeColor="text1"/>
          <w:highlight w:val="green"/>
        </w:rPr>
        <w:t>The U.S. Chamber of Commerce circulated a repor</w:t>
      </w:r>
      <w:r w:rsidRPr="00025697">
        <w:rPr>
          <w:rStyle w:val="StyleBoldUnderline"/>
          <w:color w:val="000000" w:themeColor="text1"/>
        </w:rPr>
        <w:t>t</w:t>
      </w:r>
      <w:r w:rsidRPr="00025697">
        <w:rPr>
          <w:color w:val="000000" w:themeColor="text1"/>
          <w:sz w:val="16"/>
        </w:rPr>
        <w:t xml:space="preserve"> in July </w:t>
      </w:r>
      <w:r w:rsidRPr="00025697">
        <w:rPr>
          <w:rStyle w:val="StyleBoldUnderline"/>
          <w:color w:val="000000" w:themeColor="text1"/>
          <w:highlight w:val="green"/>
        </w:rPr>
        <w:t>touting Chinese investment success stories</w:t>
      </w:r>
      <w:r w:rsidRPr="00025697">
        <w:rPr>
          <w:color w:val="000000" w:themeColor="text1"/>
          <w:sz w:val="16"/>
        </w:rPr>
        <w:t xml:space="preserve"> in the United States. The Obama administration has also made efforts to link Chinese firms with American companies.</w:t>
      </w:r>
    </w:p>
    <w:p w14:paraId="2565DAB9" w14:textId="77777777" w:rsidR="004F454D" w:rsidRPr="00025697" w:rsidRDefault="004F454D" w:rsidP="004F454D">
      <w:pPr>
        <w:rPr>
          <w:color w:val="000000" w:themeColor="text1"/>
        </w:rPr>
      </w:pPr>
    </w:p>
    <w:p w14:paraId="4F84AAAC" w14:textId="77777777" w:rsidR="004F454D" w:rsidRPr="00025697" w:rsidRDefault="004F454D" w:rsidP="004F454D">
      <w:pPr>
        <w:pStyle w:val="Heading4"/>
        <w:rPr>
          <w:color w:val="000000" w:themeColor="text1"/>
        </w:rPr>
      </w:pPr>
      <w:r w:rsidRPr="00025697">
        <w:rPr>
          <w:color w:val="000000" w:themeColor="text1"/>
        </w:rPr>
        <w:t xml:space="preserve">Foreign investment in oil and gas is popular </w:t>
      </w:r>
    </w:p>
    <w:p w14:paraId="2F945C8E" w14:textId="77777777" w:rsidR="004F454D" w:rsidRPr="00025697" w:rsidRDefault="004F454D" w:rsidP="004F454D">
      <w:pPr>
        <w:rPr>
          <w:color w:val="000000" w:themeColor="text1"/>
        </w:rPr>
      </w:pPr>
      <w:r w:rsidRPr="00025697">
        <w:rPr>
          <w:rStyle w:val="StyleStyleBold12pt"/>
          <w:color w:val="000000" w:themeColor="text1"/>
        </w:rPr>
        <w:t>Orol 12</w:t>
      </w:r>
      <w:r w:rsidRPr="00025697">
        <w:rPr>
          <w:color w:val="000000" w:themeColor="text1"/>
        </w:rPr>
        <w:t xml:space="preserve"> </w:t>
      </w:r>
      <w:r w:rsidRPr="00025697">
        <w:rPr>
          <w:color w:val="000000" w:themeColor="text1"/>
          <w:sz w:val="20"/>
        </w:rPr>
        <w:t>(Rob,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14:paraId="69AF85C8" w14:textId="77777777" w:rsidR="004F454D" w:rsidRPr="00025697" w:rsidRDefault="004F454D" w:rsidP="004F454D">
      <w:pPr>
        <w:rPr>
          <w:color w:val="000000" w:themeColor="text1"/>
          <w:sz w:val="16"/>
        </w:rPr>
      </w:pPr>
      <w:r w:rsidRPr="00025697">
        <w:rPr>
          <w:rStyle w:val="StyleBoldUnderline"/>
          <w:color w:val="000000" w:themeColor="text1"/>
          <w:highlight w:val="cyan"/>
        </w:rPr>
        <w:t>Lobbyists</w:t>
      </w:r>
      <w:r w:rsidRPr="00025697">
        <w:rPr>
          <w:rStyle w:val="StyleBoldUnderline"/>
          <w:color w:val="000000" w:themeColor="text1"/>
        </w:rPr>
        <w:t xml:space="preserve"> </w:t>
      </w:r>
      <w:r w:rsidRPr="00025697">
        <w:rPr>
          <w:rStyle w:val="StyleBoldUnderline"/>
          <w:color w:val="000000" w:themeColor="text1"/>
          <w:highlight w:val="cyan"/>
        </w:rPr>
        <w:t>hired</w:t>
      </w:r>
      <w:r w:rsidRPr="00025697">
        <w:rPr>
          <w:rStyle w:val="StyleBoldUnderline"/>
          <w:color w:val="000000" w:themeColor="text1"/>
        </w:rPr>
        <w:t xml:space="preserve"> early</w:t>
      </w:r>
      <w:r w:rsidRPr="00025697">
        <w:rPr>
          <w:color w:val="000000" w:themeColor="text1"/>
          <w:sz w:val="16"/>
        </w:rPr>
        <w:t xml:space="preserve"> Also </w:t>
      </w:r>
      <w:r w:rsidRPr="00025697">
        <w:rPr>
          <w:rStyle w:val="StyleBoldUnderline"/>
          <w:color w:val="000000" w:themeColor="text1"/>
          <w:highlight w:val="cyan"/>
        </w:rPr>
        <w:t>greasing</w:t>
      </w:r>
      <w:r w:rsidRPr="00025697">
        <w:rPr>
          <w:rStyle w:val="StyleBoldUnderline"/>
          <w:color w:val="000000" w:themeColor="text1"/>
        </w:rPr>
        <w:t xml:space="preserve"> </w:t>
      </w:r>
      <w:r w:rsidRPr="00025697">
        <w:rPr>
          <w:rStyle w:val="StyleBoldUnderline"/>
          <w:color w:val="000000" w:themeColor="text1"/>
          <w:highlight w:val="cyan"/>
        </w:rPr>
        <w:t xml:space="preserve">the </w:t>
      </w:r>
      <w:proofErr w:type="gramStart"/>
      <w:r w:rsidRPr="00025697">
        <w:rPr>
          <w:rStyle w:val="StyleBoldUnderline"/>
          <w:color w:val="000000" w:themeColor="text1"/>
          <w:highlight w:val="cyan"/>
        </w:rPr>
        <w:t>wheels,</w:t>
      </w:r>
      <w:proofErr w:type="gramEnd"/>
      <w:r w:rsidRPr="00025697">
        <w:rPr>
          <w:rStyle w:val="StyleBoldUnderline"/>
          <w:color w:val="000000" w:themeColor="text1"/>
          <w:highlight w:val="cyan"/>
        </w:rPr>
        <w:t xml:space="preserve"> Cnooc</w:t>
      </w:r>
      <w:r w:rsidRPr="00025697">
        <w:rPr>
          <w:rStyle w:val="StyleBoldUnderline"/>
          <w:color w:val="000000" w:themeColor="text1"/>
        </w:rPr>
        <w:t xml:space="preserve"> hired Hill+</w:t>
      </w:r>
      <w:r w:rsidRPr="00025697">
        <w:rPr>
          <w:rStyle w:val="StyleBoldUnderline"/>
          <w:color w:val="000000" w:themeColor="text1"/>
          <w:highlight w:val="cyan"/>
        </w:rPr>
        <w:t>Knowlton</w:t>
      </w:r>
      <w:r w:rsidRPr="00025697">
        <w:rPr>
          <w:rStyle w:val="StyleBoldUnderline"/>
          <w:color w:val="000000" w:themeColor="text1"/>
        </w:rPr>
        <w:t xml:space="preserve">, </w:t>
      </w:r>
      <w:r w:rsidRPr="00025697">
        <w:rPr>
          <w:rStyle w:val="StyleBoldUnderline"/>
          <w:color w:val="000000" w:themeColor="text1"/>
          <w:highlight w:val="cyan"/>
        </w:rPr>
        <w:t>a prominent</w:t>
      </w:r>
      <w:r w:rsidRPr="00025697">
        <w:rPr>
          <w:rStyle w:val="StyleBoldUnderline"/>
          <w:color w:val="000000" w:themeColor="text1"/>
        </w:rPr>
        <w:t xml:space="preserve"> lobbying </w:t>
      </w:r>
      <w:r w:rsidRPr="00025697">
        <w:rPr>
          <w:rStyle w:val="StyleBoldUnderline"/>
          <w:color w:val="000000" w:themeColor="text1"/>
          <w:highlight w:val="cyan"/>
        </w:rPr>
        <w:t>firm</w:t>
      </w:r>
      <w:r w:rsidRPr="00025697">
        <w:rPr>
          <w:rStyle w:val="StyleBoldUnderline"/>
          <w:color w:val="000000" w:themeColor="text1"/>
        </w:rPr>
        <w:t xml:space="preserve"> in</w:t>
      </w:r>
      <w:r w:rsidRPr="00025697">
        <w:rPr>
          <w:color w:val="000000" w:themeColor="text1"/>
          <w:sz w:val="16"/>
        </w:rPr>
        <w:t xml:space="preserve"> both Ottawa and </w:t>
      </w:r>
      <w:r w:rsidRPr="00025697">
        <w:rPr>
          <w:rStyle w:val="StyleBoldUnderline"/>
          <w:color w:val="000000" w:themeColor="text1"/>
        </w:rPr>
        <w:t>Washington, to lobby on the Nexen deal</w:t>
      </w:r>
      <w:r w:rsidRPr="00025697">
        <w:rPr>
          <w:color w:val="000000" w:themeColor="text1"/>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025697">
        <w:rPr>
          <w:rStyle w:val="StyleBoldUnderline"/>
          <w:color w:val="000000" w:themeColor="text1"/>
        </w:rPr>
        <w:t xml:space="preserve">For Clayton, </w:t>
      </w:r>
      <w:r w:rsidRPr="00025697">
        <w:rPr>
          <w:rStyle w:val="StyleBoldUnderline"/>
          <w:color w:val="000000" w:themeColor="text1"/>
          <w:highlight w:val="cyan"/>
        </w:rPr>
        <w:t>the difference between Unocal and Nexen</w:t>
      </w:r>
      <w:r w:rsidRPr="00025697">
        <w:rPr>
          <w:rStyle w:val="StyleBoldUnderline"/>
          <w:color w:val="000000" w:themeColor="text1"/>
        </w:rPr>
        <w:t xml:space="preserve"> and between 2005 and 2012 </w:t>
      </w:r>
      <w:r w:rsidRPr="00025697">
        <w:rPr>
          <w:rStyle w:val="StyleBoldUnderline"/>
          <w:color w:val="000000" w:themeColor="text1"/>
          <w:highlight w:val="cyan"/>
        </w:rPr>
        <w:t>is the eco</w:t>
      </w:r>
      <w:r w:rsidRPr="00025697">
        <w:rPr>
          <w:rStyle w:val="StyleBoldUnderline"/>
          <w:color w:val="000000" w:themeColor="text1"/>
        </w:rPr>
        <w:t>nomy.</w:t>
      </w:r>
      <w:r w:rsidRPr="00025697">
        <w:rPr>
          <w:color w:val="000000" w:themeColor="text1"/>
          <w:sz w:val="16"/>
        </w:rPr>
        <w:t xml:space="preserve"> “</w:t>
      </w:r>
      <w:r w:rsidRPr="00025697">
        <w:rPr>
          <w:rStyle w:val="StyleBoldUnderline"/>
          <w:color w:val="000000" w:themeColor="text1"/>
          <w:highlight w:val="cyan"/>
        </w:rPr>
        <w:t xml:space="preserve">Today's </w:t>
      </w:r>
      <w:r w:rsidRPr="00025697">
        <w:rPr>
          <w:rStyle w:val="StyleBoldUnderline"/>
          <w:color w:val="000000" w:themeColor="text1"/>
        </w:rPr>
        <w:t xml:space="preserve">economic </w:t>
      </w:r>
      <w:r w:rsidRPr="00025697">
        <w:rPr>
          <w:rStyle w:val="StyleBoldUnderline"/>
          <w:color w:val="000000" w:themeColor="text1"/>
          <w:highlight w:val="cyan"/>
        </w:rPr>
        <w:t xml:space="preserve">context is </w:t>
      </w:r>
      <w:r w:rsidRPr="00025697">
        <w:rPr>
          <w:rStyle w:val="Emphasis"/>
          <w:color w:val="000000" w:themeColor="text1"/>
          <w:highlight w:val="cyan"/>
        </w:rPr>
        <w:t>much more conducive</w:t>
      </w:r>
      <w:r w:rsidRPr="00025697">
        <w:rPr>
          <w:rStyle w:val="StyleBoldUnderline"/>
          <w:color w:val="000000" w:themeColor="text1"/>
          <w:highlight w:val="cyan"/>
        </w:rPr>
        <w:t xml:space="preserve"> to</w:t>
      </w:r>
      <w:r w:rsidRPr="00025697">
        <w:rPr>
          <w:rStyle w:val="StyleBoldUnderline"/>
          <w:color w:val="000000" w:themeColor="text1"/>
        </w:rPr>
        <w:t xml:space="preserve"> this type of </w:t>
      </w:r>
      <w:r w:rsidRPr="00025697">
        <w:rPr>
          <w:rStyle w:val="StyleBoldUnderline"/>
          <w:color w:val="000000" w:themeColor="text1"/>
          <w:highlight w:val="cyan"/>
        </w:rPr>
        <w:t>foreign</w:t>
      </w:r>
      <w:r w:rsidRPr="00025697">
        <w:rPr>
          <w:rStyle w:val="StyleBoldUnderline"/>
          <w:color w:val="000000" w:themeColor="text1"/>
        </w:rPr>
        <w:t xml:space="preserve"> </w:t>
      </w:r>
      <w:r w:rsidRPr="00025697">
        <w:rPr>
          <w:rStyle w:val="StyleBoldUnderline"/>
          <w:color w:val="000000" w:themeColor="text1"/>
          <w:highlight w:val="cyan"/>
        </w:rPr>
        <w:t>investment</w:t>
      </w:r>
      <w:r w:rsidRPr="00025697">
        <w:rPr>
          <w:rStyle w:val="StyleBoldUnderline"/>
          <w:color w:val="000000" w:themeColor="text1"/>
        </w:rPr>
        <w:t xml:space="preserve"> </w:t>
      </w:r>
      <w:r w:rsidRPr="00025697">
        <w:rPr>
          <w:rStyle w:val="Emphasis"/>
          <w:color w:val="000000" w:themeColor="text1"/>
          <w:highlight w:val="cyan"/>
        </w:rPr>
        <w:t>winning</w:t>
      </w:r>
      <w:r w:rsidRPr="00025697">
        <w:rPr>
          <w:rStyle w:val="Emphasis"/>
          <w:color w:val="000000" w:themeColor="text1"/>
        </w:rPr>
        <w:t xml:space="preserve"> </w:t>
      </w:r>
      <w:r w:rsidRPr="00025697">
        <w:rPr>
          <w:rStyle w:val="Emphasis"/>
          <w:color w:val="000000" w:themeColor="text1"/>
          <w:highlight w:val="cyan"/>
        </w:rPr>
        <w:t>support</w:t>
      </w:r>
      <w:r w:rsidRPr="00025697">
        <w:rPr>
          <w:rStyle w:val="StyleBoldUnderline"/>
          <w:color w:val="000000" w:themeColor="text1"/>
        </w:rPr>
        <w:t xml:space="preserve"> in Washington</w:t>
      </w:r>
      <w:r w:rsidRPr="00025697">
        <w:rPr>
          <w:color w:val="000000" w:themeColor="text1"/>
          <w:sz w:val="16"/>
        </w:rPr>
        <w:t xml:space="preserve">, </w:t>
      </w:r>
      <w:r w:rsidRPr="00025697">
        <w:rPr>
          <w:rStyle w:val="Emphasis"/>
          <w:color w:val="000000" w:themeColor="text1"/>
          <w:highlight w:val="cyan"/>
        </w:rPr>
        <w:t>even in a politically sensitive sector like oil and</w:t>
      </w:r>
      <w:r w:rsidRPr="00025697">
        <w:rPr>
          <w:rStyle w:val="Emphasis"/>
          <w:color w:val="000000" w:themeColor="text1"/>
        </w:rPr>
        <w:t xml:space="preserve"> </w:t>
      </w:r>
      <w:r w:rsidRPr="00025697">
        <w:rPr>
          <w:rStyle w:val="Emphasis"/>
          <w:color w:val="000000" w:themeColor="text1"/>
          <w:highlight w:val="cyan"/>
        </w:rPr>
        <w:t>gas</w:t>
      </w:r>
      <w:r w:rsidRPr="00025697">
        <w:rPr>
          <w:color w:val="000000" w:themeColor="text1"/>
          <w:sz w:val="16"/>
          <w:highlight w:val="cyan"/>
        </w:rPr>
        <w:t>,</w:t>
      </w:r>
      <w:r w:rsidRPr="00025697">
        <w:rPr>
          <w:color w:val="000000" w:themeColor="text1"/>
          <w:sz w:val="16"/>
        </w:rPr>
        <w:t xml:space="preserve"> </w:t>
      </w:r>
      <w:r w:rsidRPr="00025697">
        <w:rPr>
          <w:rStyle w:val="StyleBoldUnderline"/>
          <w:color w:val="000000" w:themeColor="text1"/>
          <w:highlight w:val="cyan"/>
        </w:rPr>
        <w:t>than was the case</w:t>
      </w:r>
      <w:r w:rsidRPr="00025697">
        <w:rPr>
          <w:rStyle w:val="StyleBoldUnderline"/>
          <w:color w:val="000000" w:themeColor="text1"/>
        </w:rPr>
        <w:t xml:space="preserve"> in 2005,”</w:t>
      </w:r>
      <w:r w:rsidRPr="00025697">
        <w:rPr>
          <w:color w:val="000000" w:themeColor="text1"/>
          <w:sz w:val="16"/>
        </w:rPr>
        <w:t xml:space="preserve"> he said. “North American oil production is growing more quickly than any other part of the world and companies from all over the world want in on that action.”</w:t>
      </w:r>
    </w:p>
    <w:p w14:paraId="0DAC2D77" w14:textId="77777777" w:rsidR="004F454D" w:rsidRDefault="004F454D" w:rsidP="004F454D"/>
    <w:p w14:paraId="2158DF9C" w14:textId="77777777" w:rsidR="004F454D" w:rsidRPr="00657CAF" w:rsidRDefault="004F454D" w:rsidP="004F454D">
      <w:pPr>
        <w:pStyle w:val="Heading4"/>
      </w:pPr>
      <w:r w:rsidRPr="00657CAF">
        <w:t xml:space="preserve">Winners win </w:t>
      </w:r>
    </w:p>
    <w:p w14:paraId="6987320B" w14:textId="77777777" w:rsidR="004F454D" w:rsidRPr="00657CAF" w:rsidRDefault="004F454D" w:rsidP="004F454D">
      <w:pPr>
        <w:rPr>
          <w:sz w:val="16"/>
        </w:rPr>
      </w:pPr>
      <w:r w:rsidRPr="00657CAF">
        <w:rPr>
          <w:rStyle w:val="Heading4Char"/>
          <w:u w:val="single"/>
        </w:rPr>
        <w:t>Dickerson</w:t>
      </w:r>
      <w:r w:rsidRPr="00657CAF">
        <w:rPr>
          <w:sz w:val="16"/>
        </w:rPr>
        <w:t xml:space="preserve"> 1/18/</w:t>
      </w:r>
      <w:r w:rsidRPr="00657CAF">
        <w:rPr>
          <w:rStyle w:val="Heading4Char"/>
          <w:u w:val="single"/>
        </w:rPr>
        <w:t>13</w:t>
      </w:r>
      <w:r w:rsidRPr="00657CAF">
        <w:rPr>
          <w:sz w:val="16"/>
        </w:rPr>
        <w:t xml:space="preserve"> (John, Slate, Go for the Throat</w:t>
      </w:r>
      <w:proofErr w:type="gramStart"/>
      <w:r w:rsidRPr="00657CAF">
        <w:rPr>
          <w:sz w:val="16"/>
        </w:rPr>
        <w:t>!,</w:t>
      </w:r>
      <w:proofErr w:type="gramEnd"/>
      <w:r w:rsidRPr="00657CAF">
        <w:rPr>
          <w:sz w:val="16"/>
        </w:rPr>
        <w:t xml:space="preserve"> www.slate.com/articles/news_and_politics/politics/2013/01/barack_obama_s_second_inaugural_address_the_president_should_declare_war.single.html)</w:t>
      </w:r>
    </w:p>
    <w:p w14:paraId="0297D00D" w14:textId="77777777" w:rsidR="004F454D" w:rsidRPr="00F9065F" w:rsidRDefault="004F454D" w:rsidP="004F454D">
      <w:pPr>
        <w:rPr>
          <w:rFonts w:asciiTheme="minorHAnsi" w:hAnsiTheme="minorHAnsi" w:cstheme="minorHAnsi"/>
        </w:rPr>
      </w:pPr>
    </w:p>
    <w:p w14:paraId="15154676" w14:textId="77777777" w:rsidR="004F454D" w:rsidRPr="00F9065F" w:rsidRDefault="004F454D" w:rsidP="004F454D">
      <w:pPr>
        <w:rPr>
          <w:rFonts w:asciiTheme="minorHAnsi" w:hAnsiTheme="minorHAnsi" w:cstheme="minorHAnsi"/>
          <w:sz w:val="16"/>
        </w:rPr>
      </w:pPr>
      <w:r w:rsidRPr="00F9065F">
        <w:rPr>
          <w:rFonts w:asciiTheme="minorHAnsi" w:hAnsiTheme="minorHAnsi" w:cstheme="minorHAnsi"/>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fiscal cliff </w:t>
      </w:r>
      <w:r w:rsidRPr="00F9065F">
        <w:rPr>
          <w:rStyle w:val="StyleBoldUnderline"/>
          <w:rFonts w:asciiTheme="minorHAnsi" w:hAnsiTheme="minorHAnsi" w:cstheme="minorHAnsi"/>
        </w:rPr>
        <w:t>preceded</w:t>
      </w:r>
      <w:r w:rsidRPr="00F9065F">
        <w:rPr>
          <w:rFonts w:asciiTheme="minorHAnsi" w:hAnsiTheme="minorHAnsi" w:cstheme="minorHAnsi"/>
          <w:sz w:val="16"/>
        </w:rPr>
        <w:t xml:space="preserve"> it and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debt limit, sequester, and budget will follow. After the election, </w:t>
      </w:r>
      <w:r w:rsidRPr="00F9065F">
        <w:rPr>
          <w:rStyle w:val="StyleBoldUnderline"/>
          <w:rFonts w:asciiTheme="minorHAnsi" w:hAnsiTheme="minorHAnsi" w:cstheme="minorHAnsi"/>
        </w:rPr>
        <w:t>the same people are in power in all the branches of government and they don't get along. There's no indication that</w:t>
      </w:r>
      <w:r w:rsidRPr="00F9065F">
        <w:rPr>
          <w:rFonts w:asciiTheme="minorHAnsi" w:hAnsiTheme="minorHAnsi" w:cstheme="minorHAnsi"/>
          <w:sz w:val="16"/>
        </w:rPr>
        <w:t xml:space="preserve"> the president's </w:t>
      </w:r>
      <w:r w:rsidRPr="00F9065F">
        <w:rPr>
          <w:rStyle w:val="StyleBoldUnderline"/>
          <w:rFonts w:asciiTheme="minorHAnsi" w:hAnsiTheme="minorHAnsi" w:cstheme="minorHAnsi"/>
        </w:rPr>
        <w:t>clashes with</w:t>
      </w:r>
      <w:r w:rsidRPr="00F9065F">
        <w:rPr>
          <w:rFonts w:asciiTheme="minorHAnsi" w:hAnsiTheme="minorHAnsi" w:cstheme="minorHAnsi"/>
          <w:sz w:val="16"/>
        </w:rPr>
        <w:t xml:space="preserve"> House Republicans </w:t>
      </w:r>
      <w:r w:rsidRPr="00F9065F">
        <w:rPr>
          <w:rStyle w:val="StyleBoldUnderline"/>
          <w:rFonts w:asciiTheme="minorHAnsi" w:hAnsiTheme="minorHAnsi" w:cstheme="minorHAnsi"/>
        </w:rPr>
        <w:t>will end soon</w:t>
      </w:r>
      <w:r w:rsidRPr="00F9065F">
        <w:rPr>
          <w:rFonts w:asciiTheme="minorHAnsi" w:hAnsiTheme="minorHAnsi" w:cstheme="minorHAnsi"/>
          <w:sz w:val="16"/>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657CAF">
        <w:rPr>
          <w:rStyle w:val="StyleBoldUnderline"/>
          <w:rFonts w:asciiTheme="minorHAnsi" w:hAnsiTheme="minorHAnsi" w:cstheme="minorHAnsi"/>
          <w:highlight w:val="green"/>
        </w:rPr>
        <w:t>The challenge for</w:t>
      </w:r>
      <w:r w:rsidRPr="00F9065F">
        <w:rPr>
          <w:rFonts w:asciiTheme="minorHAnsi" w:hAnsiTheme="minorHAnsi" w:cstheme="minorHAnsi"/>
          <w:sz w:val="16"/>
        </w:rPr>
        <w:t xml:space="preserve"> President </w:t>
      </w:r>
      <w:r w:rsidRPr="00657CAF">
        <w:rPr>
          <w:rStyle w:val="StyleBoldUnderline"/>
          <w:rFonts w:asciiTheme="minorHAnsi" w:hAnsiTheme="minorHAnsi" w:cstheme="minorHAnsi"/>
          <w:highlight w:val="green"/>
        </w:rPr>
        <w:t>Obama</w:t>
      </w:r>
      <w:r w:rsidRPr="00F9065F">
        <w:rPr>
          <w:rStyle w:val="StyleBoldUnderline"/>
          <w:rFonts w:asciiTheme="minorHAnsi" w:hAnsiTheme="minorHAnsi" w:cstheme="minorHAnsi"/>
          <w:highlight w:val="yellow"/>
        </w:rPr>
        <w:t>’s</w:t>
      </w:r>
      <w:r w:rsidRPr="00F9065F">
        <w:rPr>
          <w:rFonts w:asciiTheme="minorHAnsi" w:hAnsiTheme="minorHAnsi" w:cstheme="minorHAnsi"/>
          <w:sz w:val="16"/>
        </w:rPr>
        <w:t xml:space="preserve"> speech is the challenge of his </w:t>
      </w:r>
      <w:r w:rsidRPr="00F9065F">
        <w:rPr>
          <w:rStyle w:val="StyleBoldUnderline"/>
          <w:rFonts w:asciiTheme="minorHAnsi" w:hAnsiTheme="minorHAnsi" w:cstheme="minorHAnsi"/>
          <w:highlight w:val="yellow"/>
        </w:rPr>
        <w:t>second term:</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how to be great when the environment stinks</w:t>
      </w:r>
      <w:r w:rsidRPr="00F9065F">
        <w:rPr>
          <w:rStyle w:val="StyleBoldUnderline"/>
          <w:rFonts w:asciiTheme="minorHAnsi" w:hAnsiTheme="minorHAnsi" w:cstheme="minorHAnsi"/>
        </w:rPr>
        <w:t>. Enhancing the president’s legacy requires</w:t>
      </w:r>
      <w:r w:rsidRPr="00F9065F">
        <w:rPr>
          <w:rFonts w:asciiTheme="minorHAnsi" w:hAnsiTheme="minorHAnsi" w:cstheme="minorHAnsi"/>
          <w:sz w:val="16"/>
        </w:rPr>
        <w:t xml:space="preserve"> something </w:t>
      </w:r>
      <w:r w:rsidRPr="00F9065F">
        <w:rPr>
          <w:rStyle w:val="Emphasis"/>
          <w:rFonts w:asciiTheme="minorHAnsi" w:hAnsiTheme="minorHAnsi" w:cstheme="minorHAnsi"/>
        </w:rPr>
        <w:t>more than</w:t>
      </w:r>
      <w:r w:rsidRPr="00F9065F">
        <w:rPr>
          <w:rFonts w:asciiTheme="minorHAnsi" w:hAnsiTheme="minorHAnsi" w:cstheme="minorHAnsi"/>
          <w:sz w:val="16"/>
        </w:rPr>
        <w:t xml:space="preserve"> simply the clever application of </w:t>
      </w:r>
      <w:r w:rsidRPr="00F9065F">
        <w:rPr>
          <w:rStyle w:val="Emphasis"/>
          <w:rFonts w:asciiTheme="minorHAnsi" w:hAnsiTheme="minorHAnsi" w:cstheme="minorHAnsi"/>
        </w:rPr>
        <w:t>predictable stratagems</w:t>
      </w:r>
      <w:r w:rsidRPr="00F9065F">
        <w:rPr>
          <w:rFonts w:asciiTheme="minorHAnsi" w:hAnsiTheme="minorHAnsi" w:cstheme="minorHAnsi"/>
          <w:sz w:val="16"/>
        </w:rPr>
        <w:t xml:space="preserve">. Washington’s </w:t>
      </w:r>
      <w:r w:rsidRPr="00F9065F">
        <w:rPr>
          <w:rStyle w:val="StyleBoldUnderline"/>
          <w:rFonts w:asciiTheme="minorHAnsi" w:hAnsiTheme="minorHAnsi" w:cstheme="minorHAnsi"/>
        </w:rPr>
        <w:t>partisan rancor</w:t>
      </w:r>
      <w:r w:rsidRPr="00F9065F">
        <w:rPr>
          <w:rFonts w:asciiTheme="minorHAnsi" w:hAnsiTheme="minorHAnsi" w:cstheme="minorHAnsi"/>
          <w:sz w:val="16"/>
        </w:rPr>
        <w:t xml:space="preserve">, the size of the problems facing government, </w:t>
      </w:r>
      <w:r w:rsidRPr="00F9065F">
        <w:rPr>
          <w:rStyle w:val="StyleBoldUnderline"/>
          <w:rFonts w:asciiTheme="minorHAnsi" w:hAnsiTheme="minorHAnsi" w:cstheme="minorHAnsi"/>
        </w:rPr>
        <w:t xml:space="preserve">and the limited amount of time before Obama is a lame duck all point to a single conclusion: </w:t>
      </w:r>
      <w:r w:rsidRPr="00657CAF">
        <w:rPr>
          <w:rStyle w:val="StyleBoldUnderline"/>
          <w:rFonts w:asciiTheme="minorHAnsi" w:hAnsiTheme="minorHAnsi" w:cstheme="minorHAnsi"/>
          <w:highlight w:val="green"/>
        </w:rPr>
        <w:t>The president</w:t>
      </w:r>
      <w:r w:rsidRPr="00F9065F">
        <w:rPr>
          <w:rFonts w:asciiTheme="minorHAnsi" w:hAnsiTheme="minorHAnsi" w:cstheme="minorHAnsi"/>
          <w:sz w:val="16"/>
        </w:rPr>
        <w:t xml:space="preserve"> who came into office speaking in lofty terms about bipartisanship and cooperation </w:t>
      </w:r>
      <w:r w:rsidRPr="00657CAF">
        <w:rPr>
          <w:rStyle w:val="StyleBoldUnderline"/>
          <w:rFonts w:asciiTheme="minorHAnsi" w:hAnsiTheme="minorHAnsi" w:cstheme="minorHAnsi"/>
          <w:highlight w:val="green"/>
        </w:rPr>
        <w:t>can only cement his legacy</w:t>
      </w:r>
      <w:r w:rsidRPr="00F9065F">
        <w:rPr>
          <w:rStyle w:val="StyleBoldUnderline"/>
          <w:rFonts w:asciiTheme="minorHAnsi" w:hAnsiTheme="minorHAnsi" w:cstheme="minorHAnsi"/>
        </w:rPr>
        <w:t xml:space="preserve"> </w:t>
      </w:r>
      <w:r w:rsidRPr="00657CAF">
        <w:rPr>
          <w:rStyle w:val="Emphasis"/>
          <w:rFonts w:asciiTheme="minorHAnsi" w:hAnsiTheme="minorHAnsi" w:cstheme="minorHAnsi"/>
          <w:highlight w:val="green"/>
        </w:rPr>
        <w:t>if he destroys the GOP</w:t>
      </w:r>
      <w:r w:rsidRPr="00F9065F">
        <w:rPr>
          <w:rFonts w:asciiTheme="minorHAnsi" w:hAnsiTheme="minorHAnsi" w:cstheme="minorHAnsi"/>
          <w:sz w:val="16"/>
        </w:rPr>
        <w:t xml:space="preserve">. If he wants to transform American politics, </w:t>
      </w:r>
      <w:r w:rsidRPr="00657CAF">
        <w:rPr>
          <w:rStyle w:val="Emphasis"/>
          <w:rFonts w:asciiTheme="minorHAnsi" w:hAnsiTheme="minorHAnsi" w:cstheme="minorHAnsi"/>
          <w:highlight w:val="green"/>
        </w:rPr>
        <w:t>he must go for the throat</w:t>
      </w:r>
      <w:r w:rsidRPr="00F9065F">
        <w:rPr>
          <w:rFonts w:asciiTheme="minorHAnsi" w:hAnsiTheme="minorHAnsi" w:cstheme="minorHAnsi"/>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w:t>
      </w:r>
      <w:r w:rsidRPr="00F9065F">
        <w:rPr>
          <w:rFonts w:asciiTheme="minorHAnsi" w:hAnsiTheme="minorHAnsi" w:cstheme="minorHAnsi"/>
          <w:sz w:val="16"/>
        </w:rPr>
        <w:lastRenderedPageBreak/>
        <w:t xml:space="preserve">that he is already a president of consequence. But there's no sign he's content to ride out the second half of the game in the Barcalounger. He is approaching gun control, climate change, and immigration with wide and excited eyes. He's not going for caretaker. How should the president proceed then, if he wants to be bold? The Barack </w:t>
      </w:r>
      <w:r w:rsidRPr="00657CAF">
        <w:rPr>
          <w:rStyle w:val="StyleBoldUnderline"/>
          <w:rFonts w:asciiTheme="minorHAnsi" w:hAnsiTheme="minorHAnsi" w:cstheme="minorHAnsi"/>
          <w:highlight w:val="green"/>
        </w:rPr>
        <w:t>Obama</w:t>
      </w:r>
      <w:r w:rsidRPr="00F9065F">
        <w:rPr>
          <w:rFonts w:asciiTheme="minorHAnsi" w:hAnsiTheme="minorHAnsi" w:cstheme="minorHAnsi"/>
          <w:sz w:val="16"/>
        </w:rPr>
        <w:t xml:space="preserve"> of the first administration </w:t>
      </w:r>
      <w:r w:rsidRPr="00657CAF">
        <w:rPr>
          <w:rStyle w:val="StyleBoldUnderline"/>
          <w:rFonts w:asciiTheme="minorHAnsi" w:hAnsiTheme="minorHAnsi" w:cstheme="minorHAnsi"/>
          <w:highlight w:val="green"/>
        </w:rPr>
        <w:t xml:space="preserve">might </w:t>
      </w:r>
      <w:r w:rsidRPr="00F9065F">
        <w:rPr>
          <w:rStyle w:val="StyleBoldUnderline"/>
          <w:rFonts w:asciiTheme="minorHAnsi" w:hAnsiTheme="minorHAnsi" w:cstheme="minorHAnsi"/>
          <w:highlight w:val="yellow"/>
        </w:rPr>
        <w:t>have approached the task by</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findi</w:t>
      </w:r>
      <w:r w:rsidRPr="00F9065F">
        <w:rPr>
          <w:rStyle w:val="StyleBoldUnderline"/>
          <w:rFonts w:asciiTheme="minorHAnsi" w:hAnsiTheme="minorHAnsi" w:cstheme="minorHAnsi"/>
          <w:highlight w:val="yellow"/>
        </w:rPr>
        <w:t>ng</w:t>
      </w:r>
      <w:r w:rsidRPr="00F9065F">
        <w:rPr>
          <w:rFonts w:asciiTheme="minorHAnsi" w:hAnsiTheme="minorHAnsi" w:cstheme="minorHAnsi"/>
          <w:sz w:val="16"/>
        </w:rPr>
        <w:t xml:space="preserve"> some </w:t>
      </w:r>
      <w:r w:rsidRPr="00657CAF">
        <w:rPr>
          <w:rStyle w:val="StyleBoldUnderline"/>
          <w:rFonts w:asciiTheme="minorHAnsi" w:hAnsiTheme="minorHAnsi" w:cstheme="minorHAnsi"/>
          <w:highlight w:val="green"/>
        </w:rPr>
        <w:t>Republicans to deal with</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yellow"/>
        </w:rPr>
        <w:t>and</w:t>
      </w:r>
      <w:r w:rsidRPr="00F9065F">
        <w:rPr>
          <w:rFonts w:asciiTheme="minorHAnsi" w:hAnsiTheme="minorHAnsi" w:cstheme="minorHAnsi"/>
          <w:sz w:val="16"/>
        </w:rPr>
        <w:t xml:space="preserve"> then start agreeing to some of their demands in hope that he would </w:t>
      </w:r>
      <w:r w:rsidRPr="00F9065F">
        <w:rPr>
          <w:rStyle w:val="StyleBoldUnderline"/>
          <w:rFonts w:asciiTheme="minorHAnsi" w:hAnsiTheme="minorHAnsi" w:cstheme="minorHAnsi"/>
          <w:highlight w:val="yellow"/>
        </w:rPr>
        <w:t>win</w:t>
      </w:r>
      <w:r w:rsidRPr="00F9065F">
        <w:rPr>
          <w:rStyle w:val="StyleBoldUnderline"/>
          <w:rFonts w:asciiTheme="minorHAnsi" w:hAnsiTheme="minorHAnsi" w:cstheme="minorHAnsi"/>
        </w:rPr>
        <w:t xml:space="preserve"> some of </w:t>
      </w:r>
      <w:r w:rsidRPr="00F9065F">
        <w:rPr>
          <w:rStyle w:val="StyleBoldUnderline"/>
          <w:rFonts w:asciiTheme="minorHAnsi" w:hAnsiTheme="minorHAnsi" w:cstheme="minorHAnsi"/>
          <w:highlight w:val="yellow"/>
        </w:rPr>
        <w:t>their votes</w:t>
      </w:r>
      <w:r w:rsidRPr="00F9065F">
        <w:rPr>
          <w:rFonts w:asciiTheme="minorHAnsi" w:hAnsiTheme="minorHAnsi" w:cstheme="minorHAnsi"/>
          <w:sz w:val="16"/>
        </w:rPr>
        <w:t xml:space="preserve">. It's the traditional approach. Perhaps he could add a good deal more schmoozing with lawmakers, too. </w:t>
      </w:r>
      <w:r w:rsidRPr="00657CAF">
        <w:rPr>
          <w:rStyle w:val="Emphasis"/>
          <w:rFonts w:asciiTheme="minorHAnsi" w:hAnsiTheme="minorHAnsi" w:cstheme="minorHAnsi"/>
          <w:highlight w:val="green"/>
        </w:rPr>
        <w:t>That's the old way. He</w:t>
      </w:r>
      <w:r w:rsidRPr="00F9065F">
        <w:rPr>
          <w:rStyle w:val="Emphasis"/>
          <w:rFonts w:asciiTheme="minorHAnsi" w:hAnsiTheme="minorHAnsi" w:cstheme="minorHAnsi"/>
        </w:rPr>
        <w:t xml:space="preserve"> has </w:t>
      </w:r>
      <w:r w:rsidRPr="00657CAF">
        <w:rPr>
          <w:rStyle w:val="Emphasis"/>
          <w:rFonts w:asciiTheme="minorHAnsi" w:hAnsiTheme="minorHAnsi" w:cstheme="minorHAnsi"/>
          <w:highlight w:val="green"/>
        </w:rPr>
        <w:t>abandoned that</w:t>
      </w:r>
      <w:r w:rsidRPr="00F9065F">
        <w:rPr>
          <w:rStyle w:val="Emphasis"/>
          <w:rFonts w:asciiTheme="minorHAnsi" w:hAnsiTheme="minorHAnsi" w:cstheme="minorHAnsi"/>
          <w:highlight w:val="yellow"/>
        </w:rPr>
        <w:t>.</w:t>
      </w:r>
      <w:r w:rsidRPr="00F9065F">
        <w:rPr>
          <w:rFonts w:asciiTheme="minorHAnsi" w:hAnsiTheme="minorHAnsi" w:cstheme="minorHAnsi"/>
          <w:sz w:val="16"/>
        </w:rPr>
        <w:t xml:space="preserve"> </w:t>
      </w:r>
      <w:r w:rsidRPr="00F9065F">
        <w:rPr>
          <w:rStyle w:val="StyleBoldUnderline"/>
          <w:rFonts w:asciiTheme="minorHAnsi" w:hAnsiTheme="minorHAnsi" w:cstheme="minorHAnsi"/>
        </w:rPr>
        <w:t>He doesn't think it will work</w:t>
      </w:r>
      <w:r w:rsidRPr="00F9065F">
        <w:rPr>
          <w:rFonts w:asciiTheme="minorHAnsi" w:hAnsiTheme="minorHAnsi" w:cstheme="minorHAnsi"/>
          <w:sz w:val="16"/>
        </w:rPr>
        <w:t xml:space="preserve"> and </w:t>
      </w:r>
      <w:r w:rsidRPr="00F9065F">
        <w:rPr>
          <w:rStyle w:val="StyleBoldUnderline"/>
          <w:rFonts w:asciiTheme="minorHAnsi" w:hAnsiTheme="minorHAnsi" w:cstheme="minorHAnsi"/>
        </w:rPr>
        <w:t xml:space="preserve">he doesn't have the time. </w:t>
      </w:r>
      <w:r w:rsidRPr="00F9065F">
        <w:rPr>
          <w:rFonts w:asciiTheme="minorHAnsi" w:hAnsiTheme="minorHAnsi" w:cstheme="minorHAnsi"/>
          <w:sz w:val="16"/>
        </w:rPr>
        <w:t xml:space="preserve">As Obama explained in his last press conference, he thinks the </w:t>
      </w:r>
      <w:r w:rsidRPr="00657CAF">
        <w:rPr>
          <w:rStyle w:val="Emphasis"/>
          <w:rFonts w:asciiTheme="minorHAnsi" w:hAnsiTheme="minorHAnsi" w:cstheme="minorHAnsi"/>
          <w:highlight w:val="green"/>
        </w:rPr>
        <w:t>Republicans are dead set on opposing him</w:t>
      </w:r>
      <w:r w:rsidRPr="00657CAF">
        <w:rPr>
          <w:rFonts w:asciiTheme="minorHAnsi" w:hAnsiTheme="minorHAnsi" w:cstheme="minorHAnsi"/>
          <w:sz w:val="16"/>
          <w:highlight w:val="green"/>
        </w:rPr>
        <w:t xml:space="preserve">. </w:t>
      </w:r>
      <w:r w:rsidRPr="00657CAF">
        <w:rPr>
          <w:rStyle w:val="StyleBoldUnderline"/>
          <w:rFonts w:asciiTheme="minorHAnsi" w:hAnsiTheme="minorHAnsi" w:cstheme="minorHAnsi"/>
          <w:highlight w:val="green"/>
        </w:rPr>
        <w:t xml:space="preserve">They cannot be unchained </w:t>
      </w:r>
      <w:r w:rsidRPr="00F9065F">
        <w:rPr>
          <w:rStyle w:val="StyleBoldUnderline"/>
          <w:rFonts w:asciiTheme="minorHAnsi" w:hAnsiTheme="minorHAnsi" w:cstheme="minorHAnsi"/>
          <w:highlight w:val="yellow"/>
        </w:rPr>
        <w:t>by schmoozing</w:t>
      </w:r>
      <w:r w:rsidRPr="00F9065F">
        <w:rPr>
          <w:rFonts w:asciiTheme="minorHAnsi" w:hAnsiTheme="minorHAnsi" w:cstheme="minorHAnsi"/>
          <w:sz w:val="16"/>
        </w:rPr>
        <w:t xml:space="preserve">. </w:t>
      </w:r>
      <w:r w:rsidRPr="00F9065F">
        <w:rPr>
          <w:rStyle w:val="StyleBoldUnderline"/>
          <w:rFonts w:asciiTheme="minorHAnsi" w:hAnsiTheme="minorHAnsi" w:cstheme="minorHAnsi"/>
          <w:highlight w:val="yellow"/>
        </w:rPr>
        <w:t>Even if Obama were wrong</w:t>
      </w:r>
      <w:r w:rsidRPr="00F9065F">
        <w:rPr>
          <w:rStyle w:val="StyleBoldUnderline"/>
          <w:rFonts w:asciiTheme="minorHAnsi" w:hAnsiTheme="minorHAnsi" w:cstheme="minorHAnsi"/>
        </w:rPr>
        <w:t xml:space="preserve"> about Republican intransigence, other </w:t>
      </w:r>
      <w:r w:rsidRPr="00657CAF">
        <w:rPr>
          <w:rStyle w:val="StyleBoldUnderline"/>
          <w:rFonts w:asciiTheme="minorHAnsi" w:hAnsiTheme="minorHAnsi" w:cstheme="minorHAnsi"/>
          <w:highlight w:val="green"/>
        </w:rPr>
        <w:t>constraints will limit</w:t>
      </w:r>
      <w:r w:rsidRPr="00F9065F">
        <w:rPr>
          <w:rStyle w:val="StyleBoldUnderline"/>
          <w:rFonts w:asciiTheme="minorHAnsi" w:hAnsiTheme="minorHAnsi" w:cstheme="minorHAnsi"/>
        </w:rPr>
        <w:t xml:space="preserve"> the chance for </w:t>
      </w:r>
      <w:r w:rsidRPr="00657CAF">
        <w:rPr>
          <w:rStyle w:val="StyleBoldUnderline"/>
          <w:rFonts w:asciiTheme="minorHAnsi" w:hAnsiTheme="minorHAnsi" w:cstheme="minorHAnsi"/>
          <w:highlight w:val="green"/>
        </w:rPr>
        <w:t>cooperation</w:t>
      </w:r>
      <w:r w:rsidRPr="00F9065F">
        <w:rPr>
          <w:rFonts w:asciiTheme="minorHAnsi" w:hAnsiTheme="minorHAnsi" w:cstheme="minorHAnsi"/>
          <w:sz w:val="16"/>
        </w:rPr>
        <w:t xml:space="preserve">. </w:t>
      </w:r>
      <w:r w:rsidRPr="00F9065F">
        <w:rPr>
          <w:rStyle w:val="StyleBoldUnderline"/>
          <w:rFonts w:asciiTheme="minorHAnsi" w:hAnsiTheme="minorHAnsi" w:cstheme="minorHAnsi"/>
        </w:rPr>
        <w:t>Republican lawmakers worried about primary challenges</w:t>
      </w:r>
      <w:r w:rsidRPr="00F9065F">
        <w:rPr>
          <w:rFonts w:asciiTheme="minorHAnsi" w:hAnsiTheme="minorHAnsi" w:cstheme="minorHAnsi"/>
          <w:sz w:val="16"/>
        </w:rPr>
        <w:t xml:space="preserve"> in 2014 </w:t>
      </w:r>
      <w:r w:rsidRPr="00F9065F">
        <w:rPr>
          <w:rStyle w:val="StyleBoldUnderline"/>
          <w:rFonts w:asciiTheme="minorHAnsi" w:hAnsiTheme="minorHAnsi" w:cstheme="minorHAnsi"/>
        </w:rPr>
        <w:t>are not going to be willing partners.</w:t>
      </w:r>
      <w:r w:rsidRPr="00F9065F">
        <w:rPr>
          <w:rFonts w:asciiTheme="minorHAnsi" w:hAnsiTheme="minorHAnsi" w:cstheme="minorHAnsi"/>
          <w:sz w:val="16"/>
        </w:rPr>
        <w:t xml:space="preserve"> He probably has at most 18 months before people start dropping the lame-duck label in close proximity to his name. </w:t>
      </w:r>
      <w:r w:rsidRPr="00F9065F">
        <w:rPr>
          <w:rStyle w:val="StyleBoldUnderline"/>
          <w:rFonts w:asciiTheme="minorHAnsi" w:hAnsiTheme="minorHAnsi" w:cstheme="minorHAnsi"/>
        </w:rPr>
        <w:t>Obama’s only remaining option is to pulverize</w:t>
      </w:r>
      <w:r w:rsidRPr="00F9065F">
        <w:rPr>
          <w:rFonts w:asciiTheme="minorHAnsi" w:hAnsiTheme="minorHAnsi" w:cstheme="minorHAnsi"/>
          <w:sz w:val="16"/>
        </w:rPr>
        <w:t xml:space="preserve">. Whether he succeeds in passing legislation or not, given his ambitions, his goal should be to delegitimize his opponents. </w:t>
      </w:r>
      <w:r w:rsidRPr="00657CAF">
        <w:rPr>
          <w:rStyle w:val="StyleBoldUnderline"/>
          <w:rFonts w:asciiTheme="minorHAnsi" w:hAnsiTheme="minorHAnsi" w:cstheme="minorHAnsi"/>
          <w:highlight w:val="green"/>
        </w:rPr>
        <w:t>Through a series of</w:t>
      </w:r>
      <w:r w:rsidRPr="00F9065F">
        <w:rPr>
          <w:rStyle w:val="StyleBoldUnderline"/>
          <w:rFonts w:asciiTheme="minorHAnsi" w:hAnsiTheme="minorHAnsi" w:cstheme="minorHAnsi"/>
        </w:rPr>
        <w:t xml:space="preserve"> clarifying </w:t>
      </w:r>
      <w:r w:rsidRPr="00657CAF">
        <w:rPr>
          <w:rStyle w:val="Emphasis"/>
          <w:rFonts w:asciiTheme="minorHAnsi" w:hAnsiTheme="minorHAnsi" w:cstheme="minorHAnsi"/>
          <w:highlight w:val="green"/>
        </w:rPr>
        <w:t>fights over controversial issues</w:t>
      </w:r>
      <w:r w:rsidRPr="00657CAF">
        <w:rPr>
          <w:rStyle w:val="StyleBoldUnderline"/>
          <w:rFonts w:asciiTheme="minorHAnsi" w:hAnsiTheme="minorHAnsi" w:cstheme="minorHAnsi"/>
          <w:highlight w:val="green"/>
        </w:rPr>
        <w:t>, he can force Republicans to</w:t>
      </w:r>
      <w:r w:rsidRPr="00F9065F">
        <w:rPr>
          <w:rFonts w:asciiTheme="minorHAnsi" w:hAnsiTheme="minorHAnsi" w:cstheme="minorHAnsi"/>
          <w:sz w:val="16"/>
        </w:rPr>
        <w:t xml:space="preserve"> either side with their coalition's most extreme elements or </w:t>
      </w:r>
      <w:r w:rsidRPr="00657CAF">
        <w:rPr>
          <w:rStyle w:val="StyleBoldUnderline"/>
          <w:rFonts w:asciiTheme="minorHAnsi" w:hAnsiTheme="minorHAnsi" w:cstheme="minorHAnsi"/>
          <w:highlight w:val="green"/>
        </w:rPr>
        <w:t xml:space="preserve">cause a </w:t>
      </w:r>
      <w:r w:rsidRPr="00657CAF">
        <w:rPr>
          <w:rStyle w:val="Emphasis"/>
          <w:rFonts w:asciiTheme="minorHAnsi" w:hAnsiTheme="minorHAnsi" w:cstheme="minorHAnsi"/>
          <w:highlight w:val="green"/>
        </w:rPr>
        <w:t>rift in the party</w:t>
      </w:r>
      <w:r w:rsidRPr="00657CAF">
        <w:rPr>
          <w:rStyle w:val="StyleBoldUnderline"/>
          <w:rFonts w:asciiTheme="minorHAnsi" w:hAnsiTheme="minorHAnsi" w:cstheme="minorHAnsi"/>
          <w:highlight w:val="green"/>
        </w:rPr>
        <w:t xml:space="preserve"> that will leave it</w:t>
      </w:r>
      <w:r w:rsidRPr="00F9065F">
        <w:rPr>
          <w:rFonts w:asciiTheme="minorHAnsi" w:hAnsiTheme="minorHAnsi" w:cstheme="minorHAnsi"/>
          <w:sz w:val="16"/>
        </w:rPr>
        <w:t xml:space="preserve">, at least temporarily, </w:t>
      </w:r>
      <w:r w:rsidRPr="00657CAF">
        <w:rPr>
          <w:rStyle w:val="StyleBoldUnderline"/>
          <w:rFonts w:asciiTheme="minorHAnsi" w:hAnsiTheme="minorHAnsi" w:cstheme="minorHAnsi"/>
          <w:highlight w:val="green"/>
        </w:rPr>
        <w:t xml:space="preserve">in </w:t>
      </w:r>
      <w:r w:rsidRPr="00657CAF">
        <w:rPr>
          <w:rStyle w:val="Emphasis"/>
          <w:rFonts w:asciiTheme="minorHAnsi" w:hAnsiTheme="minorHAnsi" w:cstheme="minorHAnsi"/>
          <w:highlight w:val="green"/>
        </w:rPr>
        <w:t>disarray</w:t>
      </w:r>
      <w:r w:rsidRPr="00657CAF">
        <w:rPr>
          <w:rFonts w:asciiTheme="minorHAnsi" w:hAnsiTheme="minorHAnsi" w:cstheme="minorHAnsi"/>
          <w:sz w:val="16"/>
          <w:highlight w:val="green"/>
        </w:rPr>
        <w:t>.</w:t>
      </w:r>
      <w:r w:rsidRPr="00F9065F">
        <w:rPr>
          <w:rFonts w:asciiTheme="minorHAnsi" w:hAnsiTheme="minorHAnsi" w:cstheme="minorHAnsi"/>
          <w:sz w:val="16"/>
        </w:rPr>
        <w:t xml:space="preserve"> </w:t>
      </w:r>
    </w:p>
    <w:p w14:paraId="6C3CD823" w14:textId="77777777" w:rsidR="004F454D" w:rsidRDefault="004F454D" w:rsidP="004F454D">
      <w:pPr>
        <w:pStyle w:val="Heading3"/>
      </w:pPr>
      <w:r>
        <w:lastRenderedPageBreak/>
        <w:t>Link U</w:t>
      </w:r>
    </w:p>
    <w:p w14:paraId="753C9B31" w14:textId="77777777" w:rsidR="004F454D" w:rsidRPr="00025697" w:rsidRDefault="004F454D" w:rsidP="004F454D">
      <w:pPr>
        <w:pStyle w:val="Heading4"/>
        <w:rPr>
          <w:color w:val="000000" w:themeColor="text1"/>
        </w:rPr>
      </w:pPr>
      <w:r w:rsidRPr="00025697">
        <w:rPr>
          <w:color w:val="000000" w:themeColor="text1"/>
        </w:rPr>
        <w:t xml:space="preserve">No political capital – nominations </w:t>
      </w:r>
    </w:p>
    <w:p w14:paraId="311A96F8" w14:textId="77777777" w:rsidR="004F454D" w:rsidRPr="00025697" w:rsidRDefault="004F454D" w:rsidP="004F454D">
      <w:pPr>
        <w:rPr>
          <w:color w:val="000000" w:themeColor="text1"/>
          <w:sz w:val="16"/>
        </w:rPr>
      </w:pPr>
      <w:r w:rsidRPr="00025697">
        <w:rPr>
          <w:rStyle w:val="Heading4Char"/>
          <w:color w:val="000000" w:themeColor="text1"/>
          <w:u w:val="single"/>
        </w:rPr>
        <w:t>Thurlow 2/5</w:t>
      </w:r>
      <w:r w:rsidRPr="00025697">
        <w:rPr>
          <w:color w:val="000000" w:themeColor="text1"/>
          <w:sz w:val="16"/>
        </w:rPr>
        <w:t xml:space="preserve">/13 (Tom, staffwriter, “Obama’s Political Capital” </w:t>
      </w:r>
      <w:hyperlink r:id="rId21" w:history="1">
        <w:r w:rsidRPr="00025697">
          <w:rPr>
            <w:rStyle w:val="Hyperlink"/>
            <w:color w:val="000000" w:themeColor="text1"/>
            <w:sz w:val="16"/>
          </w:rPr>
          <w:t>http://www.redstate.com/tfthurlow/2013/02/05/obamas-political-capital/</w:t>
        </w:r>
      </w:hyperlink>
      <w:r w:rsidRPr="00025697">
        <w:rPr>
          <w:color w:val="000000" w:themeColor="text1"/>
          <w:sz w:val="16"/>
        </w:rPr>
        <w:t xml:space="preserve">) </w:t>
      </w:r>
    </w:p>
    <w:p w14:paraId="641E7EC9" w14:textId="77777777" w:rsidR="004F454D" w:rsidRPr="00025697" w:rsidRDefault="004F454D" w:rsidP="004F454D">
      <w:pPr>
        <w:rPr>
          <w:color w:val="000000" w:themeColor="text1"/>
        </w:rPr>
      </w:pPr>
    </w:p>
    <w:p w14:paraId="00F2C4EF" w14:textId="77777777" w:rsidR="004F454D" w:rsidRDefault="004F454D" w:rsidP="004F454D">
      <w:pPr>
        <w:rPr>
          <w:color w:val="000000" w:themeColor="text1"/>
          <w:sz w:val="16"/>
        </w:rPr>
      </w:pPr>
      <w:r w:rsidRPr="00025697">
        <w:rPr>
          <w:color w:val="000000" w:themeColor="text1"/>
          <w:sz w:val="16"/>
        </w:rPr>
        <w:t xml:space="preserve">But this further confirms my suspicion that President </w:t>
      </w:r>
      <w:r w:rsidRPr="00754F2C">
        <w:rPr>
          <w:rStyle w:val="StyleBoldUnderline"/>
          <w:color w:val="000000" w:themeColor="text1"/>
          <w:highlight w:val="green"/>
        </w:rPr>
        <w:t>Obama’s</w:t>
      </w:r>
      <w:r w:rsidRPr="00025697">
        <w:rPr>
          <w:color w:val="000000" w:themeColor="text1"/>
          <w:sz w:val="16"/>
        </w:rPr>
        <w:t xml:space="preserve"> brains are the most over-rated to occupy the Oval Office in generations. Take his </w:t>
      </w:r>
      <w:r w:rsidRPr="00025697">
        <w:rPr>
          <w:rStyle w:val="StyleBoldUnderline"/>
          <w:color w:val="000000" w:themeColor="text1"/>
        </w:rPr>
        <w:t xml:space="preserve">recent </w:t>
      </w:r>
      <w:r w:rsidRPr="00754F2C">
        <w:rPr>
          <w:rStyle w:val="StyleBoldUnderline"/>
          <w:color w:val="000000" w:themeColor="text1"/>
          <w:highlight w:val="green"/>
        </w:rPr>
        <w:t>nominations</w:t>
      </w:r>
      <w:r w:rsidRPr="00025697">
        <w:rPr>
          <w:color w:val="000000" w:themeColor="text1"/>
          <w:sz w:val="16"/>
        </w:rPr>
        <w:t xml:space="preserve">, which </w:t>
      </w:r>
      <w:r w:rsidRPr="00754F2C">
        <w:rPr>
          <w:rStyle w:val="Emphasis"/>
          <w:color w:val="000000" w:themeColor="text1"/>
          <w:highlight w:val="green"/>
        </w:rPr>
        <w:t>are a mess</w:t>
      </w:r>
      <w:r w:rsidRPr="00025697">
        <w:rPr>
          <w:color w:val="000000" w:themeColor="text1"/>
          <w:sz w:val="16"/>
        </w:rPr>
        <w:t xml:space="preserve">. Last week’s </w:t>
      </w:r>
      <w:r w:rsidRPr="00025697">
        <w:rPr>
          <w:rStyle w:val="StyleBoldUnderline"/>
          <w:color w:val="000000" w:themeColor="text1"/>
        </w:rPr>
        <w:t xml:space="preserve">Senate </w:t>
      </w:r>
      <w:r w:rsidRPr="00754F2C">
        <w:rPr>
          <w:rStyle w:val="StyleBoldUnderline"/>
          <w:color w:val="000000" w:themeColor="text1"/>
          <w:highlight w:val="green"/>
        </w:rPr>
        <w:t>hearings on</w:t>
      </w:r>
      <w:r w:rsidRPr="00025697">
        <w:rPr>
          <w:rStyle w:val="StyleBoldUnderline"/>
          <w:color w:val="000000" w:themeColor="text1"/>
        </w:rPr>
        <w:t xml:space="preserve"> Senator </w:t>
      </w:r>
      <w:r w:rsidRPr="00754F2C">
        <w:rPr>
          <w:rStyle w:val="StyleBoldUnderline"/>
          <w:color w:val="000000" w:themeColor="text1"/>
          <w:highlight w:val="green"/>
        </w:rPr>
        <w:t>Hagel’s</w:t>
      </w:r>
      <w:r w:rsidRPr="00025697">
        <w:rPr>
          <w:rStyle w:val="StyleBoldUnderline"/>
          <w:color w:val="000000" w:themeColor="text1"/>
        </w:rPr>
        <w:t xml:space="preserve"> </w:t>
      </w:r>
      <w:r w:rsidRPr="00754F2C">
        <w:rPr>
          <w:rStyle w:val="StyleBoldUnderline"/>
          <w:color w:val="000000" w:themeColor="text1"/>
          <w:highlight w:val="green"/>
        </w:rPr>
        <w:t>confirmation</w:t>
      </w:r>
      <w:r w:rsidRPr="00025697">
        <w:rPr>
          <w:color w:val="000000" w:themeColor="text1"/>
          <w:sz w:val="16"/>
        </w:rPr>
        <w:t xml:space="preserve"> as defense secretary </w:t>
      </w:r>
      <w:r w:rsidRPr="00754F2C">
        <w:rPr>
          <w:rStyle w:val="Emphasis"/>
          <w:color w:val="000000" w:themeColor="text1"/>
          <w:highlight w:val="green"/>
        </w:rPr>
        <w:t>were a disaster</w:t>
      </w:r>
      <w:r w:rsidRPr="00025697">
        <w:rPr>
          <w:rStyle w:val="Emphasis"/>
          <w:color w:val="000000" w:themeColor="text1"/>
        </w:rPr>
        <w:t>.</w:t>
      </w:r>
      <w:r w:rsidRPr="00025697">
        <w:rPr>
          <w:color w:val="000000" w:themeColor="text1"/>
          <w:sz w:val="16"/>
        </w:rPr>
        <w:t xml:space="preserve"> Senator McCain pressed Senator Hagel to confirm or deny Hagel’s earlier statement that the Surge in Iraq was “the greatest foreign policy blunder since the Vietnam War.” Senator Ted Cruz pointed out that Senator Hegal, during an interview with the Al Jazeera English network in 2009 had agreed with a questioner who said that the United States appeared and acted like the world’s bully. As Paul Mirengoff at the Powerline Blog wrote, “</w:t>
      </w:r>
      <w:r w:rsidRPr="00025697">
        <w:rPr>
          <w:rStyle w:val="StyleBoldUnderline"/>
          <w:color w:val="000000" w:themeColor="text1"/>
        </w:rPr>
        <w:t xml:space="preserve">if he were a Broadway play, Hagel would close after one performance.” There were also a number of past </w:t>
      </w:r>
      <w:proofErr w:type="gramStart"/>
      <w:r w:rsidRPr="00025697">
        <w:rPr>
          <w:rStyle w:val="StyleBoldUnderline"/>
          <w:color w:val="000000" w:themeColor="text1"/>
        </w:rPr>
        <w:t>anti-Semitic,</w:t>
      </w:r>
      <w:proofErr w:type="gramEnd"/>
      <w:r w:rsidRPr="00025697">
        <w:rPr>
          <w:color w:val="000000" w:themeColor="text1"/>
          <w:sz w:val="16"/>
        </w:rPr>
        <w:t xml:space="preserve"> or at least anti-Israel </w:t>
      </w:r>
      <w:r w:rsidRPr="00025697">
        <w:rPr>
          <w:rStyle w:val="StyleBoldUnderline"/>
          <w:color w:val="000000" w:themeColor="text1"/>
        </w:rPr>
        <w:t>statements</w:t>
      </w:r>
      <w:r w:rsidRPr="00025697">
        <w:rPr>
          <w:color w:val="000000" w:themeColor="text1"/>
          <w:sz w:val="16"/>
        </w:rPr>
        <w:t xml:space="preserve"> about which Senator Hagel was questioned. About </w:t>
      </w:r>
      <w:r w:rsidRPr="00025697">
        <w:rPr>
          <w:rStyle w:val="StyleBoldUnderline"/>
          <w:color w:val="000000" w:themeColor="text1"/>
        </w:rPr>
        <w:t>the only thing about the hearing that was reassuring</w:t>
      </w:r>
      <w:r w:rsidRPr="00025697">
        <w:rPr>
          <w:color w:val="000000" w:themeColor="text1"/>
          <w:sz w:val="16"/>
        </w:rPr>
        <w:t xml:space="preserve"> to those who take national defense seriously </w:t>
      </w:r>
      <w:r w:rsidRPr="00025697">
        <w:rPr>
          <w:rStyle w:val="StyleBoldUnderline"/>
          <w:color w:val="000000" w:themeColor="text1"/>
        </w:rPr>
        <w:t xml:space="preserve">was that </w:t>
      </w:r>
      <w:r w:rsidRPr="00754F2C">
        <w:rPr>
          <w:rStyle w:val="StyleBoldUnderline"/>
          <w:color w:val="000000" w:themeColor="text1"/>
          <w:highlight w:val="green"/>
        </w:rPr>
        <w:t xml:space="preserve">Hagel bumbled so much </w:t>
      </w:r>
      <w:r w:rsidRPr="00754F2C">
        <w:rPr>
          <w:rStyle w:val="StyleBoldUnderline"/>
          <w:color w:val="000000" w:themeColor="text1"/>
        </w:rPr>
        <w:t>he</w:t>
      </w:r>
      <w:r w:rsidRPr="00025697">
        <w:rPr>
          <w:rStyle w:val="StyleBoldUnderline"/>
          <w:color w:val="000000" w:themeColor="text1"/>
        </w:rPr>
        <w:t xml:space="preserve"> </w:t>
      </w:r>
      <w:r w:rsidRPr="00754F2C">
        <w:rPr>
          <w:rStyle w:val="StyleBoldUnderline"/>
          <w:color w:val="000000" w:themeColor="text1"/>
        </w:rPr>
        <w:t>sounded like he may have dementia</w:t>
      </w:r>
      <w:r w:rsidRPr="00025697">
        <w:rPr>
          <w:color w:val="000000" w:themeColor="text1"/>
          <w:sz w:val="16"/>
        </w:rPr>
        <w:t xml:space="preserve">. Let’s face </w:t>
      </w:r>
      <w:proofErr w:type="gramStart"/>
      <w:r w:rsidRPr="00025697">
        <w:rPr>
          <w:color w:val="000000" w:themeColor="text1"/>
          <w:sz w:val="16"/>
        </w:rPr>
        <w:t>it,</w:t>
      </w:r>
      <w:proofErr w:type="gramEnd"/>
      <w:r w:rsidRPr="00025697">
        <w:rPr>
          <w:color w:val="000000" w:themeColor="text1"/>
          <w:sz w:val="16"/>
        </w:rPr>
        <w:t xml:space="preserve"> a demented defense secretary may not be as bad as an anti-American defense secretary who is purposefully soft on defense and unconcerned about looming problems with Iran’s nuclear program. Senator Lindsey </w:t>
      </w:r>
      <w:r w:rsidRPr="00754F2C">
        <w:rPr>
          <w:rStyle w:val="StyleBoldUnderline"/>
          <w:color w:val="000000" w:themeColor="text1"/>
          <w:highlight w:val="green"/>
        </w:rPr>
        <w:t>Graham</w:t>
      </w:r>
      <w:r w:rsidRPr="00025697">
        <w:rPr>
          <w:color w:val="000000" w:themeColor="text1"/>
          <w:sz w:val="16"/>
        </w:rPr>
        <w:t xml:space="preserve"> has </w:t>
      </w:r>
      <w:r w:rsidRPr="00754F2C">
        <w:rPr>
          <w:rStyle w:val="StyleBoldUnderline"/>
          <w:color w:val="000000" w:themeColor="text1"/>
          <w:highlight w:val="green"/>
        </w:rPr>
        <w:t>threatened a hold on the</w:t>
      </w:r>
      <w:r w:rsidRPr="00025697">
        <w:rPr>
          <w:rStyle w:val="StyleBoldUnderline"/>
          <w:color w:val="000000" w:themeColor="text1"/>
        </w:rPr>
        <w:t xml:space="preserve"> Hagel </w:t>
      </w:r>
      <w:r w:rsidRPr="00754F2C">
        <w:rPr>
          <w:rStyle w:val="StyleBoldUnderline"/>
          <w:color w:val="000000" w:themeColor="text1"/>
          <w:highlight w:val="green"/>
        </w:rPr>
        <w:t>nomination</w:t>
      </w:r>
      <w:r w:rsidRPr="00025697">
        <w:rPr>
          <w:color w:val="000000" w:themeColor="text1"/>
          <w:sz w:val="16"/>
        </w:rPr>
        <w:t xml:space="preserve">, and he should. Not only is a defense secretary an important policy position, but as has been pointed out by Republican critics that in any given foreign crisis, the defense secretary will be one of the few advisors in the room, advising the president. </w:t>
      </w:r>
      <w:r w:rsidRPr="00754F2C">
        <w:rPr>
          <w:rStyle w:val="StyleBoldUnderline"/>
          <w:color w:val="000000" w:themeColor="text1"/>
          <w:highlight w:val="green"/>
        </w:rPr>
        <w:t>Next up</w:t>
      </w:r>
      <w:r w:rsidRPr="00025697">
        <w:rPr>
          <w:rStyle w:val="StyleBoldUnderline"/>
          <w:color w:val="000000" w:themeColor="text1"/>
        </w:rPr>
        <w:t xml:space="preserve">: a nomination battle for a </w:t>
      </w:r>
      <w:r w:rsidRPr="00754F2C">
        <w:rPr>
          <w:rStyle w:val="StyleBoldUnderline"/>
          <w:color w:val="000000" w:themeColor="text1"/>
          <w:highlight w:val="green"/>
        </w:rPr>
        <w:t>Treasury</w:t>
      </w:r>
      <w:r w:rsidRPr="00025697">
        <w:rPr>
          <w:rStyle w:val="StyleBoldUnderline"/>
          <w:color w:val="000000" w:themeColor="text1"/>
        </w:rPr>
        <w:t xml:space="preserve"> secretary </w:t>
      </w:r>
      <w:r w:rsidRPr="00754F2C">
        <w:rPr>
          <w:rStyle w:val="StyleBoldUnderline"/>
          <w:color w:val="000000" w:themeColor="text1"/>
          <w:highlight w:val="green"/>
        </w:rPr>
        <w:t>nominee</w:t>
      </w:r>
      <w:r w:rsidRPr="00025697">
        <w:rPr>
          <w:color w:val="000000" w:themeColor="text1"/>
          <w:sz w:val="16"/>
        </w:rPr>
        <w:t xml:space="preserve">, Jacob </w:t>
      </w:r>
      <w:r w:rsidRPr="00754F2C">
        <w:rPr>
          <w:rStyle w:val="StyleBoldUnderline"/>
          <w:color w:val="000000" w:themeColor="text1"/>
          <w:highlight w:val="green"/>
        </w:rPr>
        <w:t>Lew</w:t>
      </w:r>
      <w:r w:rsidRPr="00025697">
        <w:rPr>
          <w:color w:val="000000" w:themeColor="text1"/>
          <w:sz w:val="16"/>
        </w:rPr>
        <w:t xml:space="preserve">, who </w:t>
      </w:r>
      <w:r w:rsidRPr="00025697">
        <w:rPr>
          <w:rStyle w:val="StyleBoldUnderline"/>
          <w:color w:val="000000" w:themeColor="text1"/>
        </w:rPr>
        <w:t>has never worked in a ban</w:t>
      </w:r>
      <w:r w:rsidRPr="00025697">
        <w:rPr>
          <w:color w:val="000000" w:themeColor="text1"/>
          <w:sz w:val="16"/>
        </w:rPr>
        <w:t xml:space="preserve">k except as an attorney for Citibank, and has held many different government jobs, most recently President Obama’s chief of staff. </w:t>
      </w:r>
      <w:proofErr w:type="gramStart"/>
      <w:r w:rsidRPr="00025697">
        <w:rPr>
          <w:color w:val="000000" w:themeColor="text1"/>
          <w:sz w:val="16"/>
        </w:rPr>
        <w:t>Definitely a financial industry lightweight.</w:t>
      </w:r>
      <w:proofErr w:type="gramEnd"/>
      <w:r w:rsidRPr="00025697">
        <w:rPr>
          <w:color w:val="000000" w:themeColor="text1"/>
          <w:sz w:val="16"/>
        </w:rPr>
        <w:t xml:space="preserve"> </w:t>
      </w:r>
      <w:r w:rsidRPr="00754F2C">
        <w:rPr>
          <w:rStyle w:val="StyleBoldUnderline"/>
          <w:color w:val="000000" w:themeColor="text1"/>
          <w:highlight w:val="green"/>
        </w:rPr>
        <w:t>Lew has also been accused of misleading the public on deficits</w:t>
      </w:r>
      <w:r w:rsidRPr="00025697">
        <w:rPr>
          <w:color w:val="000000" w:themeColor="text1"/>
          <w:sz w:val="16"/>
        </w:rPr>
        <w:t xml:space="preserve">. About the only thing that stands out about Jacob Lew as Treasury secretary is the fact that his signature — which will appear on all of our currency – looks like a bunch of circles. Oddly enough, it doesn’t appear as if Lew has had any medical training. </w:t>
      </w:r>
      <w:r w:rsidRPr="00754F2C">
        <w:rPr>
          <w:rStyle w:val="StyleBoldUnderline"/>
          <w:color w:val="000000" w:themeColor="text1"/>
          <w:highlight w:val="green"/>
        </w:rPr>
        <w:t>After that</w:t>
      </w:r>
      <w:r w:rsidRPr="00025697">
        <w:rPr>
          <w:rStyle w:val="StyleBoldUnderline"/>
          <w:color w:val="000000" w:themeColor="text1"/>
        </w:rPr>
        <w:t>, brace yourself for</w:t>
      </w:r>
      <w:r w:rsidRPr="00025697">
        <w:rPr>
          <w:color w:val="000000" w:themeColor="text1"/>
          <w:sz w:val="16"/>
        </w:rPr>
        <w:t xml:space="preserve"> President </w:t>
      </w:r>
      <w:r w:rsidRPr="00025697">
        <w:rPr>
          <w:rStyle w:val="StyleBoldUnderline"/>
          <w:color w:val="000000" w:themeColor="text1"/>
        </w:rPr>
        <w:t xml:space="preserve">Obama’s </w:t>
      </w:r>
      <w:r w:rsidRPr="00754F2C">
        <w:rPr>
          <w:rStyle w:val="StyleBoldUnderline"/>
          <w:color w:val="000000" w:themeColor="text1"/>
        </w:rPr>
        <w:t>nominee for</w:t>
      </w:r>
      <w:r w:rsidRPr="00025697">
        <w:rPr>
          <w:rStyle w:val="StyleBoldUnderline"/>
          <w:color w:val="000000" w:themeColor="text1"/>
        </w:rPr>
        <w:t xml:space="preserve"> director of </w:t>
      </w:r>
      <w:r w:rsidRPr="00754F2C">
        <w:rPr>
          <w:rStyle w:val="StyleBoldUnderline"/>
          <w:color w:val="000000" w:themeColor="text1"/>
          <w:highlight w:val="green"/>
        </w:rPr>
        <w:t>the</w:t>
      </w:r>
      <w:r w:rsidRPr="00025697">
        <w:rPr>
          <w:color w:val="000000" w:themeColor="text1"/>
          <w:sz w:val="16"/>
        </w:rPr>
        <w:t xml:space="preserve"> Bureau of Alcohol, Tobacco, Firearms and Explosives (</w:t>
      </w:r>
      <w:r w:rsidRPr="00754F2C">
        <w:rPr>
          <w:rStyle w:val="StyleBoldUnderline"/>
          <w:color w:val="000000" w:themeColor="text1"/>
          <w:highlight w:val="green"/>
        </w:rPr>
        <w:t>ATF), Todd Jones</w:t>
      </w:r>
      <w:r w:rsidRPr="00025697">
        <w:rPr>
          <w:color w:val="000000" w:themeColor="text1"/>
          <w:sz w:val="16"/>
        </w:rPr>
        <w:t xml:space="preserve">. Jones is the current acting director of ATF and has been </w:t>
      </w:r>
      <w:r w:rsidRPr="00754F2C">
        <w:rPr>
          <w:rStyle w:val="StyleBoldUnderline"/>
          <w:color w:val="000000" w:themeColor="text1"/>
          <w:highlight w:val="green"/>
        </w:rPr>
        <w:t>criticized</w:t>
      </w:r>
      <w:r w:rsidRPr="00025697">
        <w:rPr>
          <w:rStyle w:val="StyleBoldUnderline"/>
          <w:color w:val="000000" w:themeColor="text1"/>
        </w:rPr>
        <w:t xml:space="preserve"> by a local Democratic FBI office director </w:t>
      </w:r>
      <w:r w:rsidRPr="00754F2C">
        <w:rPr>
          <w:rStyle w:val="StyleBoldUnderline"/>
          <w:color w:val="000000" w:themeColor="text1"/>
          <w:highlight w:val="green"/>
        </w:rPr>
        <w:t>as being</w:t>
      </w:r>
      <w:r w:rsidRPr="00025697">
        <w:rPr>
          <w:color w:val="000000" w:themeColor="text1"/>
          <w:sz w:val="16"/>
        </w:rPr>
        <w:t xml:space="preserve"> politically well-connected but </w:t>
      </w:r>
      <w:r w:rsidRPr="00754F2C">
        <w:rPr>
          <w:rStyle w:val="StyleBoldUnderline"/>
          <w:color w:val="000000" w:themeColor="text1"/>
          <w:highlight w:val="green"/>
        </w:rPr>
        <w:t>incompetent</w:t>
      </w:r>
      <w:r w:rsidRPr="00025697">
        <w:rPr>
          <w:color w:val="000000" w:themeColor="text1"/>
          <w:sz w:val="16"/>
        </w:rPr>
        <w:t xml:space="preserve"> and soft on gun and violent crime prosecutions. </w:t>
      </w:r>
      <w:r w:rsidRPr="00025697">
        <w:rPr>
          <w:rStyle w:val="StyleBoldUnderline"/>
          <w:color w:val="000000" w:themeColor="text1"/>
        </w:rPr>
        <w:t xml:space="preserve">Past </w:t>
      </w:r>
      <w:r w:rsidRPr="00754F2C">
        <w:rPr>
          <w:rStyle w:val="StyleBoldUnderline"/>
          <w:color w:val="000000" w:themeColor="text1"/>
          <w:highlight w:val="green"/>
        </w:rPr>
        <w:t>presidents have</w:t>
      </w:r>
      <w:r w:rsidRPr="00025697">
        <w:rPr>
          <w:rStyle w:val="StyleBoldUnderline"/>
          <w:color w:val="000000" w:themeColor="text1"/>
        </w:rPr>
        <w:t xml:space="preserve"> had </w:t>
      </w:r>
      <w:r w:rsidRPr="00754F2C">
        <w:rPr>
          <w:rStyle w:val="StyleBoldUnderline"/>
          <w:color w:val="000000" w:themeColor="text1"/>
          <w:highlight w:val="green"/>
        </w:rPr>
        <w:t>difficult</w:t>
      </w:r>
      <w:r w:rsidRPr="00025697">
        <w:rPr>
          <w:rStyle w:val="StyleBoldUnderline"/>
          <w:color w:val="000000" w:themeColor="text1"/>
        </w:rPr>
        <w:t xml:space="preserve"> </w:t>
      </w:r>
      <w:r w:rsidRPr="00754F2C">
        <w:rPr>
          <w:rStyle w:val="StyleBoldUnderline"/>
          <w:color w:val="000000" w:themeColor="text1"/>
          <w:highlight w:val="green"/>
        </w:rPr>
        <w:t>times in</w:t>
      </w:r>
      <w:r w:rsidRPr="00025697">
        <w:rPr>
          <w:rStyle w:val="StyleBoldUnderline"/>
          <w:color w:val="000000" w:themeColor="text1"/>
        </w:rPr>
        <w:t xml:space="preserve"> their </w:t>
      </w:r>
      <w:r w:rsidRPr="00754F2C">
        <w:rPr>
          <w:rStyle w:val="StyleBoldUnderline"/>
          <w:color w:val="000000" w:themeColor="text1"/>
          <w:highlight w:val="green"/>
        </w:rPr>
        <w:t>second terms</w:t>
      </w:r>
      <w:r w:rsidRPr="00025697">
        <w:rPr>
          <w:rStyle w:val="StyleBoldUnderline"/>
          <w:color w:val="000000" w:themeColor="text1"/>
        </w:rPr>
        <w:t xml:space="preserve">, but the difficulty is usually </w:t>
      </w:r>
      <w:r w:rsidRPr="00754F2C">
        <w:rPr>
          <w:rStyle w:val="StyleBoldUnderline"/>
          <w:color w:val="000000" w:themeColor="text1"/>
          <w:highlight w:val="green"/>
        </w:rPr>
        <w:t>with big proposals</w:t>
      </w:r>
      <w:r w:rsidRPr="00025697">
        <w:rPr>
          <w:rStyle w:val="StyleBoldUnderline"/>
          <w:color w:val="000000" w:themeColor="text1"/>
        </w:rPr>
        <w:t xml:space="preserve">. </w:t>
      </w:r>
      <w:r w:rsidRPr="00025697">
        <w:rPr>
          <w:color w:val="000000" w:themeColor="text1"/>
          <w:sz w:val="16"/>
        </w:rPr>
        <w:t xml:space="preserve">President George W. Bush unsuccessfully tried to pass privatization of Social Security and immigration reform in his second term. President Reagan spent his second term solidifying his victory in the Cold War and simplified the tax code, lowering the top marginal tax rate to 28%. </w:t>
      </w:r>
      <w:r w:rsidRPr="00754F2C">
        <w:rPr>
          <w:rStyle w:val="StyleBoldUnderline"/>
          <w:color w:val="000000" w:themeColor="text1"/>
          <w:highlight w:val="green"/>
        </w:rPr>
        <w:t>Meanwhile</w:t>
      </w:r>
      <w:r w:rsidRPr="00025697">
        <w:rPr>
          <w:rStyle w:val="StyleBoldUnderline"/>
          <w:color w:val="000000" w:themeColor="text1"/>
        </w:rPr>
        <w:t>,</w:t>
      </w:r>
      <w:r w:rsidRPr="00025697">
        <w:rPr>
          <w:color w:val="000000" w:themeColor="text1"/>
          <w:sz w:val="16"/>
        </w:rPr>
        <w:t xml:space="preserve"> President </w:t>
      </w:r>
      <w:r w:rsidRPr="00754F2C">
        <w:rPr>
          <w:rStyle w:val="StyleBoldUnderline"/>
          <w:color w:val="000000" w:themeColor="text1"/>
          <w:highlight w:val="green"/>
        </w:rPr>
        <w:t>Obama is trying to get</w:t>
      </w:r>
      <w:r w:rsidRPr="00025697">
        <w:rPr>
          <w:color w:val="000000" w:themeColor="text1"/>
          <w:sz w:val="16"/>
        </w:rPr>
        <w:t xml:space="preserve"> Charles </w:t>
      </w:r>
      <w:r w:rsidRPr="00754F2C">
        <w:rPr>
          <w:rStyle w:val="StyleBoldUnderline"/>
          <w:color w:val="000000" w:themeColor="text1"/>
          <w:highlight w:val="green"/>
        </w:rPr>
        <w:t>Hagel</w:t>
      </w:r>
      <w:r w:rsidRPr="00025697">
        <w:rPr>
          <w:rStyle w:val="StyleBoldUnderline"/>
          <w:color w:val="000000" w:themeColor="text1"/>
        </w:rPr>
        <w:t xml:space="preserve"> approved</w:t>
      </w:r>
      <w:r w:rsidRPr="00025697">
        <w:rPr>
          <w:color w:val="000000" w:themeColor="text1"/>
          <w:sz w:val="16"/>
        </w:rPr>
        <w:t xml:space="preserve"> as defense secretary, Jacob </w:t>
      </w:r>
      <w:r w:rsidRPr="00754F2C">
        <w:rPr>
          <w:rStyle w:val="StyleBoldUnderline"/>
          <w:color w:val="000000" w:themeColor="text1"/>
          <w:highlight w:val="green"/>
        </w:rPr>
        <w:t>Lew</w:t>
      </w:r>
      <w:r w:rsidRPr="00025697">
        <w:rPr>
          <w:color w:val="000000" w:themeColor="text1"/>
          <w:sz w:val="16"/>
        </w:rPr>
        <w:t xml:space="preserve"> at Treasury secretary, </w:t>
      </w:r>
      <w:r w:rsidRPr="00754F2C">
        <w:rPr>
          <w:rStyle w:val="StyleBoldUnderline"/>
          <w:color w:val="000000" w:themeColor="text1"/>
          <w:highlight w:val="green"/>
        </w:rPr>
        <w:t>and</w:t>
      </w:r>
      <w:r w:rsidRPr="00025697">
        <w:rPr>
          <w:color w:val="000000" w:themeColor="text1"/>
          <w:sz w:val="16"/>
        </w:rPr>
        <w:t xml:space="preserve"> Todd </w:t>
      </w:r>
      <w:r w:rsidRPr="00754F2C">
        <w:rPr>
          <w:rStyle w:val="StyleBoldUnderline"/>
          <w:color w:val="000000" w:themeColor="text1"/>
          <w:highlight w:val="green"/>
        </w:rPr>
        <w:t>Jones</w:t>
      </w:r>
      <w:r w:rsidRPr="00025697">
        <w:rPr>
          <w:color w:val="000000" w:themeColor="text1"/>
          <w:sz w:val="16"/>
        </w:rPr>
        <w:t xml:space="preserve"> as ATF director, </w:t>
      </w:r>
      <w:r w:rsidRPr="00754F2C">
        <w:rPr>
          <w:rStyle w:val="Emphasis"/>
          <w:color w:val="000000" w:themeColor="text1"/>
          <w:highlight w:val="green"/>
        </w:rPr>
        <w:t>not grand plans by any means</w:t>
      </w:r>
      <w:r w:rsidRPr="00025697">
        <w:rPr>
          <w:rStyle w:val="Emphasis"/>
          <w:color w:val="000000" w:themeColor="text1"/>
        </w:rPr>
        <w:t xml:space="preserve">. </w:t>
      </w:r>
      <w:r w:rsidRPr="00025697">
        <w:rPr>
          <w:color w:val="000000" w:themeColor="text1"/>
          <w:sz w:val="16"/>
        </w:rPr>
        <w:t xml:space="preserve">President </w:t>
      </w:r>
      <w:r w:rsidRPr="00754F2C">
        <w:rPr>
          <w:rStyle w:val="StyleBoldUnderline"/>
          <w:color w:val="000000" w:themeColor="text1"/>
          <w:highlight w:val="green"/>
        </w:rPr>
        <w:t>Obama may get</w:t>
      </w:r>
      <w:r w:rsidRPr="00025697">
        <w:rPr>
          <w:rStyle w:val="StyleBoldUnderline"/>
          <w:color w:val="000000" w:themeColor="text1"/>
        </w:rPr>
        <w:t xml:space="preserve"> these </w:t>
      </w:r>
      <w:r w:rsidRPr="00754F2C">
        <w:rPr>
          <w:rStyle w:val="StyleBoldUnderline"/>
          <w:color w:val="000000" w:themeColor="text1"/>
          <w:highlight w:val="green"/>
        </w:rPr>
        <w:t>nominees approved</w:t>
      </w:r>
      <w:r w:rsidRPr="00025697">
        <w:rPr>
          <w:rStyle w:val="StyleBoldUnderline"/>
          <w:color w:val="000000" w:themeColor="text1"/>
        </w:rPr>
        <w:t xml:space="preserve"> by a majority of senators. </w:t>
      </w:r>
      <w:r w:rsidRPr="00754F2C">
        <w:rPr>
          <w:rStyle w:val="StyleBoldUnderline"/>
          <w:color w:val="000000" w:themeColor="text1"/>
          <w:highlight w:val="green"/>
        </w:rPr>
        <w:t>But</w:t>
      </w:r>
      <w:r w:rsidRPr="00025697">
        <w:rPr>
          <w:color w:val="000000" w:themeColor="text1"/>
          <w:sz w:val="16"/>
        </w:rPr>
        <w:t xml:space="preserve"> the question is: </w:t>
      </w:r>
      <w:r w:rsidRPr="00754F2C">
        <w:rPr>
          <w:rStyle w:val="Emphasis"/>
          <w:color w:val="000000" w:themeColor="text1"/>
          <w:highlight w:val="green"/>
        </w:rPr>
        <w:t>why is he fighting these</w:t>
      </w:r>
      <w:r w:rsidRPr="00025697">
        <w:rPr>
          <w:rStyle w:val="Emphasis"/>
          <w:color w:val="000000" w:themeColor="text1"/>
        </w:rPr>
        <w:t xml:space="preserve"> particular </w:t>
      </w:r>
      <w:r w:rsidRPr="00754F2C">
        <w:rPr>
          <w:rStyle w:val="Emphasis"/>
          <w:color w:val="000000" w:themeColor="text1"/>
          <w:highlight w:val="green"/>
        </w:rPr>
        <w:t>battles</w:t>
      </w:r>
      <w:r w:rsidRPr="00025697">
        <w:rPr>
          <w:rStyle w:val="Emphasis"/>
          <w:color w:val="000000" w:themeColor="text1"/>
        </w:rPr>
        <w:t xml:space="preserve">? </w:t>
      </w:r>
      <w:r w:rsidRPr="00025697">
        <w:rPr>
          <w:rStyle w:val="StyleBoldUnderline"/>
          <w:color w:val="000000" w:themeColor="text1"/>
        </w:rPr>
        <w:t>He could have easily found better qualified nominees</w:t>
      </w:r>
      <w:r w:rsidRPr="00025697">
        <w:rPr>
          <w:color w:val="000000" w:themeColor="text1"/>
          <w:sz w:val="16"/>
        </w:rPr>
        <w:t xml:space="preserve"> for these positions and fought bigger battles on some substantive legislative proposals. Why spend what remaining political capital he has on these problematic appointments? I have a theory, and here goes. As liberal as he is, President </w:t>
      </w:r>
      <w:r w:rsidRPr="00754F2C">
        <w:rPr>
          <w:rStyle w:val="StyleBoldUnderline"/>
          <w:color w:val="000000" w:themeColor="text1"/>
          <w:highlight w:val="green"/>
        </w:rPr>
        <w:t>Obama prefers to settle scores with his political</w:t>
      </w:r>
      <w:r w:rsidRPr="00025697">
        <w:rPr>
          <w:rStyle w:val="StyleBoldUnderline"/>
          <w:color w:val="000000" w:themeColor="text1"/>
        </w:rPr>
        <w:t xml:space="preserve"> </w:t>
      </w:r>
      <w:r w:rsidRPr="00754F2C">
        <w:rPr>
          <w:rStyle w:val="StyleBoldUnderline"/>
          <w:color w:val="000000" w:themeColor="text1"/>
          <w:highlight w:val="green"/>
        </w:rPr>
        <w:t>adversaries</w:t>
      </w:r>
      <w:r w:rsidRPr="00025697">
        <w:rPr>
          <w:rStyle w:val="StyleBoldUnderline"/>
          <w:color w:val="000000" w:themeColor="text1"/>
        </w:rPr>
        <w:t xml:space="preserve"> even </w:t>
      </w:r>
      <w:r w:rsidRPr="00754F2C">
        <w:rPr>
          <w:rStyle w:val="StyleBoldUnderline"/>
          <w:color w:val="000000" w:themeColor="text1"/>
          <w:highlight w:val="green"/>
        </w:rPr>
        <w:t>more than getting big liberal proposals</w:t>
      </w:r>
      <w:r w:rsidRPr="00025697">
        <w:rPr>
          <w:rStyle w:val="StyleBoldUnderline"/>
          <w:color w:val="000000" w:themeColor="text1"/>
        </w:rPr>
        <w:t xml:space="preserve"> passed</w:t>
      </w:r>
      <w:r w:rsidRPr="00025697">
        <w:rPr>
          <w:color w:val="000000" w:themeColor="text1"/>
          <w:sz w:val="16"/>
        </w:rPr>
        <w:t xml:space="preserve">. 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 </w:t>
      </w:r>
      <w:r w:rsidRPr="00025697">
        <w:rPr>
          <w:rStyle w:val="StyleBoldUnderline"/>
          <w:color w:val="000000" w:themeColor="text1"/>
        </w:rPr>
        <w:t>It is a pettiness that may work out well for the conservative caus</w:t>
      </w:r>
      <w:r w:rsidRPr="00025697">
        <w:rPr>
          <w:color w:val="000000" w:themeColor="text1"/>
          <w:sz w:val="16"/>
        </w:rPr>
        <w:t xml:space="preserve">e. After all, </w:t>
      </w:r>
      <w:r w:rsidRPr="00025697">
        <w:rPr>
          <w:rStyle w:val="StyleBoldUnderline"/>
          <w:color w:val="000000" w:themeColor="text1"/>
        </w:rPr>
        <w:t>the best way to block any future liberal proposals is to not have them proposed in the first place</w:t>
      </w:r>
      <w:r w:rsidRPr="00025697">
        <w:rPr>
          <w:color w:val="000000" w:themeColor="text1"/>
          <w:sz w:val="16"/>
        </w:rPr>
        <w:t xml:space="preserve">. The </w:t>
      </w:r>
      <w:r w:rsidRPr="00025697">
        <w:rPr>
          <w:rStyle w:val="StyleBoldUnderline"/>
          <w:color w:val="000000" w:themeColor="text1"/>
        </w:rPr>
        <w:t xml:space="preserve">Hagel, Lew and Jones nominations, and </w:t>
      </w:r>
      <w:r w:rsidRPr="00754F2C">
        <w:rPr>
          <w:rStyle w:val="StyleBoldUnderline"/>
          <w:color w:val="000000" w:themeColor="text1"/>
          <w:highlight w:val="green"/>
        </w:rPr>
        <w:t>the spending o</w:t>
      </w:r>
      <w:r w:rsidRPr="00754F2C">
        <w:rPr>
          <w:color w:val="000000" w:themeColor="text1"/>
          <w:sz w:val="16"/>
          <w:highlight w:val="green"/>
        </w:rPr>
        <w:t>f</w:t>
      </w:r>
      <w:r w:rsidRPr="00025697">
        <w:rPr>
          <w:color w:val="000000" w:themeColor="text1"/>
          <w:sz w:val="16"/>
        </w:rPr>
        <w:t xml:space="preserve"> President </w:t>
      </w:r>
      <w:r w:rsidRPr="00754F2C">
        <w:rPr>
          <w:rStyle w:val="StyleBoldUnderline"/>
          <w:color w:val="000000" w:themeColor="text1"/>
          <w:highlight w:val="green"/>
        </w:rPr>
        <w:t>Obama’s political capital n</w:t>
      </w:r>
      <w:r w:rsidRPr="00025697">
        <w:rPr>
          <w:rStyle w:val="StyleBoldUnderline"/>
          <w:color w:val="000000" w:themeColor="text1"/>
        </w:rPr>
        <w:t xml:space="preserve">eeded </w:t>
      </w:r>
      <w:r w:rsidRPr="00754F2C">
        <w:rPr>
          <w:rStyle w:val="StyleBoldUnderline"/>
          <w:color w:val="000000" w:themeColor="text1"/>
          <w:highlight w:val="green"/>
        </w:rPr>
        <w:t>to advance these nominations</w:t>
      </w:r>
      <w:r w:rsidRPr="00754F2C">
        <w:rPr>
          <w:color w:val="000000" w:themeColor="text1"/>
          <w:sz w:val="16"/>
          <w:highlight w:val="green"/>
        </w:rPr>
        <w:t xml:space="preserve">, </w:t>
      </w:r>
      <w:r w:rsidRPr="00754F2C">
        <w:rPr>
          <w:rStyle w:val="Emphasis"/>
          <w:color w:val="000000" w:themeColor="text1"/>
          <w:highlight w:val="green"/>
        </w:rPr>
        <w:t>may</w:t>
      </w:r>
      <w:r w:rsidRPr="00025697">
        <w:rPr>
          <w:rStyle w:val="Emphasis"/>
          <w:color w:val="000000" w:themeColor="text1"/>
        </w:rPr>
        <w:t xml:space="preserve"> be just the ticket to </w:t>
      </w:r>
      <w:r w:rsidRPr="00754F2C">
        <w:rPr>
          <w:rStyle w:val="Emphasis"/>
          <w:color w:val="000000" w:themeColor="text1"/>
          <w:highlight w:val="green"/>
        </w:rPr>
        <w:t>stall</w:t>
      </w:r>
      <w:r w:rsidRPr="00025697">
        <w:rPr>
          <w:rStyle w:val="Emphasis"/>
          <w:color w:val="000000" w:themeColor="text1"/>
        </w:rPr>
        <w:t xml:space="preserve"> any </w:t>
      </w:r>
      <w:r w:rsidRPr="00754F2C">
        <w:rPr>
          <w:rStyle w:val="Emphasis"/>
          <w:color w:val="000000" w:themeColor="text1"/>
          <w:highlight w:val="green"/>
        </w:rPr>
        <w:t>future liberal proposals</w:t>
      </w:r>
      <w:r w:rsidRPr="00025697">
        <w:rPr>
          <w:color w:val="000000" w:themeColor="text1"/>
          <w:sz w:val="16"/>
        </w:rPr>
        <w:t>.</w:t>
      </w:r>
    </w:p>
    <w:p w14:paraId="7C79A51D" w14:textId="77777777" w:rsidR="004F454D" w:rsidRDefault="004F454D" w:rsidP="004F454D">
      <w:pPr>
        <w:pStyle w:val="Heading4"/>
      </w:pPr>
      <w:r>
        <w:lastRenderedPageBreak/>
        <w:t xml:space="preserve">No political capital – approval rating proves </w:t>
      </w:r>
    </w:p>
    <w:p w14:paraId="61C054C0" w14:textId="77777777" w:rsidR="004F454D" w:rsidRPr="00E91189" w:rsidRDefault="004F454D" w:rsidP="004F454D">
      <w:pPr>
        <w:rPr>
          <w:sz w:val="16"/>
        </w:rPr>
      </w:pPr>
      <w:r w:rsidRPr="00E91189">
        <w:rPr>
          <w:rStyle w:val="Heading4Char"/>
          <w:u w:val="single"/>
        </w:rPr>
        <w:t>Steinhauser 2/8</w:t>
      </w:r>
      <w:r w:rsidRPr="00E91189">
        <w:rPr>
          <w:sz w:val="16"/>
        </w:rPr>
        <w:t>/13 (Paul,</w:t>
      </w:r>
      <w:r>
        <w:rPr>
          <w:sz w:val="16"/>
        </w:rPr>
        <w:t xml:space="preserve"> staffwriter,</w:t>
      </w:r>
      <w:r w:rsidRPr="00E91189">
        <w:rPr>
          <w:sz w:val="16"/>
        </w:rPr>
        <w:t xml:space="preserve"> “Obama's approval rating edging down?” http://politicalticker.blogs.cnn.com/2013/02/08/obamas-approval-rating-edging-down/)</w:t>
      </w:r>
    </w:p>
    <w:p w14:paraId="2A8041DD" w14:textId="77777777" w:rsidR="004F454D" w:rsidRDefault="004F454D" w:rsidP="004F454D"/>
    <w:p w14:paraId="156B7548" w14:textId="77777777" w:rsidR="004F454D" w:rsidRPr="0096034F" w:rsidRDefault="004F454D" w:rsidP="004F454D">
      <w:pPr>
        <w:rPr>
          <w:sz w:val="16"/>
        </w:rPr>
      </w:pPr>
      <w:r w:rsidRPr="0096034F">
        <w:rPr>
          <w:sz w:val="16"/>
        </w:rPr>
        <w:t xml:space="preserve">Washington (CNN) - </w:t>
      </w:r>
      <w:r w:rsidRPr="00E91189">
        <w:rPr>
          <w:rStyle w:val="StyleBoldUnderline"/>
        </w:rPr>
        <w:t>As</w:t>
      </w:r>
      <w:r w:rsidRPr="0096034F">
        <w:rPr>
          <w:sz w:val="16"/>
        </w:rPr>
        <w:t xml:space="preserve"> President Barack </w:t>
      </w:r>
      <w:r w:rsidRPr="006079FF">
        <w:rPr>
          <w:rStyle w:val="StyleBoldUnderline"/>
          <w:highlight w:val="green"/>
        </w:rPr>
        <w:t>Obama</w:t>
      </w:r>
      <w:r w:rsidRPr="00E91189">
        <w:rPr>
          <w:rStyle w:val="StyleBoldUnderline"/>
        </w:rPr>
        <w:t xml:space="preserve"> gets ready to give the</w:t>
      </w:r>
      <w:r w:rsidRPr="0096034F">
        <w:rPr>
          <w:sz w:val="16"/>
        </w:rPr>
        <w:t xml:space="preserve"> first </w:t>
      </w:r>
      <w:r w:rsidRPr="00E91189">
        <w:rPr>
          <w:rStyle w:val="StyleBoldUnderline"/>
        </w:rPr>
        <w:t>State of the Union</w:t>
      </w:r>
      <w:r w:rsidRPr="0096034F">
        <w:rPr>
          <w:sz w:val="16"/>
        </w:rPr>
        <w:t xml:space="preserve"> address of his second term, it appears </w:t>
      </w:r>
      <w:r w:rsidRPr="00E91189">
        <w:rPr>
          <w:rStyle w:val="Emphasis"/>
        </w:rPr>
        <w:t xml:space="preserve">his </w:t>
      </w:r>
      <w:r w:rsidRPr="006079FF">
        <w:rPr>
          <w:rStyle w:val="Emphasis"/>
          <w:highlight w:val="green"/>
        </w:rPr>
        <w:t>poll numbers are</w:t>
      </w:r>
      <w:r w:rsidRPr="00E91189">
        <w:rPr>
          <w:rStyle w:val="Emphasis"/>
        </w:rPr>
        <w:t xml:space="preserve"> a bit </w:t>
      </w:r>
      <w:r w:rsidRPr="006079FF">
        <w:rPr>
          <w:rStyle w:val="Emphasis"/>
          <w:highlight w:val="green"/>
        </w:rPr>
        <w:t>low</w:t>
      </w:r>
      <w:r w:rsidRPr="006079FF">
        <w:rPr>
          <w:rStyle w:val="Emphasis"/>
        </w:rPr>
        <w:t>er</w:t>
      </w:r>
      <w:r w:rsidRPr="00E91189">
        <w:rPr>
          <w:rStyle w:val="Emphasis"/>
        </w:rPr>
        <w:t xml:space="preserve"> than they were</w:t>
      </w:r>
      <w:r w:rsidRPr="0096034F">
        <w:rPr>
          <w:sz w:val="16"/>
        </w:rPr>
        <w:t xml:space="preserve"> just last month.</w:t>
      </w:r>
      <w:r>
        <w:rPr>
          <w:sz w:val="16"/>
        </w:rPr>
        <w:t xml:space="preserve"> </w:t>
      </w:r>
      <w:r w:rsidRPr="0096034F">
        <w:rPr>
          <w:sz w:val="16"/>
        </w:rPr>
        <w:t xml:space="preserve">According to a CNN Poll of Polls, which averages the latest surveys, </w:t>
      </w:r>
      <w:r w:rsidRPr="0096034F">
        <w:rPr>
          <w:rStyle w:val="StyleBoldUnderline"/>
        </w:rPr>
        <w:t>49% of Americans say they approve of the job</w:t>
      </w:r>
      <w:r w:rsidRPr="0096034F">
        <w:rPr>
          <w:sz w:val="16"/>
        </w:rPr>
        <w:t xml:space="preserve"> the president's doing in office, </w:t>
      </w:r>
      <w:r w:rsidRPr="0096034F">
        <w:rPr>
          <w:rStyle w:val="StyleBoldUnderline"/>
        </w:rPr>
        <w:t xml:space="preserve">with </w:t>
      </w:r>
      <w:r w:rsidRPr="006079FF">
        <w:rPr>
          <w:rStyle w:val="StyleBoldUnderline"/>
          <w:highlight w:val="green"/>
        </w:rPr>
        <w:t>44% saying they disapprove</w:t>
      </w:r>
      <w:r w:rsidRPr="0096034F">
        <w:rPr>
          <w:sz w:val="16"/>
        </w:rPr>
        <w:t xml:space="preserve"> of his performance in the White House.</w:t>
      </w:r>
      <w:r>
        <w:rPr>
          <w:sz w:val="16"/>
        </w:rPr>
        <w:t xml:space="preserve"> </w:t>
      </w:r>
      <w:r w:rsidRPr="0096034F">
        <w:rPr>
          <w:sz w:val="16"/>
        </w:rPr>
        <w:t xml:space="preserve">That's </w:t>
      </w:r>
      <w:r w:rsidRPr="0096034F">
        <w:rPr>
          <w:rStyle w:val="StyleBoldUnderline"/>
        </w:rPr>
        <w:t>down just a bit</w:t>
      </w:r>
      <w:r w:rsidRPr="0096034F">
        <w:rPr>
          <w:sz w:val="16"/>
        </w:rPr>
        <w:t xml:space="preserve"> from a 52%-43% job approval rating in a CNN Poll of Polls from mid January, just before Obama's second inauguration.</w:t>
      </w:r>
      <w:r>
        <w:rPr>
          <w:sz w:val="16"/>
        </w:rPr>
        <w:t xml:space="preserve"> </w:t>
      </w:r>
      <w:r w:rsidRPr="0096034F">
        <w:rPr>
          <w:sz w:val="16"/>
        </w:rPr>
        <w:t>The new CNN Poll of Polls, compiled and released Friday, averages the three non-partisan, live operator national surveys conducted in the past week and a half: Gallup's daily tracking poll (Feb 5-7), Fox News (Feb. 4-6), and Quinnipiac University (Jan. 30-Feb. 4). Since the CNN Poll of Polls is an average of multiple surveys, it does not have a sampling error.</w:t>
      </w:r>
      <w:r>
        <w:rPr>
          <w:sz w:val="16"/>
        </w:rPr>
        <w:t xml:space="preserve"> </w:t>
      </w:r>
      <w:r w:rsidRPr="0096034F">
        <w:rPr>
          <w:sz w:val="16"/>
        </w:rPr>
        <w:t xml:space="preserve">"Historically speaking, </w:t>
      </w:r>
      <w:r w:rsidRPr="0096034F">
        <w:rPr>
          <w:rStyle w:val="StyleBoldUnderline"/>
        </w:rPr>
        <w:t>it's not a surprise for a second-term president to lose a couple of points in the aftermath of his second inauguration</w:t>
      </w:r>
      <w:r w:rsidRPr="0096034F">
        <w:rPr>
          <w:sz w:val="16"/>
        </w:rPr>
        <w:t>," says CNN Polling Director Keating Holland.</w:t>
      </w:r>
      <w:r>
        <w:rPr>
          <w:sz w:val="16"/>
        </w:rPr>
        <w:t xml:space="preserve"> </w:t>
      </w:r>
      <w:r w:rsidRPr="0096034F">
        <w:rPr>
          <w:sz w:val="16"/>
        </w:rPr>
        <w:t>"It looks like the approval ratings for Bill Clinton in 1997 and Ronald Reagan in 1985 dropped two to four points after the celebratory coverage surrounding their inaugurations faded. It's possible that second-term presidents have honeymoons just like first-term presidents, except that in the second term the honeymoon can be measured in days or weeks, not months," adds Holland.</w:t>
      </w:r>
      <w:r>
        <w:rPr>
          <w:sz w:val="16"/>
        </w:rPr>
        <w:t xml:space="preserve"> </w:t>
      </w:r>
      <w:r w:rsidRPr="0096034F">
        <w:rPr>
          <w:rStyle w:val="StyleBoldUnderline"/>
        </w:rPr>
        <w:t xml:space="preserve">But </w:t>
      </w:r>
      <w:r w:rsidRPr="006079FF">
        <w:rPr>
          <w:rStyle w:val="StyleBoldUnderline"/>
          <w:highlight w:val="green"/>
        </w:rPr>
        <w:t>the president's busy "to-do" list may</w:t>
      </w:r>
      <w:r w:rsidRPr="0096034F">
        <w:rPr>
          <w:rStyle w:val="StyleBoldUnderline"/>
        </w:rPr>
        <w:t xml:space="preserve"> also </w:t>
      </w:r>
      <w:r w:rsidRPr="006079FF">
        <w:rPr>
          <w:rStyle w:val="StyleBoldUnderline"/>
          <w:highlight w:val="green"/>
        </w:rPr>
        <w:t>be contributing to the</w:t>
      </w:r>
      <w:r w:rsidRPr="0096034F">
        <w:rPr>
          <w:rStyle w:val="StyleBoldUnderline"/>
        </w:rPr>
        <w:t xml:space="preserve"> slight </w:t>
      </w:r>
      <w:r w:rsidRPr="006079FF">
        <w:rPr>
          <w:rStyle w:val="StyleBoldUnderline"/>
          <w:highlight w:val="green"/>
        </w:rPr>
        <w:t>decline in his</w:t>
      </w:r>
      <w:r w:rsidRPr="0096034F">
        <w:rPr>
          <w:rStyle w:val="StyleBoldUnderline"/>
        </w:rPr>
        <w:t xml:space="preserve"> overall approval </w:t>
      </w:r>
      <w:r w:rsidRPr="006079FF">
        <w:rPr>
          <w:rStyle w:val="StyleBoldUnderline"/>
          <w:highlight w:val="green"/>
        </w:rPr>
        <w:t>rating</w:t>
      </w:r>
      <w:r w:rsidRPr="0096034F">
        <w:rPr>
          <w:rStyle w:val="StyleBoldUnderline"/>
        </w:rPr>
        <w:t>.</w:t>
      </w:r>
      <w:r>
        <w:rPr>
          <w:rStyle w:val="StyleBoldUnderline"/>
        </w:rPr>
        <w:t xml:space="preserve"> </w:t>
      </w:r>
      <w:r w:rsidRPr="0096034F">
        <w:rPr>
          <w:sz w:val="16"/>
        </w:rPr>
        <w:t xml:space="preserve">"I think </w:t>
      </w:r>
      <w:r w:rsidRPr="006079FF">
        <w:rPr>
          <w:rStyle w:val="StyleBoldUnderline"/>
          <w:highlight w:val="green"/>
        </w:rPr>
        <w:t>he's put forward an aggressive agenda on guns immigration gay rights.</w:t>
      </w:r>
      <w:r w:rsidRPr="0096034F">
        <w:rPr>
          <w:rStyle w:val="StyleBoldUnderline"/>
        </w:rPr>
        <w:t xml:space="preserve"> It's hard to get much beyond 50% with that approach</w:t>
      </w:r>
      <w:r w:rsidRPr="0096034F">
        <w:rPr>
          <w:sz w:val="16"/>
        </w:rPr>
        <w:t>, unless the president gets a big tailwind from faster economic recovery," says CNN Senior Political Analyst and National Journal Group's Editorial Director Ron Brownstein.</w:t>
      </w:r>
      <w:r>
        <w:rPr>
          <w:sz w:val="16"/>
        </w:rPr>
        <w:t xml:space="preserve"> </w:t>
      </w:r>
      <w:r w:rsidRPr="0096034F">
        <w:rPr>
          <w:sz w:val="16"/>
        </w:rPr>
        <w:t xml:space="preserve">And Holland agrees that there may be more to the slight dip other than just tradition. </w:t>
      </w:r>
      <w:proofErr w:type="gramStart"/>
      <w:r w:rsidRPr="0096034F">
        <w:rPr>
          <w:sz w:val="16"/>
        </w:rPr>
        <w:t>While President George W. Bush had a lot on his plate at the start of the second term, his one major controversial push right out of the gate centered on Social Security reform.</w:t>
      </w:r>
      <w:proofErr w:type="gramEnd"/>
      <w:r>
        <w:rPr>
          <w:sz w:val="16"/>
        </w:rPr>
        <w:t xml:space="preserve"> </w:t>
      </w:r>
      <w:r w:rsidRPr="0096034F">
        <w:rPr>
          <w:sz w:val="16"/>
        </w:rPr>
        <w:t xml:space="preserve">"President George W. Bush's approval ratings remained constant in early 2005, so there may be more at work here. </w:t>
      </w:r>
      <w:r w:rsidRPr="006079FF">
        <w:rPr>
          <w:rStyle w:val="StyleBoldUnderline"/>
          <w:highlight w:val="green"/>
        </w:rPr>
        <w:t>Obama has promised to spend political capital to achieve</w:t>
      </w:r>
      <w:r w:rsidRPr="0096034F">
        <w:rPr>
          <w:rStyle w:val="StyleBoldUnderline"/>
        </w:rPr>
        <w:t xml:space="preserve"> some of his more controversial goals on </w:t>
      </w:r>
      <w:r w:rsidRPr="006079FF">
        <w:rPr>
          <w:rStyle w:val="StyleBoldUnderline"/>
          <w:highlight w:val="green"/>
        </w:rPr>
        <w:t>immigration</w:t>
      </w:r>
      <w:r w:rsidRPr="0096034F">
        <w:rPr>
          <w:rStyle w:val="StyleBoldUnderline"/>
        </w:rPr>
        <w:t>, gun control and climate change.</w:t>
      </w:r>
      <w:r w:rsidRPr="0096034F">
        <w:rPr>
          <w:sz w:val="16"/>
        </w:rPr>
        <w:t xml:space="preserve"> </w:t>
      </w:r>
      <w:r w:rsidRPr="0096034F">
        <w:rPr>
          <w:rStyle w:val="StyleBoldUnderline"/>
        </w:rPr>
        <w:t xml:space="preserve">If </w:t>
      </w:r>
      <w:r w:rsidRPr="006079FF">
        <w:rPr>
          <w:rStyle w:val="StyleBoldUnderline"/>
          <w:highlight w:val="green"/>
        </w:rPr>
        <w:t>his approval</w:t>
      </w:r>
      <w:r w:rsidRPr="0096034F">
        <w:rPr>
          <w:rStyle w:val="StyleBoldUnderline"/>
        </w:rPr>
        <w:t xml:space="preserve"> rating has changed, it </w:t>
      </w:r>
      <w:r w:rsidRPr="006079FF">
        <w:rPr>
          <w:rStyle w:val="StyleBoldUnderline"/>
          <w:highlight w:val="green"/>
        </w:rPr>
        <w:t xml:space="preserve">may be a sign </w:t>
      </w:r>
      <w:r w:rsidRPr="006079FF">
        <w:rPr>
          <w:rStyle w:val="StyleBoldUnderline"/>
        </w:rPr>
        <w:t>that</w:t>
      </w:r>
      <w:r w:rsidRPr="0096034F">
        <w:rPr>
          <w:rStyle w:val="StyleBoldUnderline"/>
        </w:rPr>
        <w:t xml:space="preserve"> </w:t>
      </w:r>
      <w:r w:rsidRPr="006079FF">
        <w:rPr>
          <w:rStyle w:val="Emphasis"/>
        </w:rPr>
        <w:t xml:space="preserve">some of </w:t>
      </w:r>
      <w:r w:rsidRPr="006079FF">
        <w:rPr>
          <w:rStyle w:val="Emphasis"/>
          <w:highlight w:val="green"/>
        </w:rPr>
        <w:t>that capital has already been spent,"</w:t>
      </w:r>
      <w:r w:rsidRPr="0096034F">
        <w:rPr>
          <w:sz w:val="16"/>
        </w:rPr>
        <w:t xml:space="preserve"> says Holland.</w:t>
      </w:r>
    </w:p>
    <w:p w14:paraId="567F1542" w14:textId="77777777" w:rsidR="004F454D" w:rsidRPr="00025697" w:rsidRDefault="004F454D" w:rsidP="004F454D">
      <w:pPr>
        <w:rPr>
          <w:color w:val="000000" w:themeColor="text1"/>
          <w:sz w:val="16"/>
        </w:rPr>
      </w:pPr>
    </w:p>
    <w:p w14:paraId="645F7777" w14:textId="77777777" w:rsidR="004F454D" w:rsidRDefault="004F454D" w:rsidP="004F454D">
      <w:pPr>
        <w:spacing w:after="200" w:line="276" w:lineRule="auto"/>
        <w:rPr>
          <w:rFonts w:asciiTheme="minorHAnsi" w:hAnsiTheme="minorHAnsi"/>
        </w:rPr>
      </w:pPr>
    </w:p>
    <w:p w14:paraId="3D76FF0D" w14:textId="77777777" w:rsidR="004F454D" w:rsidRDefault="004F454D" w:rsidP="004F454D">
      <w:pPr>
        <w:pStyle w:val="Heading1"/>
      </w:pPr>
      <w:r>
        <w:lastRenderedPageBreak/>
        <w:t>1ar</w:t>
      </w:r>
      <w:r>
        <w:t>- Round 1</w:t>
      </w:r>
    </w:p>
    <w:p w14:paraId="19236201" w14:textId="77777777" w:rsidR="004F454D" w:rsidRDefault="004F454D" w:rsidP="004F454D">
      <w:pPr>
        <w:pStyle w:val="Heading3"/>
        <w:rPr>
          <w:color w:val="000000" w:themeColor="text1"/>
        </w:rPr>
      </w:pPr>
      <w:r w:rsidRPr="00025697">
        <w:rPr>
          <w:color w:val="000000" w:themeColor="text1"/>
        </w:rPr>
        <w:lastRenderedPageBreak/>
        <w:t xml:space="preserve">2AC Political Capital Not Key </w:t>
      </w:r>
    </w:p>
    <w:p w14:paraId="7D737064" w14:textId="77777777" w:rsidR="004F454D" w:rsidRPr="001F6BA4" w:rsidRDefault="004F454D" w:rsidP="004F454D">
      <w:pPr>
        <w:pStyle w:val="Heading4"/>
      </w:pPr>
      <w:r>
        <w:t xml:space="preserve">Obama’s capital is not a thing – he won’t or can’t successfully negotiate with Congress. The 2ac cost evidence indicates that </w:t>
      </w:r>
    </w:p>
    <w:p w14:paraId="50AB96BA" w14:textId="77777777" w:rsidR="004F454D" w:rsidRPr="00025697" w:rsidRDefault="004F454D" w:rsidP="004F454D">
      <w:pPr>
        <w:pStyle w:val="Heading4"/>
        <w:rPr>
          <w:color w:val="000000" w:themeColor="text1"/>
        </w:rPr>
      </w:pPr>
      <w:r w:rsidRPr="00025697">
        <w:rPr>
          <w:color w:val="000000" w:themeColor="text1"/>
        </w:rPr>
        <w:t>Ideology determines votes, not the president. Our evidence is specific to Obama’s second term.</w:t>
      </w:r>
    </w:p>
    <w:p w14:paraId="61C234B6" w14:textId="77777777" w:rsidR="004F454D" w:rsidRPr="00025697" w:rsidRDefault="004F454D" w:rsidP="004F454D">
      <w:pPr>
        <w:rPr>
          <w:rStyle w:val="StyleStyleBold12pt"/>
          <w:color w:val="000000" w:themeColor="text1"/>
        </w:rPr>
      </w:pPr>
      <w:r w:rsidRPr="00025697">
        <w:rPr>
          <w:rStyle w:val="StyleStyleBold12pt"/>
          <w:color w:val="000000" w:themeColor="text1"/>
        </w:rPr>
        <w:t>Chait 2013</w:t>
      </w:r>
    </w:p>
    <w:p w14:paraId="726D0D78" w14:textId="77777777" w:rsidR="004F454D" w:rsidRPr="00025697" w:rsidRDefault="004F454D" w:rsidP="004F454D">
      <w:pPr>
        <w:rPr>
          <w:color w:val="000000" w:themeColor="text1"/>
        </w:rPr>
      </w:pPr>
      <w:r w:rsidRPr="00025697">
        <w:rPr>
          <w:color w:val="000000" w:themeColor="text1"/>
        </w:rPr>
        <w:t>Jonathan, commentator for New York magazine, Obama’s Second Term Not Really Up to Him, 1-21-13 http://nymag.com/daily/intelligencer/2013/01/obamas-second-term-not-really-up-to-him.html</w:t>
      </w:r>
    </w:p>
    <w:p w14:paraId="5CAAAF40" w14:textId="77777777" w:rsidR="004F454D" w:rsidRDefault="004F454D" w:rsidP="004F454D">
      <w:pPr>
        <w:rPr>
          <w:color w:val="000000" w:themeColor="text1"/>
          <w:sz w:val="16"/>
        </w:rPr>
      </w:pPr>
      <w:r w:rsidRPr="00025697">
        <w:rPr>
          <w:color w:val="000000" w:themeColor="text1"/>
          <w:sz w:val="16"/>
        </w:rPr>
        <w:t xml:space="preserve">There is nothing quite like a presidential inauguration to bring to full bloom the cult of the presidency. We fuss over the pageantry and the ritual and the First Lady’s attire like the tittering royal subjects we fought a war to stop being. The cult of the presidency is not merely excessive deference to the president as a figure. Sometimes, as when we expect the president to do things beyond the powers of his office and rage at his failure, it is not even that. </w:t>
      </w:r>
      <w:r w:rsidRPr="00025697">
        <w:rPr>
          <w:rStyle w:val="StyleBoldUnderline"/>
          <w:color w:val="000000" w:themeColor="text1"/>
        </w:rPr>
        <w:t>The cult of the presidency is a pervasive assumption that public life is a drama revolving around the president</w:t>
      </w:r>
      <w:r w:rsidRPr="00025697">
        <w:rPr>
          <w:color w:val="000000" w:themeColor="text1"/>
          <w:sz w:val="16"/>
        </w:rPr>
        <w:t xml:space="preserve">. The current debate swirling around President Obama’s second term embodies that misconception. </w:t>
      </w:r>
      <w:r w:rsidRPr="00025697">
        <w:rPr>
          <w:rStyle w:val="StyleBoldUnderline"/>
          <w:color w:val="000000" w:themeColor="text1"/>
        </w:rPr>
        <w:t>Obama is approaching the outset of his second term differently than his first</w:t>
      </w:r>
      <w:r w:rsidRPr="00025697">
        <w:rPr>
          <w:color w:val="000000" w:themeColor="text1"/>
          <w:sz w:val="16"/>
        </w:rPr>
        <w:t xml:space="preserve">, and also differently than the outset of his second two years, when he first confronted the Republican-controlled Congress. He is occupying popular centrist terrain, using his office to define the debate, and daring Republicans to oppose him. What will the outcome be? </w:t>
      </w:r>
      <w:r w:rsidRPr="00025697">
        <w:rPr>
          <w:rStyle w:val="StyleBoldUnderline"/>
          <w:color w:val="000000" w:themeColor="text1"/>
        </w:rPr>
        <w:t>Some say Obama is treating the Republicans too meanly. Others think he has to be meaner. But</w:t>
      </w:r>
      <w:r w:rsidRPr="00025697">
        <w:rPr>
          <w:color w:val="000000" w:themeColor="text1"/>
          <w:sz w:val="16"/>
        </w:rPr>
        <w:t xml:space="preserve"> the prosaic reality is that </w:t>
      </w:r>
      <w:r w:rsidRPr="00025697">
        <w:rPr>
          <w:rStyle w:val="StyleBoldUnderline"/>
          <w:color w:val="000000" w:themeColor="text1"/>
          <w:highlight w:val="yellow"/>
        </w:rPr>
        <w:t>Obama’s disposition isn’t the issue</w:t>
      </w:r>
      <w:r w:rsidRPr="00025697">
        <w:rPr>
          <w:rStyle w:val="StyleBoldUnderline"/>
          <w:color w:val="000000" w:themeColor="text1"/>
        </w:rPr>
        <w:t xml:space="preserve"> here. </w:t>
      </w:r>
      <w:r w:rsidRPr="00025697">
        <w:rPr>
          <w:rStyle w:val="StyleBoldUnderline"/>
          <w:color w:val="000000" w:themeColor="text1"/>
          <w:highlight w:val="yellow"/>
        </w:rPr>
        <w:t>The main question is what the Republicans in Congress decide to do. The legislative results of Obama’s second term lie almost entirely in their hands. Obama may be the central figure in the national political drama, but the choice is being played out offstage</w:t>
      </w:r>
      <w:r w:rsidRPr="00025697">
        <w:rPr>
          <w:color w:val="000000" w:themeColor="text1"/>
          <w:sz w:val="16"/>
        </w:rPr>
        <w:t xml:space="preserve">. None of this is to deny the enormous power vested within the president. Obama has </w:t>
      </w:r>
      <w:proofErr w:type="gramStart"/>
      <w:r w:rsidRPr="00025697">
        <w:rPr>
          <w:color w:val="000000" w:themeColor="text1"/>
          <w:sz w:val="16"/>
        </w:rPr>
        <w:t>a great</w:t>
      </w:r>
      <w:proofErr w:type="gramEnd"/>
      <w:r w:rsidRPr="00025697">
        <w:rPr>
          <w:color w:val="000000" w:themeColor="text1"/>
          <w:sz w:val="16"/>
        </w:rPr>
        <w:t xml:space="preserve"> latitude to select the terms of the debate. The second term will revolve, at least at the outset, over deficit reduction, immigration reform, and gun control. Those are the issues he picked. His position on all of them is relatively clear. There’s a deal on the table, and Republicans can either take it or not. Nobody knows or cares whether John Boehner's wife has bangs. </w:t>
      </w:r>
      <w:r w:rsidRPr="00025697">
        <w:rPr>
          <w:rStyle w:val="StyleBoldUnderline"/>
          <w:color w:val="000000" w:themeColor="text1"/>
          <w:highlight w:val="yellow"/>
        </w:rPr>
        <w:t>Obama can increase the political pressure on them, but the calculation that will determine their decision is almost entirely internal</w:t>
      </w:r>
      <w:r w:rsidRPr="00025697">
        <w:rPr>
          <w:color w:val="000000" w:themeColor="text1"/>
          <w:sz w:val="16"/>
        </w:rPr>
        <w:t xml:space="preserve">. The most likely issue for a successful deal is immigration — the national party has determined that its low standing with Latino and Asian voters is so low it cannot afford a high profile fight against reform. On guns, the Republican base fiercely opposes any meaningful action, but elements of Obama’s proposals poll well enough that there is some chance they will budge. (Still less than 50-50, I’d hazard.) On the deficit, the party has shown no sign of willingness to trade higher tax revenue for cuts to social spending, so stalemate appears most likely. Kind of dissatisfying, isn’t it? We like our presidential dramas. We want the Obama era to revolve around Obama and produce a character narrative that will eventually produce grist for 800-page tomes that will be Father’s Day gifts decades into the future. Obama has done his job extremely well, by my reckoning. But that is all he is — the head of one, equal branch of government, a man we have hired to do a job. </w:t>
      </w:r>
      <w:r w:rsidRPr="00025697">
        <w:rPr>
          <w:rStyle w:val="StyleBoldUnderline"/>
          <w:color w:val="000000" w:themeColor="text1"/>
          <w:highlight w:val="yellow"/>
        </w:rPr>
        <w:t>Our need to elevate him into a monarchial figure</w:t>
      </w:r>
      <w:r w:rsidRPr="00025697">
        <w:rPr>
          <w:rStyle w:val="StyleBoldUnderline"/>
          <w:color w:val="000000" w:themeColor="text1"/>
        </w:rPr>
        <w:t xml:space="preserve"> not only </w:t>
      </w:r>
      <w:r w:rsidRPr="00025697">
        <w:rPr>
          <w:rStyle w:val="StyleBoldUnderline"/>
          <w:color w:val="000000" w:themeColor="text1"/>
          <w:highlight w:val="yellow"/>
        </w:rPr>
        <w:t>causes us to persistently misunderstand the world around us</w:t>
      </w:r>
      <w:r w:rsidRPr="00025697">
        <w:rPr>
          <w:rStyle w:val="StyleBoldUnderline"/>
          <w:color w:val="000000" w:themeColor="text1"/>
        </w:rPr>
        <w:t>, but is also detrimental to the habits of self-government</w:t>
      </w:r>
      <w:r w:rsidRPr="00025697">
        <w:rPr>
          <w:color w:val="000000" w:themeColor="text1"/>
          <w:sz w:val="16"/>
        </w:rPr>
        <w:t>.</w:t>
      </w:r>
    </w:p>
    <w:p w14:paraId="1B12116E" w14:textId="77777777" w:rsidR="004F454D" w:rsidRPr="00025697" w:rsidRDefault="004F454D" w:rsidP="004F454D">
      <w:pPr>
        <w:pStyle w:val="Heading4"/>
        <w:rPr>
          <w:color w:val="000000" w:themeColor="text1"/>
        </w:rPr>
      </w:pPr>
      <w:r w:rsidRPr="00025697">
        <w:rPr>
          <w:color w:val="000000" w:themeColor="text1"/>
        </w:rPr>
        <w:t>Obama will pass the buck to Biden.</w:t>
      </w:r>
    </w:p>
    <w:p w14:paraId="1F336102" w14:textId="77777777" w:rsidR="004F454D" w:rsidRPr="00025697" w:rsidRDefault="004F454D" w:rsidP="004F454D">
      <w:pPr>
        <w:rPr>
          <w:rStyle w:val="StyleStyleBold12pt"/>
          <w:color w:val="000000" w:themeColor="text1"/>
        </w:rPr>
      </w:pPr>
      <w:r w:rsidRPr="00025697">
        <w:rPr>
          <w:rStyle w:val="StyleStyleBold12pt"/>
          <w:color w:val="000000" w:themeColor="text1"/>
        </w:rPr>
        <w:t>Kamarck 2013</w:t>
      </w:r>
    </w:p>
    <w:p w14:paraId="111D5E79" w14:textId="77777777" w:rsidR="004F454D" w:rsidRPr="00025697" w:rsidRDefault="004F454D" w:rsidP="004F454D">
      <w:pPr>
        <w:rPr>
          <w:color w:val="000000" w:themeColor="text1"/>
        </w:rPr>
      </w:pPr>
      <w:r w:rsidRPr="00025697">
        <w:rPr>
          <w:color w:val="000000" w:themeColor="text1"/>
        </w:rPr>
        <w:t>Elaine, senior fellow in the Governance Studies program at Brookings and the Director of the Management and Leadership Initiative at Brookings, Reflections on President Obama’s Inaugural Address, His Second Term and Presidential Leadership Style, January 22 2013, http://www.brookings.edu/blogs/up-front/posts/2013/01/22-presidential-leadership-kamarck</w:t>
      </w:r>
    </w:p>
    <w:p w14:paraId="2EBE0C25" w14:textId="77777777" w:rsidR="004F454D" w:rsidRPr="00025697" w:rsidRDefault="004F454D" w:rsidP="004F454D">
      <w:pPr>
        <w:rPr>
          <w:color w:val="000000" w:themeColor="text1"/>
        </w:rPr>
      </w:pPr>
    </w:p>
    <w:p w14:paraId="4BE4A628" w14:textId="77777777" w:rsidR="004F454D" w:rsidRPr="00025697" w:rsidRDefault="004F454D" w:rsidP="004F454D">
      <w:pPr>
        <w:rPr>
          <w:color w:val="000000" w:themeColor="text1"/>
          <w:sz w:val="16"/>
        </w:rPr>
      </w:pPr>
      <w:r w:rsidRPr="00025697">
        <w:rPr>
          <w:color w:val="000000" w:themeColor="text1"/>
          <w:sz w:val="16"/>
        </w:rPr>
        <w:t xml:space="preserve">Presidential leadership exists in a special, charmed section of the universe where substance and style intersect. It’s no secret that </w:t>
      </w:r>
      <w:r w:rsidRPr="001F6BA4">
        <w:rPr>
          <w:rStyle w:val="StyleBoldUnderline"/>
          <w:color w:val="000000" w:themeColor="text1"/>
          <w:highlight w:val="yellow"/>
        </w:rPr>
        <w:t>Obama’s first term leadership drove both his friends and his enemies to distraction</w:t>
      </w:r>
      <w:r w:rsidRPr="00025697">
        <w:rPr>
          <w:color w:val="000000" w:themeColor="text1"/>
          <w:sz w:val="16"/>
        </w:rPr>
        <w:t xml:space="preserve"> on both counts. From time to time, the left wing of the Democratic Party was beside itself, convinced that what they were getting was Clintonism without the love. And from time to time, the centrists in the party were convinced that he was an old fashioned liberal in high-tech clothing. </w:t>
      </w:r>
      <w:r w:rsidRPr="00025697">
        <w:rPr>
          <w:rStyle w:val="StyleBoldUnderline"/>
          <w:color w:val="000000" w:themeColor="text1"/>
        </w:rPr>
        <w:t xml:space="preserve">Among his enemies, especially on Capitol Hill, </w:t>
      </w:r>
      <w:r w:rsidRPr="001F6BA4">
        <w:rPr>
          <w:rStyle w:val="StyleBoldUnderline"/>
          <w:color w:val="000000" w:themeColor="text1"/>
          <w:highlight w:val="yellow"/>
        </w:rPr>
        <w:t>his detachment from the intimate</w:t>
      </w:r>
      <w:r w:rsidRPr="00025697">
        <w:rPr>
          <w:rStyle w:val="StyleBoldUnderline"/>
          <w:color w:val="000000" w:themeColor="text1"/>
        </w:rPr>
        <w:t xml:space="preserve">, personal, in-your-face </w:t>
      </w:r>
      <w:r w:rsidRPr="001F6BA4">
        <w:rPr>
          <w:rStyle w:val="StyleBoldUnderline"/>
          <w:color w:val="000000" w:themeColor="text1"/>
          <w:highlight w:val="yellow"/>
        </w:rPr>
        <w:t>persuasion of politics made it easy for them to demonize him</w:t>
      </w:r>
      <w:r w:rsidRPr="00025697">
        <w:rPr>
          <w:rStyle w:val="StyleBoldUnderline"/>
          <w:color w:val="000000" w:themeColor="text1"/>
        </w:rPr>
        <w:t xml:space="preserve"> as some kind of alien elitist</w:t>
      </w:r>
      <w:r w:rsidRPr="00025697">
        <w:rPr>
          <w:color w:val="000000" w:themeColor="text1"/>
          <w:sz w:val="16"/>
        </w:rPr>
        <w:t xml:space="preserve"> whose existence was dangerous to </w:t>
      </w:r>
      <w:r w:rsidRPr="00025697">
        <w:rPr>
          <w:color w:val="000000" w:themeColor="text1"/>
          <w:sz w:val="16"/>
        </w:rPr>
        <w:lastRenderedPageBreak/>
        <w:t xml:space="preserve">the Republic. In terms of style, the President’s second term promises to be much better but not because </w:t>
      </w:r>
      <w:r w:rsidRPr="00025697">
        <w:rPr>
          <w:rStyle w:val="StyleBoldUnderline"/>
          <w:color w:val="000000" w:themeColor="text1"/>
        </w:rPr>
        <w:t>the President himself has changed</w:t>
      </w:r>
      <w:r w:rsidRPr="00025697">
        <w:rPr>
          <w:color w:val="000000" w:themeColor="text1"/>
          <w:sz w:val="16"/>
        </w:rPr>
        <w:t xml:space="preserve">. In spite of President Lincoln’s recent adulation (Obama took the oath of office on Lincoln’s Inaugural Bible), </w:t>
      </w:r>
      <w:r w:rsidRPr="001F6BA4">
        <w:rPr>
          <w:rStyle w:val="StyleBoldUnderline"/>
          <w:color w:val="000000" w:themeColor="text1"/>
          <w:highlight w:val="yellow"/>
        </w:rPr>
        <w:t>Obama is not likely to lead a team of rivals, cutting one deal after another</w:t>
      </w:r>
      <w:r w:rsidRPr="00025697">
        <w:rPr>
          <w:rStyle w:val="StyleBoldUnderline"/>
          <w:color w:val="000000" w:themeColor="text1"/>
        </w:rPr>
        <w:t xml:space="preserve"> with members of the opposite party in order to pass legislation</w:t>
      </w:r>
      <w:r w:rsidRPr="00025697">
        <w:rPr>
          <w:color w:val="000000" w:themeColor="text1"/>
          <w:sz w:val="16"/>
        </w:rPr>
        <w:t xml:space="preserve">. Then again, </w:t>
      </w:r>
      <w:r w:rsidRPr="00025697">
        <w:rPr>
          <w:rStyle w:val="StyleBoldUnderline"/>
          <w:color w:val="000000" w:themeColor="text1"/>
        </w:rPr>
        <w:t xml:space="preserve">he doesn’t really have to. </w:t>
      </w:r>
      <w:r w:rsidRPr="001F6BA4">
        <w:rPr>
          <w:rStyle w:val="StyleBoldUnderline"/>
          <w:color w:val="000000" w:themeColor="text1"/>
          <w:highlight w:val="yellow"/>
        </w:rPr>
        <w:t>Obama</w:t>
      </w:r>
      <w:r w:rsidRPr="00025697">
        <w:rPr>
          <w:rStyle w:val="StyleBoldUnderline"/>
          <w:color w:val="000000" w:themeColor="text1"/>
        </w:rPr>
        <w:t xml:space="preserve"> has </w:t>
      </w:r>
      <w:r w:rsidRPr="001F6BA4">
        <w:rPr>
          <w:rStyle w:val="StyleBoldUnderline"/>
          <w:color w:val="000000" w:themeColor="text1"/>
          <w:highlight w:val="yellow"/>
        </w:rPr>
        <w:t>discovered</w:t>
      </w:r>
      <w:r w:rsidRPr="00025697">
        <w:rPr>
          <w:color w:val="000000" w:themeColor="text1"/>
          <w:sz w:val="16"/>
        </w:rPr>
        <w:t xml:space="preserve">, perhaps belatedly, </w:t>
      </w:r>
      <w:r w:rsidRPr="00025697">
        <w:rPr>
          <w:rStyle w:val="StyleBoldUnderline"/>
          <w:color w:val="000000" w:themeColor="text1"/>
        </w:rPr>
        <w:t xml:space="preserve">that </w:t>
      </w:r>
      <w:r w:rsidRPr="001F6BA4">
        <w:rPr>
          <w:rStyle w:val="StyleBoldUnderline"/>
          <w:color w:val="000000" w:themeColor="text1"/>
          <w:highlight w:val="yellow"/>
        </w:rPr>
        <w:t>his</w:t>
      </w:r>
      <w:r w:rsidRPr="00025697">
        <w:rPr>
          <w:rStyle w:val="StyleBoldUnderline"/>
          <w:color w:val="000000" w:themeColor="text1"/>
        </w:rPr>
        <w:t xml:space="preserve"> very own </w:t>
      </w:r>
      <w:r w:rsidRPr="001F6BA4">
        <w:rPr>
          <w:rStyle w:val="StyleBoldUnderline"/>
          <w:color w:val="000000" w:themeColor="text1"/>
          <w:highlight w:val="yellow"/>
        </w:rPr>
        <w:t>Vice President can cut these deals in a way that Obama himself cannot or will not</w:t>
      </w:r>
      <w:r w:rsidRPr="00025697">
        <w:rPr>
          <w:rStyle w:val="StyleBoldUnderline"/>
          <w:color w:val="000000" w:themeColor="text1"/>
        </w:rPr>
        <w:t>. For the third time</w:t>
      </w:r>
      <w:r w:rsidRPr="00025697">
        <w:rPr>
          <w:color w:val="000000" w:themeColor="text1"/>
          <w:sz w:val="16"/>
        </w:rPr>
        <w:t xml:space="preserve"> in Obama’s Presidency, Vice President </w:t>
      </w:r>
      <w:r w:rsidRPr="001F6BA4">
        <w:rPr>
          <w:rStyle w:val="StyleBoldUnderline"/>
          <w:color w:val="000000" w:themeColor="text1"/>
          <w:highlight w:val="yellow"/>
        </w:rPr>
        <w:t>Biden was able to cut a deal</w:t>
      </w:r>
      <w:r w:rsidRPr="00025697">
        <w:rPr>
          <w:color w:val="000000" w:themeColor="text1"/>
          <w:sz w:val="16"/>
        </w:rPr>
        <w:t xml:space="preserve"> on fiscal issues with the Republicans when everyone else in the Administration had failed. No wonder </w:t>
      </w:r>
      <w:r w:rsidRPr="00025697">
        <w:rPr>
          <w:rStyle w:val="StyleBoldUnderline"/>
          <w:color w:val="000000" w:themeColor="text1"/>
        </w:rPr>
        <w:t>the Economist called Biden “the McConnell Whisperer” for his ability to succeed with the Republican leaders when all others have failed</w:t>
      </w:r>
      <w:r w:rsidRPr="00025697">
        <w:rPr>
          <w:color w:val="000000" w:themeColor="text1"/>
          <w:sz w:val="16"/>
        </w:rPr>
        <w:t>.</w:t>
      </w:r>
    </w:p>
    <w:p w14:paraId="1DC727A5" w14:textId="77777777" w:rsidR="004F454D" w:rsidRPr="00025697" w:rsidRDefault="004F454D" w:rsidP="004F454D">
      <w:pPr>
        <w:rPr>
          <w:color w:val="000000" w:themeColor="text1"/>
          <w:sz w:val="16"/>
        </w:rPr>
      </w:pPr>
    </w:p>
    <w:p w14:paraId="7C48B9FB" w14:textId="77777777" w:rsidR="004F454D" w:rsidRDefault="004F454D" w:rsidP="004F454D">
      <w:pPr>
        <w:pStyle w:val="Heading3"/>
      </w:pPr>
      <w:r>
        <w:lastRenderedPageBreak/>
        <w:t>Guidance</w:t>
      </w:r>
    </w:p>
    <w:p w14:paraId="0D13D89C" w14:textId="77777777" w:rsidR="004F454D" w:rsidRDefault="004F454D" w:rsidP="004F454D">
      <w:pPr>
        <w:pStyle w:val="Heading4"/>
      </w:pPr>
      <w:r>
        <w:t>The GOP will backlash to CFIUS not Obama- A123 proves.</w:t>
      </w:r>
    </w:p>
    <w:p w14:paraId="4D69870D" w14:textId="77777777" w:rsidR="004F454D" w:rsidRDefault="004F454D" w:rsidP="004F454D">
      <w:r w:rsidRPr="00532573">
        <w:rPr>
          <w:rStyle w:val="StyleStyleBold12pt"/>
        </w:rPr>
        <w:t>The Hill 1-29</w:t>
      </w:r>
      <w:r>
        <w:t xml:space="preserve"> (</w:t>
      </w:r>
      <w:r w:rsidRPr="00532573">
        <w:rPr>
          <w:sz w:val="20"/>
        </w:rPr>
        <w:t>Sale of stimulus-backed energy firm approved despite GOP concerns, http://thehill.com/blogs/e2-wire/e2-wire/279819-a123-sale-approve-despite-gop-national-security-concerns)</w:t>
      </w:r>
    </w:p>
    <w:p w14:paraId="646EE845" w14:textId="77777777" w:rsidR="004F454D" w:rsidRPr="00C35AEA" w:rsidRDefault="004F454D" w:rsidP="004F454D">
      <w:pPr>
        <w:rPr>
          <w:sz w:val="16"/>
        </w:rPr>
      </w:pPr>
      <w:r w:rsidRPr="00C35AEA">
        <w:rPr>
          <w:sz w:val="16"/>
        </w:rPr>
        <w:t xml:space="preserve">Chinese firm </w:t>
      </w:r>
      <w:r w:rsidRPr="00124BB6">
        <w:rPr>
          <w:rStyle w:val="StyleBoldUnderline"/>
          <w:highlight w:val="cyan"/>
        </w:rPr>
        <w:t>Wanxiang</w:t>
      </w:r>
      <w:r w:rsidRPr="00D504AB">
        <w:rPr>
          <w:rStyle w:val="StyleBoldUnderline"/>
        </w:rPr>
        <w:t xml:space="preserve"> America </w:t>
      </w:r>
      <w:r w:rsidRPr="00124BB6">
        <w:rPr>
          <w:rStyle w:val="StyleBoldUnderline"/>
          <w:highlight w:val="cyan"/>
        </w:rPr>
        <w:t>has been given the go-ahead to buy a U.S. clean-energy firm despite</w:t>
      </w:r>
      <w:r w:rsidRPr="00D504AB">
        <w:rPr>
          <w:rStyle w:val="StyleBoldUnderline"/>
        </w:rPr>
        <w:t xml:space="preserve"> </w:t>
      </w:r>
      <w:r w:rsidRPr="00124BB6">
        <w:rPr>
          <w:rStyle w:val="StyleBoldUnderline"/>
          <w:highlight w:val="cyan"/>
        </w:rPr>
        <w:t>Republican concerns</w:t>
      </w:r>
      <w:r w:rsidRPr="00D504AB">
        <w:rPr>
          <w:rStyle w:val="StyleBoldUnderline"/>
        </w:rPr>
        <w:t xml:space="preserve"> </w:t>
      </w:r>
      <w:r w:rsidRPr="00C35AEA">
        <w:rPr>
          <w:sz w:val="16"/>
        </w:rPr>
        <w:t>that the sale could harm national security, the company announced Tuesday.</w:t>
      </w:r>
    </w:p>
    <w:p w14:paraId="0DD18426" w14:textId="77777777" w:rsidR="004F454D" w:rsidRDefault="004F454D" w:rsidP="004F454D">
      <w:r>
        <w:t>The Committee on Foreign Investment in the United States (</w:t>
      </w:r>
      <w:r w:rsidRPr="00124BB6">
        <w:rPr>
          <w:rStyle w:val="StyleBoldUnderline"/>
          <w:highlight w:val="cyan"/>
        </w:rPr>
        <w:t>CFIUS) approved Wanxiang</w:t>
      </w:r>
      <w:r w:rsidRPr="00D504AB">
        <w:rPr>
          <w:rStyle w:val="StyleBoldUnderline"/>
        </w:rPr>
        <w:t xml:space="preserve"> America’s</w:t>
      </w:r>
      <w:r>
        <w:t xml:space="preserve"> </w:t>
      </w:r>
      <w:r w:rsidRPr="00124BB6">
        <w:rPr>
          <w:rStyle w:val="StyleBoldUnderline"/>
          <w:highlight w:val="cyan"/>
        </w:rPr>
        <w:t>purchase of A123</w:t>
      </w:r>
      <w:r w:rsidRPr="00D504AB">
        <w:rPr>
          <w:rStyle w:val="StyleBoldUnderline"/>
        </w:rPr>
        <w:t xml:space="preserve"> Systems’</w:t>
      </w:r>
      <w:r>
        <w:t xml:space="preserve"> automotive, energy storage and commercial operations for $256.6 million.</w:t>
      </w:r>
    </w:p>
    <w:p w14:paraId="39C75A8E" w14:textId="77777777" w:rsidR="004F454D" w:rsidRDefault="004F454D" w:rsidP="004F454D">
      <w:pPr>
        <w:rPr>
          <w:rStyle w:val="Emphasis"/>
        </w:rPr>
      </w:pPr>
      <w:r w:rsidRPr="00C35AEA">
        <w:rPr>
          <w:sz w:val="16"/>
        </w:rPr>
        <w:t xml:space="preserve">“The future is bright for A123. It is a company with exceptional talent and potential, and Wanxiang America is committed to its long-term success and the continuance of its U.S. operations,” Pin Ni, president of Wanxiang America, said in a statement. </w:t>
      </w:r>
      <w:r w:rsidRPr="00124BB6">
        <w:rPr>
          <w:rStyle w:val="StyleBoldUnderline"/>
          <w:highlight w:val="cyan"/>
        </w:rPr>
        <w:t>CFIUS</w:t>
      </w:r>
      <w:r w:rsidRPr="00D504AB">
        <w:rPr>
          <w:rStyle w:val="StyleBoldUnderline"/>
        </w:rPr>
        <w:t>,</w:t>
      </w:r>
      <w:r w:rsidRPr="00C35AEA">
        <w:rPr>
          <w:sz w:val="16"/>
        </w:rPr>
        <w:t xml:space="preserve"> </w:t>
      </w:r>
      <w:r w:rsidRPr="001846FC">
        <w:rPr>
          <w:rStyle w:val="StyleBoldUnderline"/>
        </w:rPr>
        <w:t xml:space="preserve">an interagency panel </w:t>
      </w:r>
      <w:r w:rsidRPr="00124BB6">
        <w:rPr>
          <w:rStyle w:val="StyleBoldUnderline"/>
          <w:highlight w:val="cyan"/>
        </w:rPr>
        <w:t>led by the Treasury Department, has the power to negate deals</w:t>
      </w:r>
      <w:r w:rsidRPr="00C35AEA">
        <w:rPr>
          <w:sz w:val="16"/>
        </w:rPr>
        <w:t xml:space="preserve"> with foreign firms if they harm national security. </w:t>
      </w:r>
      <w:r w:rsidRPr="00D504AB">
        <w:rPr>
          <w:rStyle w:val="StyleBoldUnderline"/>
        </w:rPr>
        <w:t xml:space="preserve">Some </w:t>
      </w:r>
      <w:r w:rsidRPr="00124BB6">
        <w:rPr>
          <w:rStyle w:val="StyleBoldUnderline"/>
          <w:highlight w:val="cyan"/>
        </w:rPr>
        <w:t>GOP lawmakers worried</w:t>
      </w:r>
      <w:r w:rsidRPr="00D504AB">
        <w:rPr>
          <w:rStyle w:val="StyleBoldUnderline"/>
        </w:rPr>
        <w:t xml:space="preserve"> that was </w:t>
      </w:r>
      <w:r w:rsidRPr="00124BB6">
        <w:rPr>
          <w:rStyle w:val="StyleBoldUnderline"/>
          <w:highlight w:val="cyan"/>
        </w:rPr>
        <w:t xml:space="preserve">the case with the bid for </w:t>
      </w:r>
      <w:r w:rsidRPr="00124BB6">
        <w:rPr>
          <w:sz w:val="16"/>
          <w:highlight w:val="cyan"/>
        </w:rPr>
        <w:t xml:space="preserve">Waltham, Mass.-based </w:t>
      </w:r>
      <w:r w:rsidRPr="00124BB6">
        <w:rPr>
          <w:rStyle w:val="StyleBoldUnderline"/>
          <w:highlight w:val="cyan"/>
        </w:rPr>
        <w:t>A123</w:t>
      </w:r>
      <w:r w:rsidRPr="00124BB6">
        <w:rPr>
          <w:sz w:val="16"/>
          <w:highlight w:val="cyan"/>
        </w:rPr>
        <w:t xml:space="preserve">, </w:t>
      </w:r>
      <w:r w:rsidRPr="00124BB6">
        <w:rPr>
          <w:rStyle w:val="Emphasis"/>
          <w:highlight w:val="cyan"/>
        </w:rPr>
        <w:t>and they lobbied CFIUS to block the transaction.</w:t>
      </w:r>
    </w:p>
    <w:p w14:paraId="2FE9CEA1" w14:textId="77777777" w:rsidR="004F454D" w:rsidRPr="00025697" w:rsidRDefault="004F454D" w:rsidP="004F454D">
      <w:pPr>
        <w:pStyle w:val="Heading4"/>
        <w:rPr>
          <w:color w:val="000000" w:themeColor="text1"/>
        </w:rPr>
      </w:pPr>
      <w:r w:rsidRPr="00025697">
        <w:rPr>
          <w:color w:val="000000" w:themeColor="text1"/>
        </w:rPr>
        <w:t>Tsunami of unpopular regulations and executive action immediately following election</w:t>
      </w:r>
    </w:p>
    <w:p w14:paraId="37A8D68C" w14:textId="77777777" w:rsidR="004F454D" w:rsidRPr="00025697" w:rsidRDefault="004F454D" w:rsidP="004F454D">
      <w:pPr>
        <w:rPr>
          <w:b/>
          <w:color w:val="000000" w:themeColor="text1"/>
          <w:sz w:val="26"/>
        </w:rPr>
      </w:pPr>
      <w:r w:rsidRPr="00025697">
        <w:rPr>
          <w:rStyle w:val="StyleStyleBold12pt"/>
          <w:color w:val="000000" w:themeColor="text1"/>
        </w:rPr>
        <w:t xml:space="preserve">Ellis 11/1/12 </w:t>
      </w:r>
      <w:r w:rsidRPr="00025697">
        <w:rPr>
          <w:color w:val="000000" w:themeColor="text1"/>
        </w:rPr>
        <w:t xml:space="preserve">(Ashton, Lame Duck Will Be Very Active Center for Individual Freedom </w:t>
      </w:r>
    </w:p>
    <w:p w14:paraId="633B8D74" w14:textId="77777777" w:rsidR="004F454D" w:rsidRPr="00025697" w:rsidRDefault="004F454D" w:rsidP="004F454D">
      <w:pPr>
        <w:rPr>
          <w:color w:val="000000" w:themeColor="text1"/>
        </w:rPr>
      </w:pPr>
      <w:hyperlink r:id="rId22" w:tgtFrame="_blank" w:history="1">
        <w:r w:rsidRPr="00025697">
          <w:rPr>
            <w:rStyle w:val="Hyperlink"/>
            <w:color w:val="000000" w:themeColor="text1"/>
          </w:rPr>
          <w:t>http://cfif.org/v/index.php/commentary/54-state-of-affairs/1637-lame-duck-will-be-very-active</w:t>
        </w:r>
      </w:hyperlink>
      <w:r w:rsidRPr="00025697">
        <w:rPr>
          <w:rStyle w:val="Hyperlink"/>
          <w:color w:val="000000" w:themeColor="text1"/>
        </w:rPr>
        <w:t>)</w:t>
      </w:r>
    </w:p>
    <w:p w14:paraId="7EAE77C0" w14:textId="77777777" w:rsidR="004F454D" w:rsidRPr="00025697" w:rsidRDefault="004F454D" w:rsidP="004F454D">
      <w:pPr>
        <w:rPr>
          <w:color w:val="000000" w:themeColor="text1"/>
        </w:rPr>
      </w:pPr>
    </w:p>
    <w:p w14:paraId="0634EE13" w14:textId="77777777" w:rsidR="004F454D" w:rsidRPr="00025697" w:rsidRDefault="004F454D" w:rsidP="004F454D">
      <w:pPr>
        <w:rPr>
          <w:color w:val="000000" w:themeColor="text1"/>
          <w:sz w:val="16"/>
        </w:rPr>
      </w:pPr>
      <w:r w:rsidRPr="00025697">
        <w:rPr>
          <w:rStyle w:val="StyleBoldUnderline"/>
          <w:color w:val="000000" w:themeColor="text1"/>
        </w:rPr>
        <w:t xml:space="preserve">Aside from new taxes, </w:t>
      </w:r>
      <w:r w:rsidRPr="00025697">
        <w:rPr>
          <w:rStyle w:val="StyleBoldUnderline"/>
          <w:color w:val="000000" w:themeColor="text1"/>
          <w:highlight w:val="green"/>
        </w:rPr>
        <w:t>there’s the specter of</w:t>
      </w:r>
      <w:r w:rsidRPr="00025697">
        <w:rPr>
          <w:rStyle w:val="StyleBoldUnderline"/>
          <w:color w:val="000000" w:themeColor="text1"/>
        </w:rPr>
        <w:t xml:space="preserve"> several </w:t>
      </w:r>
      <w:r w:rsidRPr="00025697">
        <w:rPr>
          <w:rStyle w:val="Emphasis"/>
          <w:color w:val="000000" w:themeColor="text1"/>
          <w:highlight w:val="green"/>
        </w:rPr>
        <w:t>new and expensive regulations</w:t>
      </w:r>
      <w:r w:rsidRPr="00025697">
        <w:rPr>
          <w:rStyle w:val="StyleBoldUnderline"/>
          <w:color w:val="000000" w:themeColor="text1"/>
          <w:highlight w:val="green"/>
        </w:rPr>
        <w:t xml:space="preserve"> being</w:t>
      </w:r>
      <w:r w:rsidRPr="00025697">
        <w:rPr>
          <w:rStyle w:val="StyleBoldUnderline"/>
          <w:color w:val="000000" w:themeColor="text1"/>
        </w:rPr>
        <w:t xml:space="preserve"> </w:t>
      </w:r>
      <w:r w:rsidRPr="00025697">
        <w:rPr>
          <w:rStyle w:val="StyleBoldUnderline"/>
          <w:color w:val="000000" w:themeColor="text1"/>
          <w:highlight w:val="green"/>
        </w:rPr>
        <w:t>unleashed</w:t>
      </w:r>
      <w:r w:rsidRPr="00025697">
        <w:rPr>
          <w:rStyle w:val="StyleBoldUnderline"/>
          <w:color w:val="000000" w:themeColor="text1"/>
        </w:rPr>
        <w:t xml:space="preserve"> on the economy </w:t>
      </w:r>
      <w:r w:rsidRPr="00025697">
        <w:rPr>
          <w:rStyle w:val="StyleBoldUnderline"/>
          <w:color w:val="000000" w:themeColor="text1"/>
          <w:highlight w:val="green"/>
        </w:rPr>
        <w:t>after the election</w:t>
      </w:r>
      <w:r w:rsidRPr="00025697">
        <w:rPr>
          <w:color w:val="000000" w:themeColor="text1"/>
          <w:sz w:val="16"/>
        </w:rPr>
        <w:t xml:space="preserve">. </w:t>
      </w:r>
      <w:r w:rsidRPr="00025697">
        <w:rPr>
          <w:rStyle w:val="StyleBoldUnderline"/>
          <w:color w:val="000000" w:themeColor="text1"/>
        </w:rPr>
        <w:t xml:space="preserve">This past April, </w:t>
      </w:r>
      <w:r w:rsidRPr="00025697">
        <w:rPr>
          <w:rStyle w:val="StyleBoldUnderline"/>
          <w:color w:val="000000" w:themeColor="text1"/>
          <w:highlight w:val="green"/>
        </w:rPr>
        <w:t>the</w:t>
      </w:r>
      <w:r w:rsidRPr="00025697">
        <w:rPr>
          <w:color w:val="000000" w:themeColor="text1"/>
          <w:sz w:val="16"/>
        </w:rPr>
        <w:t xml:space="preserve"> Obama Administration’s </w:t>
      </w:r>
      <w:r w:rsidRPr="00025697">
        <w:rPr>
          <w:rStyle w:val="Emphasis"/>
          <w:color w:val="000000" w:themeColor="text1"/>
          <w:highlight w:val="green"/>
        </w:rPr>
        <w:t>O</w:t>
      </w:r>
      <w:r w:rsidRPr="00025697">
        <w:rPr>
          <w:color w:val="000000" w:themeColor="text1"/>
          <w:sz w:val="16"/>
        </w:rPr>
        <w:t xml:space="preserve">ffice of </w:t>
      </w:r>
      <w:r w:rsidRPr="00025697">
        <w:rPr>
          <w:rStyle w:val="Emphasis"/>
          <w:color w:val="000000" w:themeColor="text1"/>
          <w:highlight w:val="green"/>
        </w:rPr>
        <w:t>M</w:t>
      </w:r>
      <w:r w:rsidRPr="00025697">
        <w:rPr>
          <w:color w:val="000000" w:themeColor="text1"/>
          <w:sz w:val="16"/>
        </w:rPr>
        <w:t xml:space="preserve">anagement and </w:t>
      </w:r>
      <w:r w:rsidRPr="00025697">
        <w:rPr>
          <w:rStyle w:val="Emphasis"/>
          <w:color w:val="000000" w:themeColor="text1"/>
          <w:highlight w:val="green"/>
        </w:rPr>
        <w:t>B</w:t>
      </w:r>
      <w:r w:rsidRPr="00025697">
        <w:rPr>
          <w:color w:val="000000" w:themeColor="text1"/>
          <w:sz w:val="16"/>
        </w:rPr>
        <w:t xml:space="preserve">udget failed </w:t>
      </w:r>
      <w:r w:rsidRPr="00025697">
        <w:rPr>
          <w:rStyle w:val="StyleBoldUnderline"/>
          <w:color w:val="000000" w:themeColor="text1"/>
        </w:rPr>
        <w:t xml:space="preserve">to publish a legally required report spelling out the new regulations it is considering. </w:t>
      </w:r>
      <w:r w:rsidRPr="00025697">
        <w:rPr>
          <w:color w:val="000000" w:themeColor="text1"/>
          <w:sz w:val="16"/>
        </w:rPr>
        <w:t xml:space="preserve">The deadline to give notice came and went, giving businesses yet another reason to freeze hiring and other expansion projects for fear of new compliance costs. </w:t>
      </w:r>
      <w:r w:rsidRPr="00025697">
        <w:rPr>
          <w:rStyle w:val="Emphasis"/>
          <w:color w:val="000000" w:themeColor="text1"/>
        </w:rPr>
        <w:t xml:space="preserve">The </w:t>
      </w:r>
      <w:r w:rsidRPr="00025697">
        <w:rPr>
          <w:rStyle w:val="Emphasis"/>
          <w:color w:val="000000" w:themeColor="text1"/>
          <w:highlight w:val="green"/>
        </w:rPr>
        <w:t>backlog is about to burst</w:t>
      </w:r>
      <w:r w:rsidRPr="00025697">
        <w:rPr>
          <w:color w:val="000000" w:themeColor="text1"/>
          <w:sz w:val="16"/>
        </w:rPr>
        <w:t xml:space="preserve">. Richard </w:t>
      </w:r>
      <w:r w:rsidRPr="00025697">
        <w:rPr>
          <w:rStyle w:val="StyleBoldUnderline"/>
          <w:color w:val="000000" w:themeColor="text1"/>
        </w:rPr>
        <w:t xml:space="preserve">Rahn of the Cato Institute </w:t>
      </w:r>
      <w:hyperlink r:id="rId23" w:tgtFrame="_blank" w:history="1">
        <w:r w:rsidRPr="00025697">
          <w:rPr>
            <w:rStyle w:val="StyleBoldUnderline"/>
            <w:color w:val="000000" w:themeColor="text1"/>
          </w:rPr>
          <w:t>notes</w:t>
        </w:r>
      </w:hyperlink>
      <w:r w:rsidRPr="00025697">
        <w:rPr>
          <w:rStyle w:val="StyleBoldUnderline"/>
          <w:color w:val="000000" w:themeColor="text1"/>
        </w:rPr>
        <w:t xml:space="preserve"> that rules have been stalled in the pipeline for review much longer than the historic 60-day average. In fact, according to a regulatory expert Rahn cites, </w:t>
      </w:r>
      <w:r w:rsidRPr="00025697">
        <w:rPr>
          <w:rStyle w:val="StyleBoldUnderline"/>
          <w:color w:val="000000" w:themeColor="text1"/>
          <w:highlight w:val="green"/>
        </w:rPr>
        <w:t>“over 70 percent of the</w:t>
      </w:r>
      <w:r w:rsidRPr="00025697">
        <w:rPr>
          <w:rStyle w:val="StyleBoldUnderline"/>
          <w:color w:val="000000" w:themeColor="text1"/>
        </w:rPr>
        <w:t xml:space="preserve"> </w:t>
      </w:r>
      <w:r w:rsidRPr="00025697">
        <w:rPr>
          <w:rStyle w:val="StyleBoldUnderline"/>
          <w:color w:val="000000" w:themeColor="text1"/>
          <w:highlight w:val="green"/>
        </w:rPr>
        <w:t>regulations</w:t>
      </w:r>
      <w:r w:rsidRPr="00025697">
        <w:rPr>
          <w:rStyle w:val="StyleBoldUnderline"/>
          <w:color w:val="000000" w:themeColor="text1"/>
        </w:rPr>
        <w:t xml:space="preserve"> under review </w:t>
      </w:r>
      <w:r w:rsidRPr="00025697">
        <w:rPr>
          <w:rStyle w:val="StyleBoldUnderline"/>
          <w:color w:val="000000" w:themeColor="text1"/>
          <w:highlight w:val="green"/>
        </w:rPr>
        <w:t>have been sitting at OIR</w:t>
      </w:r>
      <w:r w:rsidRPr="00025697">
        <w:rPr>
          <w:rStyle w:val="StyleBoldUnderline"/>
          <w:color w:val="000000" w:themeColor="text1"/>
        </w:rPr>
        <w:t>A</w:t>
      </w:r>
      <w:r w:rsidRPr="00025697">
        <w:rPr>
          <w:color w:val="000000" w:themeColor="text1"/>
          <w:sz w:val="16"/>
        </w:rPr>
        <w:t xml:space="preserve"> [Office or Information and Regulatory Affairs] </w:t>
      </w:r>
      <w:r w:rsidRPr="00025697">
        <w:rPr>
          <w:rStyle w:val="StyleBoldUnderline"/>
          <w:color w:val="000000" w:themeColor="text1"/>
        </w:rPr>
        <w:t>for longer than 90 days</w:t>
      </w:r>
      <w:r w:rsidRPr="00025697">
        <w:rPr>
          <w:color w:val="000000" w:themeColor="text1"/>
          <w:sz w:val="16"/>
        </w:rPr>
        <w:t xml:space="preserve">.” That is the default review time required by executive order. </w:t>
      </w:r>
      <w:r w:rsidRPr="00025697">
        <w:rPr>
          <w:rStyle w:val="StyleBoldUnderline"/>
          <w:color w:val="000000" w:themeColor="text1"/>
          <w:highlight w:val="green"/>
        </w:rPr>
        <w:t>The Obama Administration’s motivation is</w:t>
      </w:r>
      <w:r w:rsidRPr="00025697">
        <w:rPr>
          <w:rStyle w:val="StyleBoldUnderline"/>
          <w:color w:val="000000" w:themeColor="text1"/>
        </w:rPr>
        <w:t xml:space="preserve"> both </w:t>
      </w:r>
      <w:r w:rsidRPr="00025697">
        <w:rPr>
          <w:rStyle w:val="StyleBoldUnderline"/>
          <w:color w:val="000000" w:themeColor="text1"/>
          <w:highlight w:val="green"/>
        </w:rPr>
        <w:t>obvious and cynical</w:t>
      </w:r>
      <w:r w:rsidRPr="00025697">
        <w:rPr>
          <w:color w:val="000000" w:themeColor="text1"/>
          <w:sz w:val="16"/>
        </w:rPr>
        <w:t xml:space="preserve">. Like most of the taxes and mandates in ObamaCare, </w:t>
      </w:r>
      <w:r w:rsidRPr="00025697">
        <w:rPr>
          <w:rStyle w:val="Emphasis"/>
          <w:color w:val="000000" w:themeColor="text1"/>
          <w:highlight w:val="green"/>
        </w:rPr>
        <w:t>the rules being delayed are politically unpopular</w:t>
      </w:r>
      <w:r w:rsidRPr="00025697">
        <w:rPr>
          <w:color w:val="000000" w:themeColor="text1"/>
          <w:sz w:val="16"/>
        </w:rPr>
        <w:t xml:space="preserve">. Because implementing them before the election could very well cost President Obama votes, </w:t>
      </w:r>
      <w:r w:rsidRPr="00025697">
        <w:rPr>
          <w:rStyle w:val="StyleBoldUnderline"/>
          <w:color w:val="000000" w:themeColor="text1"/>
          <w:highlight w:val="green"/>
        </w:rPr>
        <w:t xml:space="preserve">his administration seems to be gearing up to </w:t>
      </w:r>
      <w:r w:rsidRPr="00025697">
        <w:rPr>
          <w:rStyle w:val="Emphasis"/>
          <w:color w:val="000000" w:themeColor="text1"/>
          <w:highlight w:val="green"/>
        </w:rPr>
        <w:t>unleash a tsunami of regulations</w:t>
      </w:r>
      <w:r w:rsidRPr="00025697">
        <w:rPr>
          <w:rStyle w:val="StyleBoldUnderline"/>
          <w:color w:val="000000" w:themeColor="text1"/>
        </w:rPr>
        <w:t xml:space="preserve"> soon after Americans cast their ballots</w:t>
      </w:r>
      <w:r w:rsidRPr="00025697">
        <w:rPr>
          <w:color w:val="000000" w:themeColor="text1"/>
          <w:sz w:val="16"/>
        </w:rPr>
        <w:t xml:space="preserve">. </w:t>
      </w:r>
      <w:r w:rsidRPr="00025697">
        <w:rPr>
          <w:rStyle w:val="StyleBoldUnderline"/>
          <w:color w:val="000000" w:themeColor="text1"/>
        </w:rPr>
        <w:t xml:space="preserve">If he is reelected, </w:t>
      </w:r>
      <w:r w:rsidRPr="00025697">
        <w:rPr>
          <w:rStyle w:val="StyleBoldUnderline"/>
          <w:color w:val="000000" w:themeColor="text1"/>
          <w:highlight w:val="green"/>
        </w:rPr>
        <w:t>Obama can</w:t>
      </w:r>
      <w:r w:rsidRPr="00025697">
        <w:rPr>
          <w:rStyle w:val="StyleBoldUnderline"/>
          <w:color w:val="000000" w:themeColor="text1"/>
        </w:rPr>
        <w:t xml:space="preserve"> push forward on his “We Can’t Wait” agenda </w:t>
      </w:r>
      <w:r w:rsidRPr="00025697">
        <w:rPr>
          <w:rStyle w:val="Emphasis"/>
          <w:color w:val="000000" w:themeColor="text1"/>
        </w:rPr>
        <w:t xml:space="preserve">by </w:t>
      </w:r>
      <w:r w:rsidRPr="00025697">
        <w:rPr>
          <w:rStyle w:val="Emphasis"/>
          <w:color w:val="000000" w:themeColor="text1"/>
          <w:highlight w:val="green"/>
        </w:rPr>
        <w:t>circumvent</w:t>
      </w:r>
      <w:r w:rsidRPr="00025697">
        <w:rPr>
          <w:rStyle w:val="Emphasis"/>
          <w:color w:val="000000" w:themeColor="text1"/>
        </w:rPr>
        <w:t xml:space="preserve">ing </w:t>
      </w:r>
      <w:r w:rsidRPr="00025697">
        <w:rPr>
          <w:rStyle w:val="Emphasis"/>
          <w:color w:val="000000" w:themeColor="text1"/>
          <w:highlight w:val="green"/>
        </w:rPr>
        <w:t>Congress with administrative rules</w:t>
      </w:r>
      <w:r w:rsidRPr="00025697">
        <w:rPr>
          <w:rStyle w:val="Emphasis"/>
          <w:color w:val="000000" w:themeColor="text1"/>
        </w:rPr>
        <w:t>.</w:t>
      </w:r>
      <w:r w:rsidRPr="00025697">
        <w:rPr>
          <w:color w:val="000000" w:themeColor="text1"/>
          <w:sz w:val="16"/>
        </w:rPr>
        <w:t xml:space="preserve"> If Romney wins, </w:t>
      </w:r>
      <w:r w:rsidRPr="00025697">
        <w:rPr>
          <w:rStyle w:val="StyleBoldUnderline"/>
          <w:color w:val="000000" w:themeColor="text1"/>
        </w:rPr>
        <w:t>Obama can seriously harm the victor’s first 100 days by ramming through last minute rules that will take months or even years to unwind</w:t>
      </w:r>
      <w:r w:rsidRPr="00025697">
        <w:rPr>
          <w:color w:val="000000" w:themeColor="text1"/>
          <w:sz w:val="16"/>
        </w:rPr>
        <w:t xml:space="preserve">. A lame duck Congress would do Americans a favor by spotlighting the Obama Administration’s abuse of the rulemaking process, and use the issue to galvanize support for reform ideas like the REINS Act and other measures that would return the lawmaking function to the lawmaking body. </w:t>
      </w:r>
    </w:p>
    <w:p w14:paraId="379E02FA" w14:textId="77777777" w:rsidR="004F454D" w:rsidRPr="001F6BA4" w:rsidRDefault="004F454D" w:rsidP="004F454D">
      <w:pPr>
        <w:rPr>
          <w:b/>
          <w:iCs/>
          <w:u w:val="single"/>
          <w:bdr w:val="single" w:sz="18" w:space="0" w:color="auto"/>
        </w:rPr>
      </w:pPr>
    </w:p>
    <w:p w14:paraId="43E513E0" w14:textId="77777777" w:rsidR="004F454D" w:rsidRPr="00025697" w:rsidRDefault="004F454D" w:rsidP="004F454D">
      <w:pPr>
        <w:rPr>
          <w:color w:val="000000" w:themeColor="text1"/>
        </w:rPr>
      </w:pPr>
    </w:p>
    <w:p w14:paraId="46385729" w14:textId="77777777" w:rsidR="004F454D" w:rsidRDefault="004F454D" w:rsidP="004F454D">
      <w:pPr>
        <w:pStyle w:val="Heading3"/>
      </w:pPr>
      <w:r>
        <w:lastRenderedPageBreak/>
        <w:t>A/T FDI Link</w:t>
      </w:r>
    </w:p>
    <w:p w14:paraId="7A74911D" w14:textId="77777777" w:rsidR="004F454D" w:rsidRPr="00025697" w:rsidRDefault="004F454D" w:rsidP="004F454D">
      <w:pPr>
        <w:pStyle w:val="Heading4"/>
        <w:rPr>
          <w:color w:val="000000" w:themeColor="text1"/>
        </w:rPr>
      </w:pPr>
      <w:r w:rsidRPr="00025697">
        <w:rPr>
          <w:color w:val="000000" w:themeColor="text1"/>
        </w:rPr>
        <w:t>China FDI popular – economic considerations and China lobby</w:t>
      </w:r>
    </w:p>
    <w:p w14:paraId="64F001D7" w14:textId="77777777" w:rsidR="004F454D" w:rsidRPr="00025697" w:rsidRDefault="004F454D" w:rsidP="004F454D">
      <w:pPr>
        <w:rPr>
          <w:color w:val="000000" w:themeColor="text1"/>
          <w:sz w:val="18"/>
        </w:rPr>
      </w:pPr>
      <w:proofErr w:type="gramStart"/>
      <w:r w:rsidRPr="00025697">
        <w:rPr>
          <w:rStyle w:val="StyleStyleBold12pt"/>
          <w:color w:val="000000" w:themeColor="text1"/>
        </w:rPr>
        <w:t>Schatz 10-5-12</w:t>
      </w:r>
      <w:r w:rsidRPr="00025697">
        <w:rPr>
          <w:color w:val="000000" w:themeColor="text1"/>
        </w:rPr>
        <w:t xml:space="preserve"> (</w:t>
      </w:r>
      <w:r w:rsidRPr="00025697">
        <w:rPr>
          <w:color w:val="000000" w:themeColor="text1"/>
          <w:sz w:val="18"/>
        </w:rPr>
        <w:t>Joseph, POLITICO Pro’s tax editor.</w:t>
      </w:r>
      <w:proofErr w:type="gramEnd"/>
      <w:r w:rsidRPr="00025697">
        <w:rPr>
          <w:color w:val="000000" w:themeColor="text1"/>
          <w:sz w:val="18"/>
        </w:rPr>
        <w:t xml:space="preserve">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66837C21" w14:textId="77777777" w:rsidR="004F454D" w:rsidRPr="00025697" w:rsidRDefault="004F454D" w:rsidP="004F454D">
      <w:pPr>
        <w:rPr>
          <w:color w:val="000000" w:themeColor="text1"/>
          <w:sz w:val="16"/>
        </w:rPr>
      </w:pPr>
      <w:r w:rsidRPr="00025697">
        <w:rPr>
          <w:color w:val="000000" w:themeColor="text1"/>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025697">
        <w:rPr>
          <w:rStyle w:val="StyleBoldUnderline"/>
          <w:color w:val="000000" w:themeColor="text1"/>
          <w:highlight w:val="green"/>
        </w:rPr>
        <w:t>amid</w:t>
      </w:r>
      <w:r w:rsidRPr="00025697">
        <w:rPr>
          <w:rStyle w:val="StyleBoldUnderline"/>
          <w:color w:val="000000" w:themeColor="text1"/>
        </w:rPr>
        <w:t xml:space="preserve"> all the </w:t>
      </w:r>
      <w:r w:rsidRPr="00025697">
        <w:rPr>
          <w:rStyle w:val="StyleBoldUnderline"/>
          <w:color w:val="000000" w:themeColor="text1"/>
          <w:highlight w:val="green"/>
        </w:rPr>
        <w:t xml:space="preserve">campaign </w:t>
      </w:r>
      <w:r w:rsidRPr="00025697">
        <w:rPr>
          <w:rStyle w:val="StyleBoldUnderline"/>
          <w:color w:val="000000" w:themeColor="text1"/>
        </w:rPr>
        <w:t xml:space="preserve">tough </w:t>
      </w:r>
      <w:r w:rsidRPr="00025697">
        <w:rPr>
          <w:rStyle w:val="StyleBoldUnderline"/>
          <w:color w:val="000000" w:themeColor="text1"/>
          <w:highlight w:val="green"/>
        </w:rPr>
        <w:t>talk</w:t>
      </w:r>
      <w:r w:rsidRPr="00025697">
        <w:rPr>
          <w:rStyle w:val="StyleBoldUnderline"/>
          <w:color w:val="000000" w:themeColor="text1"/>
        </w:rPr>
        <w:t xml:space="preserve"> about China, three</w:t>
      </w:r>
      <w:r w:rsidRPr="00025697">
        <w:rPr>
          <w:color w:val="000000" w:themeColor="text1"/>
          <w:sz w:val="16"/>
        </w:rPr>
        <w:t xml:space="preserve"> of Romney's most </w:t>
      </w:r>
      <w:r w:rsidRPr="00025697">
        <w:rPr>
          <w:rStyle w:val="StyleBoldUnderline"/>
          <w:color w:val="000000" w:themeColor="text1"/>
          <w:highlight w:val="green"/>
        </w:rPr>
        <w:t>prominent GOP surrogates were</w:t>
      </w:r>
      <w:r w:rsidRPr="00025697">
        <w:rPr>
          <w:color w:val="000000" w:themeColor="text1"/>
          <w:sz w:val="16"/>
        </w:rPr>
        <w:t xml:space="preserve"> down in Texas last week, </w:t>
      </w:r>
      <w:r w:rsidRPr="00025697">
        <w:rPr>
          <w:rStyle w:val="StyleBoldUnderline"/>
          <w:color w:val="000000" w:themeColor="text1"/>
          <w:highlight w:val="green"/>
        </w:rPr>
        <w:t>begging Chinese investors to set up shop</w:t>
      </w:r>
      <w:r w:rsidRPr="00025697">
        <w:rPr>
          <w:color w:val="000000" w:themeColor="text1"/>
          <w:sz w:val="16"/>
        </w:rPr>
        <w:t xml:space="preserve"> in their states. "We're all here talking to them about why they should come to each of our states, and why for sure they should come to our country," </w:t>
      </w:r>
      <w:r w:rsidRPr="00025697">
        <w:rPr>
          <w:rStyle w:val="StyleBoldUnderline"/>
          <w:color w:val="000000" w:themeColor="text1"/>
        </w:rPr>
        <w:t>Florida Gov.</w:t>
      </w:r>
      <w:r w:rsidRPr="00025697">
        <w:rPr>
          <w:color w:val="000000" w:themeColor="text1"/>
          <w:sz w:val="16"/>
        </w:rPr>
        <w:t xml:space="preserve"> Rick </w:t>
      </w:r>
      <w:r w:rsidRPr="00025697">
        <w:rPr>
          <w:rStyle w:val="StyleBoldUnderline"/>
          <w:color w:val="000000" w:themeColor="text1"/>
        </w:rPr>
        <w:t>Scott told FOX News as he</w:t>
      </w:r>
      <w:r w:rsidRPr="00025697">
        <w:rPr>
          <w:color w:val="000000" w:themeColor="text1"/>
          <w:sz w:val="16"/>
        </w:rPr>
        <w:t xml:space="preserve">, Rick </w:t>
      </w:r>
      <w:r w:rsidRPr="00025697">
        <w:rPr>
          <w:rStyle w:val="StyleBoldUnderline"/>
          <w:color w:val="000000" w:themeColor="text1"/>
        </w:rPr>
        <w:t>Perry of Texas</w:t>
      </w:r>
      <w:r w:rsidRPr="00025697">
        <w:rPr>
          <w:color w:val="000000" w:themeColor="text1"/>
          <w:sz w:val="16"/>
        </w:rPr>
        <w:t xml:space="preserve">, Scott </w:t>
      </w:r>
      <w:r w:rsidRPr="00025697">
        <w:rPr>
          <w:rStyle w:val="StyleBoldUnderline"/>
          <w:color w:val="000000" w:themeColor="text1"/>
        </w:rPr>
        <w:t>Walker of Wisconsin</w:t>
      </w:r>
      <w:r w:rsidRPr="00025697">
        <w:rPr>
          <w:color w:val="000000" w:themeColor="text1"/>
          <w:sz w:val="16"/>
        </w:rPr>
        <w:t xml:space="preserve"> </w:t>
      </w:r>
      <w:r w:rsidRPr="00025697">
        <w:rPr>
          <w:rStyle w:val="StyleBoldUnderline"/>
          <w:color w:val="000000" w:themeColor="text1"/>
        </w:rPr>
        <w:t xml:space="preserve">gathered </w:t>
      </w:r>
      <w:r w:rsidRPr="00025697">
        <w:rPr>
          <w:color w:val="000000" w:themeColor="text1"/>
          <w:sz w:val="16"/>
        </w:rPr>
        <w:t xml:space="preserve">at Cowboys Stadium in Arlington, Texas </w:t>
      </w:r>
      <w:r w:rsidRPr="00025697">
        <w:rPr>
          <w:rStyle w:val="StyleBoldUnderline"/>
          <w:color w:val="000000" w:themeColor="text1"/>
        </w:rPr>
        <w:t>to meet with a</w:t>
      </w:r>
      <w:r w:rsidRPr="00025697">
        <w:rPr>
          <w:color w:val="000000" w:themeColor="text1"/>
          <w:sz w:val="16"/>
        </w:rPr>
        <w:t xml:space="preserve"> traveling </w:t>
      </w:r>
      <w:r w:rsidRPr="00025697">
        <w:rPr>
          <w:rStyle w:val="StyleBoldUnderline"/>
          <w:color w:val="000000" w:themeColor="text1"/>
        </w:rPr>
        <w:t>contingent from China</w:t>
      </w:r>
      <w:r w:rsidRPr="00025697">
        <w:rPr>
          <w:color w:val="000000" w:themeColor="text1"/>
          <w:sz w:val="16"/>
        </w:rPr>
        <w:t xml:space="preserve"> touring the United States for nine days, </w:t>
      </w:r>
      <w:r w:rsidRPr="00025697">
        <w:rPr>
          <w:rStyle w:val="StyleBoldUnderline"/>
          <w:color w:val="000000" w:themeColor="text1"/>
        </w:rPr>
        <w:t>looking for places to park their cash</w:t>
      </w:r>
      <w:r w:rsidRPr="00025697">
        <w:rPr>
          <w:color w:val="000000" w:themeColor="text1"/>
          <w:sz w:val="16"/>
        </w:rPr>
        <w:t xml:space="preserve">. </w:t>
      </w:r>
      <w:r w:rsidRPr="00025697">
        <w:rPr>
          <w:rStyle w:val="StyleBoldUnderline"/>
          <w:color w:val="000000" w:themeColor="text1"/>
        </w:rPr>
        <w:t xml:space="preserve">It just goes to show: </w:t>
      </w:r>
      <w:r w:rsidRPr="00025697">
        <w:rPr>
          <w:rStyle w:val="StyleBoldUnderline"/>
          <w:color w:val="000000" w:themeColor="text1"/>
          <w:highlight w:val="green"/>
        </w:rPr>
        <w:t>Black-and-white campaign slogans don't</w:t>
      </w:r>
      <w:r w:rsidRPr="00025697">
        <w:rPr>
          <w:rStyle w:val="StyleBoldUnderline"/>
          <w:color w:val="000000" w:themeColor="text1"/>
        </w:rPr>
        <w:t xml:space="preserve"> easily </w:t>
      </w:r>
      <w:r w:rsidRPr="00025697">
        <w:rPr>
          <w:rStyle w:val="StyleBoldUnderline"/>
          <w:color w:val="000000" w:themeColor="text1"/>
          <w:highlight w:val="green"/>
        </w:rPr>
        <w:t>translate into</w:t>
      </w:r>
      <w:r w:rsidRPr="00025697">
        <w:rPr>
          <w:rStyle w:val="StyleBoldUnderline"/>
          <w:color w:val="000000" w:themeColor="text1"/>
        </w:rPr>
        <w:t xml:space="preserve"> </w:t>
      </w:r>
      <w:r w:rsidRPr="00025697">
        <w:rPr>
          <w:rStyle w:val="StyleBoldUnderline"/>
          <w:color w:val="000000" w:themeColor="text1"/>
          <w:highlight w:val="green"/>
        </w:rPr>
        <w:t>economic policy</w:t>
      </w:r>
      <w:r w:rsidRPr="00025697">
        <w:rPr>
          <w:rStyle w:val="StyleBoldUnderline"/>
          <w:color w:val="000000" w:themeColor="text1"/>
        </w:rPr>
        <w:t>, including the</w:t>
      </w:r>
      <w:r w:rsidRPr="00025697">
        <w:rPr>
          <w:color w:val="000000" w:themeColor="text1"/>
          <w:sz w:val="16"/>
        </w:rPr>
        <w:t xml:space="preserve"> exquisitely </w:t>
      </w:r>
      <w:r w:rsidRPr="00025697">
        <w:rPr>
          <w:rStyle w:val="StyleBoldUnderline"/>
          <w:color w:val="000000" w:themeColor="text1"/>
        </w:rPr>
        <w:t>complex U.S.-China economic relationship</w:t>
      </w:r>
      <w:r w:rsidRPr="00025697">
        <w:rPr>
          <w:color w:val="000000" w:themeColor="text1"/>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025697">
        <w:rPr>
          <w:rStyle w:val="StyleBoldUnderline"/>
          <w:color w:val="000000" w:themeColor="text1"/>
        </w:rPr>
        <w:t xml:space="preserve">the </w:t>
      </w:r>
      <w:r w:rsidRPr="00025697">
        <w:rPr>
          <w:rStyle w:val="StyleBoldUnderline"/>
          <w:color w:val="000000" w:themeColor="text1"/>
          <w:highlight w:val="green"/>
        </w:rPr>
        <w:t>dynamics are</w:t>
      </w:r>
      <w:r w:rsidRPr="00025697">
        <w:rPr>
          <w:rStyle w:val="StyleBoldUnderline"/>
          <w:color w:val="000000" w:themeColor="text1"/>
        </w:rPr>
        <w:t xml:space="preserve"> even more </w:t>
      </w:r>
      <w:r w:rsidRPr="00025697">
        <w:rPr>
          <w:rStyle w:val="StyleBoldUnderline"/>
          <w:color w:val="000000" w:themeColor="text1"/>
          <w:highlight w:val="green"/>
        </w:rPr>
        <w:t>complicated when it comes to</w:t>
      </w:r>
      <w:r w:rsidRPr="00025697">
        <w:rPr>
          <w:rStyle w:val="StyleBoldUnderline"/>
          <w:color w:val="000000" w:themeColor="text1"/>
        </w:rPr>
        <w:t xml:space="preserve"> rapidly </w:t>
      </w:r>
      <w:r w:rsidRPr="00025697">
        <w:rPr>
          <w:rStyle w:val="StyleBoldUnderline"/>
          <w:color w:val="000000" w:themeColor="text1"/>
          <w:highlight w:val="green"/>
        </w:rPr>
        <w:t>rising Chinese investm</w:t>
      </w:r>
      <w:r w:rsidRPr="00025697">
        <w:rPr>
          <w:rStyle w:val="StyleBoldUnderline"/>
          <w:color w:val="000000" w:themeColor="text1"/>
        </w:rPr>
        <w:t>ent</w:t>
      </w:r>
      <w:r w:rsidRPr="00025697">
        <w:rPr>
          <w:color w:val="000000" w:themeColor="text1"/>
          <w:sz w:val="16"/>
        </w:rPr>
        <w:t xml:space="preserve"> in the United States, particularly at the state and local level, </w:t>
      </w:r>
      <w:r w:rsidRPr="00025697">
        <w:rPr>
          <w:rStyle w:val="StyleBoldUnderline"/>
          <w:color w:val="000000" w:themeColor="text1"/>
          <w:highlight w:val="green"/>
        </w:rPr>
        <w:t>where</w:t>
      </w:r>
      <w:r w:rsidRPr="00025697">
        <w:rPr>
          <w:rStyle w:val="StyleBoldUnderline"/>
          <w:color w:val="000000" w:themeColor="text1"/>
        </w:rPr>
        <w:t xml:space="preserve"> government </w:t>
      </w:r>
      <w:r w:rsidRPr="00025697">
        <w:rPr>
          <w:rStyle w:val="Emphasis"/>
          <w:color w:val="000000" w:themeColor="text1"/>
        </w:rPr>
        <w:t xml:space="preserve">officials of </w:t>
      </w:r>
      <w:r w:rsidRPr="00025697">
        <w:rPr>
          <w:rStyle w:val="Emphasis"/>
          <w:color w:val="000000" w:themeColor="text1"/>
          <w:highlight w:val="green"/>
        </w:rPr>
        <w:t>both parties are</w:t>
      </w:r>
      <w:r w:rsidRPr="00025697">
        <w:rPr>
          <w:rStyle w:val="Emphasis"/>
          <w:color w:val="000000" w:themeColor="text1"/>
        </w:rPr>
        <w:t xml:space="preserve"> eagerly </w:t>
      </w:r>
      <w:r w:rsidRPr="00025697">
        <w:rPr>
          <w:rStyle w:val="Emphasis"/>
          <w:color w:val="000000" w:themeColor="text1"/>
          <w:highlight w:val="green"/>
        </w:rPr>
        <w:t>courting Chinese investments in</w:t>
      </w:r>
      <w:r w:rsidRPr="00025697">
        <w:rPr>
          <w:color w:val="000000" w:themeColor="text1"/>
          <w:sz w:val="16"/>
        </w:rPr>
        <w:t xml:space="preserve"> waterfront rehabilitation plans, </w:t>
      </w:r>
      <w:r w:rsidRPr="00025697">
        <w:rPr>
          <w:rStyle w:val="Emphasis"/>
          <w:color w:val="000000" w:themeColor="text1"/>
          <w:highlight w:val="green"/>
        </w:rPr>
        <w:t>energy</w:t>
      </w:r>
      <w:r w:rsidRPr="00025697">
        <w:rPr>
          <w:rStyle w:val="Emphasis"/>
          <w:color w:val="000000" w:themeColor="text1"/>
        </w:rPr>
        <w:t xml:space="preserve"> deals,</w:t>
      </w:r>
      <w:r w:rsidRPr="00025697">
        <w:rPr>
          <w:color w:val="000000" w:themeColor="text1"/>
          <w:sz w:val="16"/>
        </w:rPr>
        <w:t xml:space="preserve"> </w:t>
      </w:r>
      <w:proofErr w:type="gramStart"/>
      <w:r w:rsidRPr="00025697">
        <w:rPr>
          <w:color w:val="000000" w:themeColor="text1"/>
          <w:sz w:val="16"/>
        </w:rPr>
        <w:t>greenfield</w:t>
      </w:r>
      <w:proofErr w:type="gramEnd"/>
      <w:r w:rsidRPr="00025697">
        <w:rPr>
          <w:color w:val="000000" w:themeColor="text1"/>
          <w:sz w:val="16"/>
        </w:rPr>
        <w:t xml:space="preserve">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025697">
        <w:rPr>
          <w:rStyle w:val="StyleBoldUnderline"/>
          <w:color w:val="000000" w:themeColor="text1"/>
          <w:highlight w:val="green"/>
        </w:rPr>
        <w:t>Chinese investment</w:t>
      </w:r>
      <w:r w:rsidRPr="00025697">
        <w:rPr>
          <w:rStyle w:val="StyleBoldUnderline"/>
          <w:color w:val="000000" w:themeColor="text1"/>
        </w:rPr>
        <w:t xml:space="preserve"> </w:t>
      </w:r>
      <w:r w:rsidRPr="00025697">
        <w:rPr>
          <w:rStyle w:val="StyleBoldUnderline"/>
          <w:color w:val="000000" w:themeColor="text1"/>
          <w:highlight w:val="green"/>
        </w:rPr>
        <w:t>is</w:t>
      </w:r>
      <w:r w:rsidRPr="00025697">
        <w:rPr>
          <w:color w:val="000000" w:themeColor="text1"/>
          <w:sz w:val="16"/>
        </w:rPr>
        <w:t xml:space="preserve"> way </w:t>
      </w:r>
      <w:r w:rsidRPr="00025697">
        <w:rPr>
          <w:rStyle w:val="StyleBoldUnderline"/>
          <w:color w:val="000000" w:themeColor="text1"/>
          <w:highlight w:val="green"/>
        </w:rPr>
        <w:t>up</w:t>
      </w:r>
      <w:r w:rsidRPr="00025697">
        <w:rPr>
          <w:rStyle w:val="StyleBoldUnderline"/>
          <w:color w:val="000000" w:themeColor="text1"/>
        </w:rPr>
        <w:t xml:space="preserve"> in recent years, and </w:t>
      </w:r>
      <w:r w:rsidRPr="00025697">
        <w:rPr>
          <w:rStyle w:val="StyleBoldUnderline"/>
          <w:color w:val="000000" w:themeColor="text1"/>
          <w:highlight w:val="green"/>
        </w:rPr>
        <w:t>Congress</w:t>
      </w:r>
      <w:r w:rsidRPr="00025697">
        <w:rPr>
          <w:color w:val="000000" w:themeColor="text1"/>
          <w:sz w:val="16"/>
          <w:highlight w:val="green"/>
        </w:rPr>
        <w:t xml:space="preserve">, </w:t>
      </w:r>
      <w:r w:rsidRPr="00025697">
        <w:rPr>
          <w:rStyle w:val="StyleBoldUnderline"/>
          <w:color w:val="000000" w:themeColor="text1"/>
          <w:highlight w:val="green"/>
        </w:rPr>
        <w:t>which helped sink</w:t>
      </w:r>
      <w:r w:rsidRPr="00025697">
        <w:rPr>
          <w:color w:val="000000" w:themeColor="text1"/>
          <w:sz w:val="16"/>
        </w:rPr>
        <w:t xml:space="preserve"> the Chinese purchase of </w:t>
      </w:r>
      <w:r w:rsidRPr="00025697">
        <w:rPr>
          <w:rStyle w:val="StyleBoldUnderline"/>
          <w:color w:val="000000" w:themeColor="text1"/>
          <w:highlight w:val="green"/>
        </w:rPr>
        <w:t>Unocal</w:t>
      </w:r>
      <w:r w:rsidRPr="00025697">
        <w:rPr>
          <w:rStyle w:val="StyleBoldUnderline"/>
          <w:color w:val="000000" w:themeColor="text1"/>
        </w:rPr>
        <w:t xml:space="preserve"> </w:t>
      </w:r>
      <w:r w:rsidRPr="00025697">
        <w:rPr>
          <w:color w:val="000000" w:themeColor="text1"/>
          <w:sz w:val="16"/>
        </w:rPr>
        <w:t xml:space="preserve">Corp. in 2005, </w:t>
      </w:r>
      <w:r w:rsidRPr="00025697">
        <w:rPr>
          <w:rStyle w:val="Emphasis"/>
          <w:color w:val="000000" w:themeColor="text1"/>
          <w:highlight w:val="green"/>
        </w:rPr>
        <w:t>has been</w:t>
      </w:r>
      <w:r w:rsidRPr="00025697">
        <w:rPr>
          <w:rStyle w:val="Emphasis"/>
          <w:color w:val="000000" w:themeColor="text1"/>
        </w:rPr>
        <w:t xml:space="preserve"> largely </w:t>
      </w:r>
      <w:r w:rsidRPr="00025697">
        <w:rPr>
          <w:rStyle w:val="Emphasis"/>
          <w:color w:val="000000" w:themeColor="text1"/>
          <w:highlight w:val="green"/>
        </w:rPr>
        <w:t>quiet</w:t>
      </w:r>
      <w:r w:rsidRPr="00025697">
        <w:rPr>
          <w:color w:val="000000" w:themeColor="text1"/>
          <w:sz w:val="16"/>
        </w:rPr>
        <w:t xml:space="preserve"> on a broad range of Chinese acquisitions. That's in part </w:t>
      </w:r>
      <w:r w:rsidRPr="00025697">
        <w:rPr>
          <w:rStyle w:val="StyleBoldUnderline"/>
          <w:color w:val="000000" w:themeColor="text1"/>
          <w:highlight w:val="green"/>
        </w:rPr>
        <w:t>because the U.S. economy badly needs</w:t>
      </w:r>
      <w:r w:rsidRPr="00025697">
        <w:rPr>
          <w:rStyle w:val="StyleBoldUnderline"/>
          <w:color w:val="000000" w:themeColor="text1"/>
        </w:rPr>
        <w:t xml:space="preserve"> the </w:t>
      </w:r>
      <w:r w:rsidRPr="00025697">
        <w:rPr>
          <w:rStyle w:val="StyleBoldUnderline"/>
          <w:color w:val="000000" w:themeColor="text1"/>
          <w:highlight w:val="green"/>
        </w:rPr>
        <w:t>investment</w:t>
      </w:r>
      <w:r w:rsidRPr="00025697">
        <w:rPr>
          <w:color w:val="000000" w:themeColor="text1"/>
          <w:sz w:val="16"/>
        </w:rPr>
        <w:t xml:space="preserve"> -- </w:t>
      </w:r>
      <w:r w:rsidRPr="00025697">
        <w:rPr>
          <w:rStyle w:val="StyleBoldUnderline"/>
          <w:color w:val="000000" w:themeColor="text1"/>
        </w:rPr>
        <w:t>attracting foreign investment is going to be a major theme in any tax reform debate next year</w:t>
      </w:r>
      <w:r w:rsidRPr="00025697">
        <w:rPr>
          <w:color w:val="000000" w:themeColor="text1"/>
          <w:sz w:val="16"/>
        </w:rPr>
        <w:t xml:space="preserve"> -- and in part because </w:t>
      </w:r>
      <w:r w:rsidRPr="00025697">
        <w:rPr>
          <w:rStyle w:val="StyleBoldUnderline"/>
          <w:color w:val="000000" w:themeColor="text1"/>
          <w:highlight w:val="green"/>
        </w:rPr>
        <w:t xml:space="preserve">Chinese firms have gotten </w:t>
      </w:r>
      <w:r w:rsidRPr="00025697">
        <w:rPr>
          <w:rStyle w:val="Emphasis"/>
          <w:color w:val="000000" w:themeColor="text1"/>
          <w:highlight w:val="green"/>
        </w:rPr>
        <w:t>smarter about lobbying</w:t>
      </w:r>
      <w:r w:rsidRPr="00025697">
        <w:rPr>
          <w:rStyle w:val="StyleBoldUnderline"/>
          <w:color w:val="000000" w:themeColor="text1"/>
          <w:highlight w:val="green"/>
        </w:rPr>
        <w:t>, and</w:t>
      </w:r>
      <w:r w:rsidRPr="00025697">
        <w:rPr>
          <w:rStyle w:val="StyleBoldUnderline"/>
          <w:color w:val="000000" w:themeColor="text1"/>
        </w:rPr>
        <w:t xml:space="preserve"> have </w:t>
      </w:r>
      <w:r w:rsidRPr="00025697">
        <w:rPr>
          <w:rStyle w:val="Emphasis"/>
          <w:color w:val="000000" w:themeColor="text1"/>
          <w:highlight w:val="green"/>
        </w:rPr>
        <w:t>won friends</w:t>
      </w:r>
      <w:r w:rsidRPr="00025697">
        <w:rPr>
          <w:rStyle w:val="StyleBoldUnderline"/>
          <w:color w:val="000000" w:themeColor="text1"/>
        </w:rPr>
        <w:t xml:space="preserve"> in Washington.</w:t>
      </w:r>
      <w:r w:rsidRPr="00025697">
        <w:rPr>
          <w:color w:val="000000" w:themeColor="text1"/>
          <w:sz w:val="16"/>
        </w:rPr>
        <w:t xml:space="preserve"> Kevin G. </w:t>
      </w:r>
      <w:r w:rsidRPr="00025697">
        <w:rPr>
          <w:rStyle w:val="StyleBoldUnderline"/>
          <w:color w:val="000000" w:themeColor="text1"/>
          <w:highlight w:val="green"/>
        </w:rPr>
        <w:t>Nealer</w:t>
      </w:r>
      <w:r w:rsidRPr="00025697">
        <w:rPr>
          <w:rStyle w:val="StyleBoldUnderline"/>
          <w:color w:val="000000" w:themeColor="text1"/>
        </w:rPr>
        <w:t xml:space="preserve">, a partner at the Scowcroft Group, </w:t>
      </w:r>
      <w:r w:rsidRPr="00025697">
        <w:rPr>
          <w:rStyle w:val="StyleBoldUnderline"/>
          <w:color w:val="000000" w:themeColor="text1"/>
          <w:highlight w:val="green"/>
        </w:rPr>
        <w:t>says</w:t>
      </w:r>
      <w:r w:rsidRPr="00025697">
        <w:rPr>
          <w:rStyle w:val="StyleBoldUnderline"/>
          <w:color w:val="000000" w:themeColor="text1"/>
        </w:rPr>
        <w:t xml:space="preserve"> that the scale of </w:t>
      </w:r>
      <w:r w:rsidRPr="00025697">
        <w:rPr>
          <w:rStyle w:val="StyleBoldUnderline"/>
          <w:color w:val="000000" w:themeColor="text1"/>
          <w:highlight w:val="green"/>
        </w:rPr>
        <w:t>China's investments</w:t>
      </w:r>
      <w:r w:rsidRPr="00025697">
        <w:rPr>
          <w:rStyle w:val="StyleBoldUnderline"/>
          <w:color w:val="000000" w:themeColor="text1"/>
        </w:rPr>
        <w:t xml:space="preserve"> have </w:t>
      </w:r>
      <w:r w:rsidRPr="00025697">
        <w:rPr>
          <w:rStyle w:val="Emphasis"/>
          <w:color w:val="000000" w:themeColor="text1"/>
          <w:highlight w:val="green"/>
        </w:rPr>
        <w:t>changed the equation</w:t>
      </w:r>
      <w:r w:rsidRPr="00025697">
        <w:rPr>
          <w:color w:val="000000" w:themeColor="text1"/>
          <w:sz w:val="16"/>
          <w:highlight w:val="green"/>
        </w:rPr>
        <w:t>.</w:t>
      </w:r>
      <w:r w:rsidRPr="00025697">
        <w:rPr>
          <w:rStyle w:val="StyleBoldUnderline"/>
          <w:color w:val="000000" w:themeColor="text1"/>
        </w:rPr>
        <w:t xml:space="preserve"> Nealer was a Senate leadership staffer in the 1980s, </w:t>
      </w:r>
      <w:r w:rsidRPr="00025697">
        <w:rPr>
          <w:rStyle w:val="StyleBoldUnderline"/>
          <w:color w:val="000000" w:themeColor="text1"/>
          <w:highlight w:val="green"/>
        </w:rPr>
        <w:t>when Japan</w:t>
      </w:r>
      <w:r w:rsidRPr="00025697">
        <w:rPr>
          <w:color w:val="000000" w:themeColor="text1"/>
          <w:sz w:val="16"/>
          <w:highlight w:val="green"/>
        </w:rPr>
        <w:t>'s</w:t>
      </w:r>
      <w:r w:rsidRPr="00025697">
        <w:rPr>
          <w:color w:val="000000" w:themeColor="text1"/>
          <w:sz w:val="16"/>
        </w:rPr>
        <w:t xml:space="preserve"> sudden emergency as a car and technology powerhouse </w:t>
      </w:r>
      <w:r w:rsidRPr="00025697">
        <w:rPr>
          <w:rStyle w:val="StyleBoldUnderline"/>
          <w:color w:val="000000" w:themeColor="text1"/>
          <w:highlight w:val="green"/>
        </w:rPr>
        <w:t>provoked rage</w:t>
      </w:r>
      <w:r w:rsidRPr="00025697">
        <w:rPr>
          <w:rStyle w:val="StyleBoldUnderline"/>
          <w:color w:val="000000" w:themeColor="text1"/>
        </w:rPr>
        <w:t xml:space="preserve"> on Capitol Hill</w:t>
      </w:r>
      <w:r w:rsidRPr="00025697">
        <w:rPr>
          <w:color w:val="000000" w:themeColor="text1"/>
          <w:sz w:val="16"/>
        </w:rPr>
        <w:t xml:space="preserve"> -- </w:t>
      </w:r>
      <w:r w:rsidRPr="00025697">
        <w:rPr>
          <w:rStyle w:val="StyleBoldUnderline"/>
          <w:color w:val="000000" w:themeColor="text1"/>
          <w:highlight w:val="green"/>
        </w:rPr>
        <w:t xml:space="preserve">and </w:t>
      </w:r>
      <w:r w:rsidRPr="00025697">
        <w:rPr>
          <w:rStyle w:val="StyleBoldUnderline"/>
          <w:color w:val="000000" w:themeColor="text1"/>
        </w:rPr>
        <w:t xml:space="preserve">when </w:t>
      </w:r>
      <w:r w:rsidRPr="00025697">
        <w:rPr>
          <w:rStyle w:val="StyleBoldUnderline"/>
          <w:color w:val="000000" w:themeColor="text1"/>
          <w:highlight w:val="green"/>
        </w:rPr>
        <w:t>that</w:t>
      </w:r>
      <w:r w:rsidRPr="00025697">
        <w:rPr>
          <w:rStyle w:val="StyleBoldUnderline"/>
          <w:color w:val="000000" w:themeColor="text1"/>
        </w:rPr>
        <w:t xml:space="preserve"> </w:t>
      </w:r>
      <w:r w:rsidRPr="00025697">
        <w:rPr>
          <w:rStyle w:val="Emphasis"/>
          <w:color w:val="000000" w:themeColor="text1"/>
        </w:rPr>
        <w:t xml:space="preserve">fury </w:t>
      </w:r>
      <w:r w:rsidRPr="00025697">
        <w:rPr>
          <w:rStyle w:val="Emphasis"/>
          <w:color w:val="000000" w:themeColor="text1"/>
          <w:highlight w:val="green"/>
        </w:rPr>
        <w:t>started abating</w:t>
      </w:r>
      <w:r w:rsidRPr="00025697">
        <w:rPr>
          <w:rStyle w:val="Emphasis"/>
          <w:color w:val="000000" w:themeColor="text1"/>
        </w:rPr>
        <w:t>.</w:t>
      </w:r>
      <w:r w:rsidRPr="00025697">
        <w:rPr>
          <w:color w:val="000000" w:themeColor="text1"/>
          <w:sz w:val="16"/>
        </w:rPr>
        <w:t xml:space="preserve"> "</w:t>
      </w:r>
      <w:r w:rsidRPr="00025697">
        <w:rPr>
          <w:rStyle w:val="StyleBoldUnderline"/>
          <w:color w:val="000000" w:themeColor="text1"/>
        </w:rPr>
        <w:t xml:space="preserve">I saw the inflection point in trade neuralgia come </w:t>
      </w:r>
      <w:r w:rsidRPr="00025697">
        <w:rPr>
          <w:rStyle w:val="StyleBoldUnderline"/>
          <w:color w:val="000000" w:themeColor="text1"/>
          <w:highlight w:val="green"/>
        </w:rPr>
        <w:t>when Japanese firms started making major investments here</w:t>
      </w:r>
      <w:r w:rsidRPr="00025697">
        <w:rPr>
          <w:rStyle w:val="StyleBoldUnderline"/>
          <w:color w:val="000000" w:themeColor="text1"/>
        </w:rPr>
        <w:t>,</w:t>
      </w:r>
      <w:r w:rsidRPr="00025697">
        <w:rPr>
          <w:color w:val="000000" w:themeColor="text1"/>
          <w:sz w:val="16"/>
        </w:rPr>
        <w:t xml:space="preserve"> building factories and hiring American workers at Toyota and Honda plants by the thousands," Nealer says. </w:t>
      </w:r>
      <w:r w:rsidRPr="00025697">
        <w:rPr>
          <w:rStyle w:val="StyleBoldUnderline"/>
          <w:color w:val="000000" w:themeColor="text1"/>
        </w:rPr>
        <w:t xml:space="preserve">Business groups and analysts say that's already beginning to happen, though the level of investment is still small </w:t>
      </w:r>
      <w:r w:rsidRPr="00025697">
        <w:rPr>
          <w:color w:val="000000" w:themeColor="text1"/>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5697">
        <w:rPr>
          <w:color w:val="000000" w:themeColor="text1"/>
          <w:sz w:val="16"/>
        </w:rPr>
        <w:t xml:space="preserve">, </w:t>
      </w:r>
      <w:r w:rsidRPr="00025697">
        <w:rPr>
          <w:rStyle w:val="StyleBoldUnderline"/>
          <w:color w:val="000000" w:themeColor="text1"/>
        </w:rPr>
        <w:t>all politics are local," said one D.C. lawyer who has worked with Chinese investors. "If you're able to do it</w:t>
      </w:r>
      <w:r w:rsidRPr="00025697">
        <w:rPr>
          <w:color w:val="000000" w:themeColor="text1"/>
          <w:sz w:val="16"/>
        </w:rPr>
        <w:t xml:space="preserve"> the right way, </w:t>
      </w:r>
      <w:r w:rsidRPr="00025697">
        <w:rPr>
          <w:rStyle w:val="StyleBoldUnderline"/>
          <w:color w:val="000000" w:themeColor="text1"/>
        </w:rPr>
        <w:t>in a way that benefits someone's local district, that helps tamp down some of the concerns."</w:t>
      </w:r>
      <w:r w:rsidRPr="00025697">
        <w:rPr>
          <w:color w:val="000000" w:themeColor="text1"/>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w:t>
      </w:r>
      <w:r w:rsidRPr="00025697">
        <w:rPr>
          <w:color w:val="000000" w:themeColor="text1"/>
          <w:sz w:val="16"/>
        </w:rPr>
        <w:lastRenderedPageBreak/>
        <w:t xml:space="preserve">relationship with the Chinese government. But some </w:t>
      </w:r>
      <w:r w:rsidRPr="00025697">
        <w:rPr>
          <w:rStyle w:val="StyleBoldUnderline"/>
          <w:color w:val="000000" w:themeColor="text1"/>
          <w:highlight w:val="green"/>
        </w:rPr>
        <w:t>Chinese firms</w:t>
      </w:r>
      <w:r w:rsidRPr="00025697">
        <w:rPr>
          <w:rStyle w:val="StyleBoldUnderline"/>
          <w:color w:val="000000" w:themeColor="text1"/>
        </w:rPr>
        <w:t xml:space="preserve"> have become savvier. They've </w:t>
      </w:r>
      <w:r w:rsidRPr="00025697">
        <w:rPr>
          <w:rStyle w:val="StyleBoldUnderline"/>
          <w:color w:val="000000" w:themeColor="text1"/>
          <w:highlight w:val="green"/>
        </w:rPr>
        <w:t>hired lobbyists</w:t>
      </w:r>
      <w:r w:rsidRPr="00025697">
        <w:rPr>
          <w:rStyle w:val="StyleBoldUnderline"/>
          <w:color w:val="000000" w:themeColor="text1"/>
        </w:rPr>
        <w:t xml:space="preserve"> at</w:t>
      </w:r>
      <w:r w:rsidRPr="00025697">
        <w:rPr>
          <w:color w:val="000000" w:themeColor="text1"/>
          <w:sz w:val="16"/>
        </w:rPr>
        <w:t xml:space="preserve"> Hill and Knowlton, Patton Boggs and other </w:t>
      </w:r>
      <w:r w:rsidRPr="00025697">
        <w:rPr>
          <w:rStyle w:val="StyleBoldUnderline"/>
          <w:color w:val="000000" w:themeColor="text1"/>
        </w:rPr>
        <w:t xml:space="preserve">D.C. shops </w:t>
      </w:r>
      <w:r w:rsidRPr="00025697">
        <w:rPr>
          <w:rStyle w:val="StyleBoldUnderline"/>
          <w:color w:val="000000" w:themeColor="text1"/>
          <w:highlight w:val="green"/>
        </w:rPr>
        <w:t>to press</w:t>
      </w:r>
      <w:r w:rsidRPr="00025697">
        <w:rPr>
          <w:rStyle w:val="StyleBoldUnderline"/>
          <w:color w:val="000000" w:themeColor="text1"/>
        </w:rPr>
        <w:t xml:space="preserve"> their </w:t>
      </w:r>
      <w:r w:rsidRPr="00025697">
        <w:rPr>
          <w:rStyle w:val="StyleBoldUnderline"/>
          <w:color w:val="000000" w:themeColor="text1"/>
          <w:highlight w:val="green"/>
        </w:rPr>
        <w:t>cases in</w:t>
      </w:r>
      <w:r w:rsidRPr="00025697">
        <w:rPr>
          <w:rStyle w:val="StyleBoldUnderline"/>
          <w:color w:val="000000" w:themeColor="text1"/>
        </w:rPr>
        <w:t xml:space="preserve"> the corridors of power in </w:t>
      </w:r>
      <w:r w:rsidRPr="00025697">
        <w:rPr>
          <w:rStyle w:val="StyleBoldUnderline"/>
          <w:color w:val="000000" w:themeColor="text1"/>
          <w:highlight w:val="green"/>
        </w:rPr>
        <w:t>Washington</w:t>
      </w:r>
      <w:r w:rsidRPr="00025697">
        <w:rPr>
          <w:color w:val="000000" w:themeColor="text1"/>
          <w:sz w:val="16"/>
        </w:rPr>
        <w:t xml:space="preserve">. Still, notes Scowcroft's Nealer, some Chinese investors, coming from a culture of government control, can't believe that the U.S. investment process is largely free and open. </w:t>
      </w:r>
      <w:r w:rsidRPr="00025697">
        <w:rPr>
          <w:rStyle w:val="StyleBoldUnderline"/>
          <w:color w:val="000000" w:themeColor="text1"/>
          <w:highlight w:val="green"/>
        </w:rPr>
        <w:t>The U.S. Chamber of Commerce circulated a repor</w:t>
      </w:r>
      <w:r w:rsidRPr="00025697">
        <w:rPr>
          <w:rStyle w:val="StyleBoldUnderline"/>
          <w:color w:val="000000" w:themeColor="text1"/>
        </w:rPr>
        <w:t>t</w:t>
      </w:r>
      <w:r w:rsidRPr="00025697">
        <w:rPr>
          <w:color w:val="000000" w:themeColor="text1"/>
          <w:sz w:val="16"/>
        </w:rPr>
        <w:t xml:space="preserve"> in July </w:t>
      </w:r>
      <w:r w:rsidRPr="00025697">
        <w:rPr>
          <w:rStyle w:val="StyleBoldUnderline"/>
          <w:color w:val="000000" w:themeColor="text1"/>
          <w:highlight w:val="green"/>
        </w:rPr>
        <w:t>touting Chinese investment success stories</w:t>
      </w:r>
      <w:r w:rsidRPr="00025697">
        <w:rPr>
          <w:color w:val="000000" w:themeColor="text1"/>
          <w:sz w:val="16"/>
        </w:rPr>
        <w:t xml:space="preserve"> in the United States. The Obama administration has also made efforts to link Chinese firms with American companies.</w:t>
      </w:r>
    </w:p>
    <w:p w14:paraId="5D3DF4D3" w14:textId="77777777" w:rsidR="004F454D" w:rsidRDefault="004F454D" w:rsidP="004F454D">
      <w:pPr>
        <w:pStyle w:val="Heading3"/>
      </w:pPr>
      <w:r>
        <w:lastRenderedPageBreak/>
        <w:t xml:space="preserve">At </w:t>
      </w:r>
      <w:proofErr w:type="gramStart"/>
      <w:r>
        <w:t>india</w:t>
      </w:r>
      <w:proofErr w:type="gramEnd"/>
    </w:p>
    <w:p w14:paraId="2CE61FA4" w14:textId="77777777" w:rsidR="004F454D" w:rsidRDefault="004F454D" w:rsidP="004F454D">
      <w:pPr>
        <w:pStyle w:val="Heading4"/>
      </w:pPr>
      <w:r>
        <w:t>India relations resilient---immigration fights don’t spill over</w:t>
      </w:r>
    </w:p>
    <w:p w14:paraId="13589A04" w14:textId="77777777" w:rsidR="004F454D" w:rsidRDefault="004F454D" w:rsidP="004F454D">
      <w:r>
        <w:t xml:space="preserve">Shari B. </w:t>
      </w:r>
      <w:r>
        <w:rPr>
          <w:rStyle w:val="StyleStyleBold12pt"/>
        </w:rPr>
        <w:t>Hochberg 12</w:t>
      </w:r>
      <w:r>
        <w:t xml:space="preserve">, Pace University School of Law, </w:t>
      </w:r>
      <w:proofErr w:type="gramStart"/>
      <w:r>
        <w:t>Winter</w:t>
      </w:r>
      <w:proofErr w:type="gramEnd"/>
      <w:r>
        <w:t xml:space="preserve"> 2012, “United States-India Relations: Reconciling the H-1B Visa Hike and Framework for Cooperationon Trade and Investment,” Pace International Law Review, Vol. 24, No. 1, http://digitalcommons.pace.edu/cgi/viewcontent.cgi?article=1324&amp;context=pilr</w:t>
      </w:r>
    </w:p>
    <w:p w14:paraId="49195136" w14:textId="77777777" w:rsidR="004F454D" w:rsidRDefault="004F454D" w:rsidP="004F454D">
      <w:pPr>
        <w:ind w:left="288"/>
        <w:rPr>
          <w:sz w:val="16"/>
        </w:rPr>
      </w:pPr>
      <w:r>
        <w:rPr>
          <w:rStyle w:val="StyleBoldUnderline"/>
          <w:highlight w:val="yellow"/>
        </w:rPr>
        <w:t>The U</w:t>
      </w:r>
      <w:r>
        <w:rPr>
          <w:sz w:val="16"/>
        </w:rPr>
        <w:t xml:space="preserve">nited </w:t>
      </w:r>
      <w:r>
        <w:rPr>
          <w:rStyle w:val="StyleBoldUnderline"/>
          <w:highlight w:val="yellow"/>
        </w:rPr>
        <w:t>S</w:t>
      </w:r>
      <w:r>
        <w:rPr>
          <w:sz w:val="16"/>
        </w:rPr>
        <w:t xml:space="preserve">tates </w:t>
      </w:r>
      <w:r>
        <w:rPr>
          <w:rStyle w:val="StyleBoldUnderline"/>
          <w:highlight w:val="yellow"/>
        </w:rPr>
        <w:t>and India share common interests</w:t>
      </w:r>
      <w:r>
        <w:rPr>
          <w:sz w:val="16"/>
        </w:rPr>
        <w:t xml:space="preserve">, from international security to the free flow of commerce. India has joined the United States in becoming a major world power, and over the last decade, </w:t>
      </w:r>
      <w:r>
        <w:rPr>
          <w:rStyle w:val="StyleBoldUnderline"/>
          <w:highlight w:val="yellow"/>
        </w:rPr>
        <w:t>the two</w:t>
      </w:r>
      <w:r>
        <w:rPr>
          <w:sz w:val="16"/>
        </w:rPr>
        <w:t xml:space="preserve"> countries </w:t>
      </w:r>
      <w:r>
        <w:rPr>
          <w:rStyle w:val="StyleBoldUnderline"/>
          <w:highlight w:val="yellow"/>
        </w:rPr>
        <w:t>have worked together</w:t>
      </w:r>
      <w:r>
        <w:rPr>
          <w:rStyle w:val="StyleBoldUnderline"/>
        </w:rPr>
        <w:t xml:space="preserve"> to strategize capitalizing on each other’s growth</w:t>
      </w:r>
      <w:r>
        <w:rPr>
          <w:sz w:val="16"/>
        </w:rPr>
        <w:t xml:space="preserve">. </w:t>
      </w:r>
      <w:r>
        <w:rPr>
          <w:rStyle w:val="StyleBoldUnderline"/>
          <w:highlight w:val="yellow"/>
        </w:rPr>
        <w:t>Ties have strengthened</w:t>
      </w:r>
      <w:r>
        <w:rPr>
          <w:sz w:val="16"/>
        </w:rPr>
        <w:t xml:space="preserve"> between the nations. However, much of that relationship rests on a flawed system of immigration and inconsistent international employment standards. </w:t>
      </w:r>
    </w:p>
    <w:p w14:paraId="6B4D6293" w14:textId="77777777" w:rsidR="004F454D" w:rsidRDefault="004F454D" w:rsidP="004F454D">
      <w:pPr>
        <w:ind w:left="288"/>
        <w:rPr>
          <w:sz w:val="16"/>
        </w:rPr>
      </w:pPr>
      <w:r>
        <w:rPr>
          <w:sz w:val="16"/>
        </w:rPr>
        <w:t xml:space="preserve">The United States and India signed the Framework, and only five months later, </w:t>
      </w:r>
      <w:r>
        <w:rPr>
          <w:rStyle w:val="StyleBoldUnderline"/>
          <w:highlight w:val="yellow"/>
        </w:rPr>
        <w:t>the U</w:t>
      </w:r>
      <w:r>
        <w:rPr>
          <w:sz w:val="16"/>
        </w:rPr>
        <w:t xml:space="preserve">nited </w:t>
      </w:r>
      <w:r>
        <w:rPr>
          <w:rStyle w:val="StyleBoldUnderline"/>
          <w:highlight w:val="yellow"/>
        </w:rPr>
        <w:t>S</w:t>
      </w:r>
      <w:r>
        <w:rPr>
          <w:sz w:val="16"/>
        </w:rPr>
        <w:t xml:space="preserve">tates </w:t>
      </w:r>
      <w:r>
        <w:rPr>
          <w:rStyle w:val="StyleBoldUnderline"/>
          <w:highlight w:val="yellow"/>
        </w:rPr>
        <w:t>passed legislation to increase fees on the H-1B</w:t>
      </w:r>
      <w:r>
        <w:rPr>
          <w:rStyle w:val="StyleBoldUnderline"/>
        </w:rPr>
        <w:t xml:space="preserve"> visa</w:t>
      </w:r>
      <w:r>
        <w:rPr>
          <w:sz w:val="16"/>
        </w:rPr>
        <w:t xml:space="preserve">, most frequently </w:t>
      </w:r>
      <w:r>
        <w:rPr>
          <w:rStyle w:val="StyleBoldUnderline"/>
          <w:highlight w:val="yellow"/>
        </w:rPr>
        <w:t>utilized by Indian businesses</w:t>
      </w:r>
      <w:r>
        <w:rPr>
          <w:sz w:val="16"/>
        </w:rPr>
        <w:t xml:space="preserve">. Additionally, the state of </w:t>
      </w:r>
      <w:r>
        <w:rPr>
          <w:rStyle w:val="StyleBoldUnderline"/>
        </w:rPr>
        <w:t>Ohio made a statement in banning outsourcing</w:t>
      </w:r>
      <w:r>
        <w:rPr>
          <w:sz w:val="16"/>
        </w:rPr>
        <w:t xml:space="preserve"> within a week after the visa fee hike. </w:t>
      </w:r>
      <w:r>
        <w:rPr>
          <w:rStyle w:val="StyleBoldUnderline"/>
          <w:highlight w:val="yellow"/>
        </w:rPr>
        <w:t>The U</w:t>
      </w:r>
      <w:r>
        <w:rPr>
          <w:sz w:val="16"/>
        </w:rPr>
        <w:t xml:space="preserve">nited </w:t>
      </w:r>
      <w:r>
        <w:rPr>
          <w:rStyle w:val="StyleBoldUnderline"/>
          <w:highlight w:val="yellow"/>
        </w:rPr>
        <w:t>S</w:t>
      </w:r>
      <w:r>
        <w:rPr>
          <w:sz w:val="16"/>
        </w:rPr>
        <w:t xml:space="preserve">tates </w:t>
      </w:r>
      <w:r>
        <w:rPr>
          <w:rStyle w:val="StyleBoldUnderline"/>
          <w:highlight w:val="yellow"/>
        </w:rPr>
        <w:t>is sending mixed messages</w:t>
      </w:r>
      <w:r>
        <w:rPr>
          <w:rStyle w:val="StyleBoldUnderline"/>
        </w:rPr>
        <w:t xml:space="preserve"> to India</w:t>
      </w:r>
      <w:r>
        <w:rPr>
          <w:sz w:val="16"/>
        </w:rPr>
        <w:t xml:space="preserve"> as well as to the rest of the world. </w:t>
      </w:r>
    </w:p>
    <w:p w14:paraId="12CB9911" w14:textId="77777777" w:rsidR="004F454D" w:rsidRDefault="004F454D" w:rsidP="004F454D">
      <w:pPr>
        <w:ind w:left="288"/>
        <w:rPr>
          <w:sz w:val="16"/>
        </w:rPr>
      </w:pPr>
      <w:r>
        <w:rPr>
          <w:rStyle w:val="StyleBoldUnderline"/>
          <w:highlight w:val="yellow"/>
          <w:bdr w:val="single" w:sz="4" w:space="0" w:color="auto" w:frame="1"/>
        </w:rPr>
        <w:t>So long as the U</w:t>
      </w:r>
      <w:r>
        <w:rPr>
          <w:sz w:val="16"/>
        </w:rPr>
        <w:t xml:space="preserve">nited </w:t>
      </w:r>
      <w:r>
        <w:rPr>
          <w:rStyle w:val="StyleBoldUnderline"/>
          <w:highlight w:val="yellow"/>
          <w:bdr w:val="single" w:sz="4" w:space="0" w:color="auto" w:frame="1"/>
        </w:rPr>
        <w:t>S</w:t>
      </w:r>
      <w:r>
        <w:rPr>
          <w:sz w:val="16"/>
        </w:rPr>
        <w:t xml:space="preserve">tates Administration </w:t>
      </w:r>
      <w:r>
        <w:rPr>
          <w:rStyle w:val="StyleBoldUnderline"/>
          <w:highlight w:val="yellow"/>
          <w:bdr w:val="single" w:sz="4" w:space="0" w:color="auto" w:frame="1"/>
        </w:rPr>
        <w:t>keeps dialogue open</w:t>
      </w:r>
      <w:r>
        <w:rPr>
          <w:sz w:val="16"/>
          <w:highlight w:val="yellow"/>
        </w:rPr>
        <w:t xml:space="preserve"> </w:t>
      </w:r>
      <w:r>
        <w:rPr>
          <w:rStyle w:val="StyleBoldUnderline"/>
          <w:highlight w:val="yellow"/>
        </w:rPr>
        <w:t>and assuages</w:t>
      </w:r>
      <w:r>
        <w:rPr>
          <w:rStyle w:val="StyleBoldUnderline"/>
        </w:rPr>
        <w:t xml:space="preserve"> the </w:t>
      </w:r>
      <w:r>
        <w:rPr>
          <w:rStyle w:val="StyleBoldUnderline"/>
          <w:highlight w:val="yellow"/>
        </w:rPr>
        <w:t>fears of the Indian business sector</w:t>
      </w:r>
      <w:r>
        <w:rPr>
          <w:rStyle w:val="StyleBoldUnderline"/>
        </w:rPr>
        <w:t>,</w:t>
      </w:r>
      <w:r>
        <w:rPr>
          <w:sz w:val="16"/>
        </w:rPr>
        <w:t xml:space="preserve"> the </w:t>
      </w:r>
      <w:r>
        <w:rPr>
          <w:rStyle w:val="StyleBoldUnderline"/>
          <w:highlight w:val="yellow"/>
          <w:bdr w:val="single" w:sz="4" w:space="0" w:color="auto" w:frame="1"/>
        </w:rPr>
        <w:t>fierce debate will remain calm</w:t>
      </w:r>
      <w:r>
        <w:rPr>
          <w:sz w:val="16"/>
        </w:rPr>
        <w:t xml:space="preserve"> </w:t>
      </w:r>
      <w:r>
        <w:rPr>
          <w:rStyle w:val="StyleBoldUnderline"/>
        </w:rPr>
        <w:t>in the short-term</w:t>
      </w:r>
      <w:r>
        <w:rPr>
          <w:sz w:val="16"/>
        </w:rPr>
        <w:t>. In the long run, however, the United States must overhaul its current immigration law, starting with the H-1B visa program. Eventually, a multilateral trade treaty should be reached, exponentially expanding the global marketplace, while allowing member countries to protect their own domestic interests.</w:t>
      </w:r>
    </w:p>
    <w:p w14:paraId="27BBD7CD" w14:textId="77777777" w:rsidR="004F454D" w:rsidRPr="00004B10" w:rsidRDefault="004F454D" w:rsidP="004F454D"/>
    <w:p w14:paraId="6C5296E8" w14:textId="77777777" w:rsidR="004F454D" w:rsidRDefault="004F454D" w:rsidP="004F454D">
      <w:pPr>
        <w:pStyle w:val="Tagtemplate"/>
      </w:pPr>
      <w:r>
        <w:t>US-Indian relations low but will never collapse</w:t>
      </w:r>
    </w:p>
    <w:p w14:paraId="37742E67" w14:textId="77777777" w:rsidR="004F454D" w:rsidRDefault="004F454D" w:rsidP="004F454D">
      <w:r>
        <w:rPr>
          <w:rFonts w:cs="Arial"/>
          <w:b/>
          <w:sz w:val="24"/>
          <w:u w:val="single"/>
        </w:rPr>
        <w:t>Padukone 12</w:t>
      </w:r>
      <w:r>
        <w:t xml:space="preserve"> (Neil Padukone is the Felow for geopolitics at the Takshashila Institution, 6/19/2012, "Natural Allies?</w:t>
      </w:r>
      <w:proofErr w:type="gramStart"/>
      <w:r>
        <w:t>",</w:t>
      </w:r>
      <w:proofErr w:type="gramEnd"/>
      <w:r>
        <w:t xml:space="preserve"> pragati.nationalinterest.in/2012/06/natural-allies/)</w:t>
      </w:r>
    </w:p>
    <w:p w14:paraId="7F250373" w14:textId="77777777" w:rsidR="004F454D" w:rsidRDefault="004F454D" w:rsidP="004F454D"/>
    <w:p w14:paraId="4A025168" w14:textId="77777777" w:rsidR="004F454D" w:rsidRDefault="004F454D" w:rsidP="004F454D">
      <w:pPr>
        <w:rPr>
          <w:sz w:val="16"/>
        </w:rPr>
      </w:pPr>
      <w:r>
        <w:rPr>
          <w:rStyle w:val="IntenseEmphasis"/>
        </w:rPr>
        <w:t>In the late 1990s, the United States and India embarked on a partnership based largely on three strategic issues: markets, counter-terrorism, and balancing China.</w:t>
      </w:r>
      <w:r>
        <w:rPr>
          <w:sz w:val="16"/>
        </w:rPr>
        <w:t xml:space="preserve"> With the opening of India’s economy in 1991, the United States saw India’s billion-strong population as a massive market for its businesses. In the wake of 9/11, Washington came to see India’s travails against Islamist militants in Kashmir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Pr>
          <w:rStyle w:val="IntenseEmphasis"/>
        </w:rPr>
        <w:t>the United States and India reversed decades of enmity and</w:t>
      </w:r>
      <w:r>
        <w:rPr>
          <w:sz w:val="16"/>
        </w:rPr>
        <w:t xml:space="preserve">, through the 2006 nuclear deal, </w:t>
      </w:r>
      <w:r>
        <w:rPr>
          <w:rStyle w:val="IntenseEmphasis"/>
        </w:rPr>
        <w:t>embarked upon a symbolic commitment to what heads of state of both countries have called a “natural alliance</w:t>
      </w:r>
      <w:r>
        <w:rPr>
          <w:sz w:val="16"/>
        </w:rPr>
        <w:t xml:space="preserve">.” </w:t>
      </w:r>
      <w:r>
        <w:rPr>
          <w:rStyle w:val="IntenseEmphasis"/>
        </w:rPr>
        <w:t>Yet with all the fanfare</w:t>
      </w:r>
      <w:r>
        <w:rPr>
          <w:sz w:val="16"/>
        </w:rPr>
        <w:t xml:space="preserve">- particularly after U.S. President Barack Obama voiced his support for a permanent Indian seat on the UN Security Council in his 2010 Lok Sabha speech- </w:t>
      </w:r>
      <w:r>
        <w:rPr>
          <w:rStyle w:val="IntenseEmphasis"/>
          <w:highlight w:val="yellow"/>
        </w:rPr>
        <w:t xml:space="preserve">bilateral ties have recently been </w:t>
      </w:r>
      <w:r>
        <w:rPr>
          <w:rStyle w:val="UnderlineBold"/>
          <w:highlight w:val="yellow"/>
        </w:rPr>
        <w:t>marked by considerable drift:</w:t>
      </w:r>
      <w:r>
        <w:rPr>
          <w:sz w:val="16"/>
          <w:highlight w:val="yellow"/>
        </w:rPr>
        <w:t xml:space="preserve"> </w:t>
      </w:r>
      <w:r>
        <w:rPr>
          <w:rStyle w:val="IntenseEmphasis"/>
          <w:highlight w:val="yellow"/>
        </w:rPr>
        <w:t>India has not fallen in line on</w:t>
      </w:r>
      <w:r>
        <w:rPr>
          <w:rStyle w:val="IntenseEmphasis"/>
        </w:rPr>
        <w:t xml:space="preserve"> the issue of </w:t>
      </w:r>
      <w:r>
        <w:rPr>
          <w:rStyle w:val="IntenseEmphasis"/>
          <w:highlight w:val="yellow"/>
        </w:rPr>
        <w:t>Iran, Washington is only slowly coming around on Pakistani militancy</w:t>
      </w:r>
      <w:r>
        <w:rPr>
          <w:sz w:val="16"/>
        </w:rPr>
        <w:t xml:space="preserve">, </w:t>
      </w:r>
      <w:r>
        <w:rPr>
          <w:rStyle w:val="IntenseEmphasis"/>
        </w:rPr>
        <w:t xml:space="preserve">the countries’ </w:t>
      </w:r>
      <w:r>
        <w:rPr>
          <w:rStyle w:val="IntenseEmphasis"/>
          <w:highlight w:val="yellow"/>
        </w:rPr>
        <w:t>UN voting records do not mesh, and trade disagreements abound</w:t>
      </w:r>
      <w:r>
        <w:rPr>
          <w:sz w:val="16"/>
          <w:highlight w:val="yellow"/>
        </w:rPr>
        <w:t xml:space="preserve">. </w:t>
      </w:r>
      <w:r>
        <w:rPr>
          <w:rStyle w:val="IntenseEmphasis"/>
        </w:rPr>
        <w:t xml:space="preserve">Questions have been raised over why </w:t>
      </w:r>
      <w:r>
        <w:rPr>
          <w:highlight w:val="yellow"/>
        </w:rPr>
        <w:t>U.S.-India relations have cooled</w:t>
      </w:r>
      <w:r>
        <w:rPr>
          <w:rStyle w:val="IntenseEmphasis"/>
          <w:highlight w:val="yellow"/>
        </w:rPr>
        <w:t>,</w:t>
      </w:r>
      <w:r>
        <w:rPr>
          <w:rStyle w:val="IntenseEmphasis"/>
        </w:rPr>
        <w:t xml:space="preserve"> or whether they were over hyped in the first place</w:t>
      </w:r>
      <w:r>
        <w:rPr>
          <w:sz w:val="16"/>
        </w:rPr>
        <w:t xml:space="preserve">. </w:t>
      </w:r>
      <w:r>
        <w:rPr>
          <w:rStyle w:val="IntenseEmphasis"/>
        </w:rPr>
        <w:t>The U.S. Department of Defense’s “strategic pivot” toward Asia is one way to shore up relations and realign the Indo-U.S. partnership. India’s geostrategic location</w:t>
      </w:r>
      <w:r>
        <w:rPr>
          <w:sz w:val="16"/>
        </w:rPr>
        <w:t xml:space="preserve"> at the centre of the Indian Ocean- along with its naval expansion toward the southern Indian Ocean and its Port Blair naval base at the Andaman Islands- </w:t>
      </w:r>
      <w:r>
        <w:rPr>
          <w:rStyle w:val="IntenseEmphasis"/>
        </w:rPr>
        <w:t>enable New Delhi to manage China’s presence in the region.</w:t>
      </w:r>
      <w:r>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defence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liberalisation, particularly in the retail sector. This may be a prospect for the future, but is doubtful today given India’s economic slowdown and the attendant drop in employment. Yet </w:t>
      </w:r>
      <w:r>
        <w:rPr>
          <w:rStyle w:val="IntenseEmphasis"/>
        </w:rPr>
        <w:t xml:space="preserve">perhaps the main reason for this strategic drift is that </w:t>
      </w:r>
      <w:r>
        <w:rPr>
          <w:rStyle w:val="IntenseEmphasis"/>
          <w:highlight w:val="yellow"/>
        </w:rPr>
        <w:t>America’s key concern in South Asia these days is Afghanistan</w:t>
      </w:r>
      <w:r>
        <w:rPr>
          <w:sz w:val="16"/>
        </w:rPr>
        <w:t xml:space="preserve">. President Obama delivered on his campaign promise to refocus efforts on the war in that country, and from 2009, his administration’s “AfPak” strategy took a regional perspective that originally sought to bring India into the equation. The thinking behind this, as Amitai Etzioni writes, is that “for Pakistanis, conflict (with India) poses an ominous existential challenge that drives their behaviour on all things,” including “their approach to the West and the war in Afghanistan… If the India-Pakistan confrontation could be settled, chances for progress on other fronts would be </w:t>
      </w:r>
      <w:r>
        <w:rPr>
          <w:sz w:val="16"/>
        </w:rPr>
        <w:lastRenderedPageBreak/>
        <w:t xml:space="preserve">greatly enhanced.” </w:t>
      </w:r>
      <w:r>
        <w:rPr>
          <w:rStyle w:val="IntenseEmphasis"/>
        </w:rPr>
        <w:t>The implication was that Washington ought to hyphenate India and Pakistan, to see the two as part of the same regional tussle, and try to settle the Kashmir dispute in order to make progress in Afghanistan</w:t>
      </w:r>
      <w:r>
        <w:rPr>
          <w:sz w:val="16"/>
        </w:rPr>
        <w:t xml:space="preserve">. </w:t>
      </w:r>
      <w:r>
        <w:rPr>
          <w:rStyle w:val="IntenseEmphasis"/>
        </w:rPr>
        <w:t>This was something New Delhi vehemently opposed and in fact, it sought de-hyphenation from Pakistan</w:t>
      </w:r>
      <w:r>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Chabahar Road that connects Iran’s eastern Chabahar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Chabahar,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Chabahar road to send 100,000 tons of wheat to Kabul, its full potential vis-à-vis Afghanistan became evident. And this food aid was on top of India’s additional commitments to Afghanistan: constructing the Zaranj-Delaram highway in western Afghanistan that connects Chabahar to the Afghan ring road, the development of the Ayni Air base in Tajikistan (originally designed to treat wounded Afghan soldiers), building Afghanistan’s parliament building, exploring the Hajigak iron mine, and even commitments to train the Afghan National Police and Army- all of which amount to pledges of over $1 billion since 2001. Washington has been wary of encouraging India’s presence in Afghanistan citing Islamabad’s fear of encirclement. But, </w:t>
      </w:r>
      <w:r>
        <w:rPr>
          <w:rStyle w:val="IntenseEmphasis"/>
        </w:rPr>
        <w:t>even without American attention, a refutation of Pakistan’s “India Threat” narrative is already underway. In order to remain focused on strategic horizons beyond South Asia, India is reorienting its defence apparatus away from Pakistan and towards China and the southern Indian Ocean</w:t>
      </w:r>
      <w:r>
        <w:rPr>
          <w:sz w:val="16"/>
        </w:rPr>
        <w:t xml:space="preserve">; even the Ayni Base and Chabahar Road can be seen as elements of this strategic shift beyond the subcontinent. </w:t>
      </w:r>
      <w:r>
        <w:rPr>
          <w:rStyle w:val="IntenseEmphasis"/>
        </w:rPr>
        <w:t>Together with Pakistan’s focus on the Durand Line and events within its own borders, political breathing space between Islamabad and New Delhi has opened up</w:t>
      </w:r>
      <w:r>
        <w:rPr>
          <w:sz w:val="16"/>
        </w:rPr>
        <w:t xml:space="preserve">. </w:t>
      </w:r>
      <w:r>
        <w:rPr>
          <w:rStyle w:val="IntenseEmphasis"/>
        </w:rPr>
        <w:t>India-Pakistan talks have already produced a number of important breakthroughs that portend better bilateral days to come: the granting of Most-Favoured Nation status, enhanced trade measures, as well as discussions on the specific parameters of a Kashmir peace based on economic integration</w:t>
      </w:r>
      <w:r>
        <w:rPr>
          <w:sz w:val="16"/>
        </w:rPr>
        <w:t xml:space="preserve">. Specifically regarding the Indo-Pak dynamic in Afghanistan, things are less zero-sum than they appear. Important as the Chabahar route is, the combination of road, sea, and even rail links still comes with massive transport costs for India-Afghanistan trade. As S Verma, chairman of Steel Authority of India and the head of a consortium of Indian industries engaged in Afghanistan’s Hajigak iron mine, put it, “over the longer term,” transporting Afghan minerals over Pakistani territory “will be a productive investment. Not just for us, but others in the region including Pakistan. There are license fees, logistics, and so forth.” Meanwhile, Kaustav Chakrabarti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Pr>
          <w:rStyle w:val="IntenseEmphasis"/>
        </w:rPr>
        <w:t xml:space="preserve">Full </w:t>
      </w:r>
      <w:r>
        <w:rPr>
          <w:rStyle w:val="IntenseEmphasis"/>
          <w:highlight w:val="yellow"/>
        </w:rPr>
        <w:t>realisation of any Indo-Pak promise</w:t>
      </w:r>
      <w:r>
        <w:rPr>
          <w:rStyle w:val="IntenseEmphasis"/>
        </w:rPr>
        <w:t xml:space="preserve"> </w:t>
      </w:r>
      <w:r>
        <w:rPr>
          <w:rStyle w:val="IntenseEmphasis"/>
          <w:highlight w:val="yellow"/>
        </w:rPr>
        <w:t>will require</w:t>
      </w:r>
      <w:r>
        <w:rPr>
          <w:rStyle w:val="IntenseEmphasis"/>
        </w:rPr>
        <w:t xml:space="preserve"> more space, and time, between the two countries</w:t>
      </w:r>
      <w:r>
        <w:rPr>
          <w:sz w:val="16"/>
        </w:rPr>
        <w:t xml:space="preserve">. </w:t>
      </w:r>
      <w:r>
        <w:rPr>
          <w:rStyle w:val="IntenseEmphasis"/>
        </w:rPr>
        <w:t>The interim period,</w:t>
      </w:r>
      <w:r>
        <w:rPr>
          <w:sz w:val="16"/>
        </w:rPr>
        <w:t xml:space="preserve"> meanwhile, </w:t>
      </w:r>
      <w:r>
        <w:rPr>
          <w:rStyle w:val="UnderlineBold"/>
        </w:rPr>
        <w:t xml:space="preserve">may indeed take </w:t>
      </w:r>
      <w:r>
        <w:rPr>
          <w:rStyle w:val="UnderlineBold"/>
          <w:highlight w:val="yellow"/>
        </w:rPr>
        <w:t>a cooling period between the United States and India</w:t>
      </w:r>
      <w:r>
        <w:rPr>
          <w:sz w:val="16"/>
          <w:highlight w:val="yellow"/>
        </w:rPr>
        <w:t xml:space="preserve">, </w:t>
      </w:r>
      <w:r>
        <w:rPr>
          <w:rStyle w:val="UnderlineBold"/>
          <w:highlight w:val="yellow"/>
        </w:rPr>
        <w:t xml:space="preserve">who are unlikely to become allies in the fullest sense due to differing tactical </w:t>
      </w:r>
      <w:r>
        <w:rPr>
          <w:highlight w:val="yellow"/>
        </w:rPr>
        <w:t>approaches. But the strategic fundamentals of the Indo-American rapport- balancing China, expanding trade, and stabilising South Asia- remain intact</w:t>
      </w:r>
      <w:r>
        <w:rPr>
          <w:sz w:val="16"/>
        </w:rPr>
        <w:t>.</w:t>
      </w:r>
    </w:p>
    <w:p w14:paraId="55F9DBB8" w14:textId="77777777" w:rsidR="004F454D" w:rsidRDefault="004F454D" w:rsidP="004F454D"/>
    <w:p w14:paraId="6D6F12FC" w14:textId="77777777" w:rsidR="004F454D" w:rsidRDefault="004F454D" w:rsidP="004F454D">
      <w:pPr>
        <w:pStyle w:val="Heading4"/>
      </w:pPr>
      <w:r>
        <w:t xml:space="preserve">Immigration issues don’t spill over to broader relations and public backlash against Indian workers makes the impact inevitable </w:t>
      </w:r>
    </w:p>
    <w:p w14:paraId="59383206" w14:textId="77777777" w:rsidR="004F454D" w:rsidRDefault="004F454D" w:rsidP="004F454D">
      <w:r>
        <w:rPr>
          <w:rStyle w:val="StyleStyleBold12pt"/>
        </w:rPr>
        <w:t>Singh 10</w:t>
      </w:r>
      <w:r>
        <w:t xml:space="preserve"> – Sinderpal Singh, Research Fellow at the Institute of South Asian Studies (ISAS), an autonomous research institute at the National University of Singapore, August 26, 2010, “H1B Visa Fee Hike: Will Indo-US Ties be Affected?,” ISAS Brief, No. 169</w:t>
      </w:r>
    </w:p>
    <w:p w14:paraId="5BE40059" w14:textId="77777777" w:rsidR="004F454D" w:rsidRDefault="004F454D" w:rsidP="004F454D">
      <w:pPr>
        <w:pStyle w:val="card"/>
        <w:rPr>
          <w:sz w:val="16"/>
        </w:rPr>
      </w:pPr>
      <w:r>
        <w:rPr>
          <w:sz w:val="16"/>
        </w:rPr>
        <w:t xml:space="preserve">Third, </w:t>
      </w:r>
      <w:r>
        <w:rPr>
          <w:rStyle w:val="underline"/>
        </w:rPr>
        <w:t xml:space="preserve">there is </w:t>
      </w:r>
      <w:r>
        <w:rPr>
          <w:rStyle w:val="underline"/>
          <w:highlight w:val="yellow"/>
        </w:rPr>
        <w:t>the issue of how</w:t>
      </w:r>
      <w:r>
        <w:rPr>
          <w:sz w:val="16"/>
        </w:rPr>
        <w:t xml:space="preserve"> and to what extent </w:t>
      </w:r>
      <w:r>
        <w:rPr>
          <w:rStyle w:val="underline"/>
          <w:highlight w:val="yellow"/>
        </w:rPr>
        <w:t>this</w:t>
      </w:r>
      <w:r>
        <w:rPr>
          <w:sz w:val="16"/>
        </w:rPr>
        <w:t xml:space="preserve"> specific </w:t>
      </w:r>
      <w:r>
        <w:rPr>
          <w:rStyle w:val="underline"/>
        </w:rPr>
        <w:t xml:space="preserve">development </w:t>
      </w:r>
      <w:r>
        <w:rPr>
          <w:rStyle w:val="underline"/>
          <w:highlight w:val="yellow"/>
        </w:rPr>
        <w:t>will impact India-US relations</w:t>
      </w:r>
      <w:r>
        <w:rPr>
          <w:sz w:val="16"/>
        </w:rPr>
        <w:t xml:space="preserve"> in the near to middle future. Besides official protests to the Obama administration over the implications of this bill for India-based companies, the Indian Government now seems to be contemplating referring the matter to the World Trade Organization (WTO). In a statement on 17 August 2010, India’s Commerce Secretary Rahul Khullar, was quoted as saying that the visa fee hike ‘is WTO incompatible’ and that ‘if the US wishes to put up its protectionist barriers to hurt itself let them do it but where a measure is specifically targeting my commercial interest I cannot keep quiet’.13 </w:t>
      </w:r>
      <w:r>
        <w:rPr>
          <w:rStyle w:val="underline"/>
        </w:rPr>
        <w:t xml:space="preserve">The </w:t>
      </w:r>
      <w:r>
        <w:rPr>
          <w:rStyle w:val="underline"/>
          <w:highlight w:val="yellow"/>
        </w:rPr>
        <w:t>Obama</w:t>
      </w:r>
      <w:r>
        <w:rPr>
          <w:rStyle w:val="underline"/>
        </w:rPr>
        <w:t xml:space="preserve"> administration</w:t>
      </w:r>
      <w:r>
        <w:rPr>
          <w:sz w:val="16"/>
        </w:rPr>
        <w:t xml:space="preserve"> meanwhile </w:t>
      </w:r>
      <w:r>
        <w:rPr>
          <w:rStyle w:val="boldunderline"/>
          <w:highlight w:val="yellow"/>
        </w:rPr>
        <w:t>seems aware of</w:t>
      </w:r>
      <w:r>
        <w:rPr>
          <w:sz w:val="16"/>
        </w:rPr>
        <w:t xml:space="preserve"> the depth of </w:t>
      </w:r>
      <w:r>
        <w:rPr>
          <w:rStyle w:val="boldunderline"/>
          <w:highlight w:val="yellow"/>
        </w:rPr>
        <w:t>India’s grievances</w:t>
      </w:r>
      <w:r>
        <w:rPr>
          <w:sz w:val="16"/>
        </w:rPr>
        <w:t xml:space="preserve"> on the matter </w:t>
      </w:r>
      <w:r>
        <w:rPr>
          <w:rStyle w:val="underline"/>
        </w:rPr>
        <w:t>and has attempted to address Indian concerns</w:t>
      </w:r>
      <w:r>
        <w:rPr>
          <w:sz w:val="16"/>
        </w:rPr>
        <w:t>.14 With the US-India trade policy forum planned in three to four weeks time and Obama’s scheduled visit to India in November 2010, there are indications that the US might make certain adjustments in implementing the visa hike in the light of Indian concerns. Reflecting this optimism, Indian officials were recently quoted as saying that they were ‘hopeful of a quick solution’ before the two sides met for their trade policy forum.15</w:t>
      </w:r>
    </w:p>
    <w:p w14:paraId="54EE2CF3" w14:textId="77777777" w:rsidR="004F454D" w:rsidRDefault="004F454D" w:rsidP="004F454D">
      <w:pPr>
        <w:pStyle w:val="card"/>
        <w:rPr>
          <w:sz w:val="20"/>
        </w:rPr>
      </w:pPr>
      <w:r>
        <w:rPr>
          <w:sz w:val="16"/>
        </w:rPr>
        <w:lastRenderedPageBreak/>
        <w:t xml:space="preserve">On the whole, it is still not clear if any solution satisfactory to both sides can be found on this issue at this stage or how long it would take to arrive at such a solution. </w:t>
      </w:r>
      <w:r>
        <w:rPr>
          <w:rStyle w:val="underline"/>
          <w:highlight w:val="yellow"/>
        </w:rPr>
        <w:t>Although</w:t>
      </w:r>
      <w:r>
        <w:rPr>
          <w:sz w:val="16"/>
        </w:rPr>
        <w:t xml:space="preserve"> it is evident that </w:t>
      </w:r>
      <w:r>
        <w:rPr>
          <w:rStyle w:val="underline"/>
          <w:highlight w:val="yellow"/>
        </w:rPr>
        <w:t>this</w:t>
      </w:r>
      <w:r>
        <w:rPr>
          <w:rStyle w:val="underline"/>
        </w:rPr>
        <w:t xml:space="preserve"> issue </w:t>
      </w:r>
      <w:r>
        <w:rPr>
          <w:rStyle w:val="underline"/>
          <w:highlight w:val="yellow"/>
        </w:rPr>
        <w:t>has created some friction</w:t>
      </w:r>
      <w:r>
        <w:rPr>
          <w:sz w:val="16"/>
        </w:rPr>
        <w:t xml:space="preserve"> in Indo-US ties, </w:t>
      </w:r>
      <w:r>
        <w:rPr>
          <w:rStyle w:val="boldunderline"/>
          <w:highlight w:val="yellow"/>
        </w:rPr>
        <w:t>it is unlikely to unravel the multilayered links</w:t>
      </w:r>
      <w:r>
        <w:rPr>
          <w:sz w:val="16"/>
        </w:rPr>
        <w:t xml:space="preserve"> </w:t>
      </w:r>
      <w:r>
        <w:rPr>
          <w:rStyle w:val="underline"/>
        </w:rPr>
        <w:t>that</w:t>
      </w:r>
      <w:r>
        <w:rPr>
          <w:sz w:val="16"/>
        </w:rPr>
        <w:t xml:space="preserve"> </w:t>
      </w:r>
      <w:r>
        <w:rPr>
          <w:rStyle w:val="boldunderline"/>
          <w:highlight w:val="yellow"/>
        </w:rPr>
        <w:t>both countries have</w:t>
      </w:r>
      <w:r>
        <w:rPr>
          <w:rStyle w:val="boldunderline"/>
        </w:rPr>
        <w:t xml:space="preserve"> increasingly </w:t>
      </w:r>
      <w:r>
        <w:rPr>
          <w:rStyle w:val="boldunderline"/>
          <w:highlight w:val="yellow"/>
        </w:rPr>
        <w:t>developed</w:t>
      </w:r>
      <w:r>
        <w:rPr>
          <w:sz w:val="16"/>
        </w:rPr>
        <w:t xml:space="preserve"> </w:t>
      </w:r>
      <w:r>
        <w:rPr>
          <w:rStyle w:val="underline"/>
        </w:rPr>
        <w:t>since Obama assumed office</w:t>
      </w:r>
      <w:r>
        <w:rPr>
          <w:sz w:val="16"/>
        </w:rPr>
        <w:t xml:space="preserve">. This incident, however, does point to a larger potential irritant for future Indo-US ties. This irritant originates from the various domestic pressures on the Obama administration that could impact US foreign relations with India. More specifically, </w:t>
      </w:r>
      <w:r>
        <w:rPr>
          <w:rStyle w:val="underline"/>
          <w:highlight w:val="yellow"/>
        </w:rPr>
        <w:t>as the American public</w:t>
      </w:r>
      <w:r>
        <w:rPr>
          <w:sz w:val="16"/>
        </w:rPr>
        <w:t xml:space="preserve"> </w:t>
      </w:r>
      <w:r>
        <w:rPr>
          <w:rStyle w:val="boldunderline"/>
        </w:rPr>
        <w:t xml:space="preserve">increasingly </w:t>
      </w:r>
      <w:r>
        <w:rPr>
          <w:rStyle w:val="boldunderline"/>
          <w:highlight w:val="yellow"/>
        </w:rPr>
        <w:t>embraces protectionist postures</w:t>
      </w:r>
      <w:r>
        <w:rPr>
          <w:sz w:val="16"/>
        </w:rPr>
        <w:t xml:space="preserve"> </w:t>
      </w:r>
      <w:r>
        <w:rPr>
          <w:rStyle w:val="underline"/>
        </w:rPr>
        <w:t>espoused by US politicians</w:t>
      </w:r>
      <w:r>
        <w:rPr>
          <w:sz w:val="16"/>
        </w:rPr>
        <w:t xml:space="preserve">, in tandem with the shrill debate over immigration, an anti-immigration protectionist discourse is emerging within the US </w:t>
      </w:r>
      <w:r>
        <w:rPr>
          <w:rStyle w:val="boldunderline"/>
          <w:highlight w:val="yellow"/>
        </w:rPr>
        <w:t>with foreign knowledge workers an important target</w:t>
      </w:r>
      <w:r>
        <w:rPr>
          <w:sz w:val="16"/>
        </w:rPr>
        <w:t xml:space="preserve">.16 Indian knowledge workers in this regard would be one of </w:t>
      </w:r>
      <w:r>
        <w:rPr>
          <w:rStyle w:val="underline"/>
        </w:rPr>
        <w:t xml:space="preserve">the </w:t>
      </w:r>
      <w:r>
        <w:rPr>
          <w:rStyle w:val="underline"/>
          <w:highlight w:val="yellow"/>
        </w:rPr>
        <w:t>hardest hit</w:t>
      </w:r>
      <w:r>
        <w:rPr>
          <w:sz w:val="16"/>
        </w:rPr>
        <w:t xml:space="preserve">. So </w:t>
      </w:r>
      <w:r>
        <w:rPr>
          <w:rStyle w:val="underline"/>
          <w:highlight w:val="yellow"/>
        </w:rPr>
        <w:t>might the Indo-US relations in the longer term</w:t>
      </w:r>
      <w:r>
        <w:rPr>
          <w:rStyle w:val="underline"/>
        </w:rPr>
        <w:t>.</w:t>
      </w:r>
    </w:p>
    <w:p w14:paraId="503F3F37" w14:textId="77777777" w:rsidR="004F454D" w:rsidRPr="00641746" w:rsidRDefault="004F454D" w:rsidP="004F454D"/>
    <w:p w14:paraId="25691220" w14:textId="77777777" w:rsidR="004F454D" w:rsidRDefault="004F454D" w:rsidP="004F454D">
      <w:pPr>
        <w:pStyle w:val="Heading3"/>
      </w:pPr>
      <w:r>
        <w:lastRenderedPageBreak/>
        <w:t>1NC No Bioweapons Impacts</w:t>
      </w:r>
    </w:p>
    <w:p w14:paraId="4AE913BD" w14:textId="77777777" w:rsidR="004F454D" w:rsidRDefault="004F454D" w:rsidP="004F454D">
      <w:pPr>
        <w:rPr>
          <w:rFonts w:ascii="Georgia" w:hAnsi="Georgia"/>
          <w:b/>
        </w:rPr>
      </w:pPr>
      <w:r>
        <w:rPr>
          <w:b/>
        </w:rPr>
        <w:t>Delivery fails</w:t>
      </w:r>
    </w:p>
    <w:p w14:paraId="6AA729C0" w14:textId="77777777" w:rsidR="004F454D" w:rsidRDefault="004F454D" w:rsidP="004F454D">
      <w:pPr>
        <w:rPr>
          <w:sz w:val="15"/>
        </w:rPr>
      </w:pPr>
      <w:proofErr w:type="gramStart"/>
      <w:r>
        <w:rPr>
          <w:b/>
        </w:rPr>
        <w:t xml:space="preserve">Newhouse, CDI Senior Fellow, 2 – </w:t>
      </w:r>
      <w:r>
        <w:rPr>
          <w:sz w:val="15"/>
        </w:rPr>
        <w:t>senior fellow at the Center for Defense Information.</w:t>
      </w:r>
      <w:proofErr w:type="gramEnd"/>
      <w:r>
        <w:rPr>
          <w:sz w:val="15"/>
        </w:rPr>
        <w:t xml:space="preserve"> Former senior policy advisor on European Affairs to secretary </w:t>
      </w:r>
      <w:proofErr w:type="gramStart"/>
      <w:r>
        <w:rPr>
          <w:sz w:val="15"/>
        </w:rPr>
        <w:t>of  state</w:t>
      </w:r>
      <w:proofErr w:type="gramEnd"/>
      <w:r>
        <w:rPr>
          <w:sz w:val="15"/>
        </w:rPr>
        <w:t xml:space="preserve">. </w:t>
      </w:r>
      <w:proofErr w:type="gramStart"/>
      <w:r>
        <w:rPr>
          <w:sz w:val="15"/>
        </w:rPr>
        <w:t>Former director of the U.S. Arms Control and Disarmament Agency.</w:t>
      </w:r>
      <w:proofErr w:type="gramEnd"/>
      <w:r>
        <w:rPr>
          <w:sz w:val="15"/>
        </w:rPr>
        <w:t xml:space="preserve"> (John, World Policy Journal 7/31 V.XIX; N.2 p. 21)</w:t>
      </w:r>
    </w:p>
    <w:p w14:paraId="29F9A0C4" w14:textId="77777777" w:rsidR="004F454D" w:rsidRDefault="004F454D" w:rsidP="004F454D">
      <w:pPr>
        <w:rPr>
          <w:sz w:val="16"/>
        </w:rPr>
      </w:pPr>
      <w:r>
        <w:rPr>
          <w:highlight w:val="lightGray"/>
          <w:u w:val="single"/>
        </w:rPr>
        <w:t>Temperature, sunlight, wind, and moisture</w:t>
      </w:r>
      <w:r>
        <w:rPr>
          <w:u w:val="single"/>
        </w:rPr>
        <w:t xml:space="preserve"> can </w:t>
      </w:r>
      <w:r>
        <w:rPr>
          <w:highlight w:val="lightGray"/>
          <w:u w:val="single"/>
        </w:rPr>
        <w:t>all prevent</w:t>
      </w:r>
      <w:r>
        <w:rPr>
          <w:u w:val="single"/>
        </w:rPr>
        <w:t xml:space="preserve"> </w:t>
      </w:r>
      <w:r>
        <w:rPr>
          <w:highlight w:val="lightGray"/>
          <w:u w:val="single"/>
        </w:rPr>
        <w:t>effective delivery</w:t>
      </w:r>
      <w:r>
        <w:rPr>
          <w:u w:val="single"/>
        </w:rPr>
        <w:t xml:space="preserve"> of chemical weapons. Biological </w:t>
      </w:r>
      <w:r>
        <w:rPr>
          <w:highlight w:val="lightGray"/>
          <w:u w:val="single"/>
        </w:rPr>
        <w:t>pathogens are</w:t>
      </w:r>
      <w:r>
        <w:rPr>
          <w:u w:val="single"/>
        </w:rPr>
        <w:t xml:space="preserve"> </w:t>
      </w:r>
      <w:r>
        <w:rPr>
          <w:highlight w:val="lightGray"/>
          <w:u w:val="single"/>
        </w:rPr>
        <w:t>living organisms and</w:t>
      </w:r>
      <w:r>
        <w:rPr>
          <w:u w:val="single"/>
        </w:rPr>
        <w:t xml:space="preserve"> </w:t>
      </w:r>
      <w:r>
        <w:rPr>
          <w:highlight w:val="lightGray"/>
          <w:u w:val="single"/>
        </w:rPr>
        <w:t>thus</w:t>
      </w:r>
      <w:r>
        <w:rPr>
          <w:u w:val="single"/>
        </w:rPr>
        <w:t xml:space="preserve"> more </w:t>
      </w:r>
      <w:r>
        <w:rPr>
          <w:highlight w:val="lightGray"/>
          <w:u w:val="single"/>
        </w:rPr>
        <w:t>fragile</w:t>
      </w:r>
      <w:r>
        <w:rPr>
          <w:u w:val="single"/>
        </w:rPr>
        <w:t xml:space="preserve"> than chemical agents. </w:t>
      </w:r>
      <w:r>
        <w:rPr>
          <w:highlight w:val="lightGray"/>
          <w:u w:val="single"/>
        </w:rPr>
        <w:t xml:space="preserve">Chlorine in </w:t>
      </w:r>
      <w:r>
        <w:rPr>
          <w:u w:val="single"/>
        </w:rPr>
        <w:t xml:space="preserve">the </w:t>
      </w:r>
      <w:r>
        <w:rPr>
          <w:highlight w:val="lightGray"/>
          <w:u w:val="single"/>
        </w:rPr>
        <w:t>water</w:t>
      </w:r>
      <w:r>
        <w:rPr>
          <w:u w:val="single"/>
        </w:rPr>
        <w:t xml:space="preserve"> supply </w:t>
      </w:r>
      <w:r>
        <w:rPr>
          <w:highlight w:val="lightGray"/>
          <w:u w:val="single"/>
        </w:rPr>
        <w:t>can kill them</w:t>
      </w:r>
      <w:r>
        <w:rPr>
          <w:u w:val="single"/>
        </w:rPr>
        <w:t xml:space="preserve">. </w:t>
      </w:r>
      <w:r>
        <w:rPr>
          <w:highlight w:val="lightGray"/>
          <w:u w:val="single"/>
        </w:rPr>
        <w:t xml:space="preserve">Munitions </w:t>
      </w:r>
      <w:r>
        <w:rPr>
          <w:u w:val="single"/>
        </w:rPr>
        <w:t xml:space="preserve">can as </w:t>
      </w:r>
      <w:r>
        <w:rPr>
          <w:highlight w:val="lightGray"/>
          <w:u w:val="single"/>
        </w:rPr>
        <w:t>easily vaporize an agent</w:t>
      </w:r>
      <w:r>
        <w:rPr>
          <w:u w:val="single"/>
        </w:rPr>
        <w:t xml:space="preserve"> as dispense one. </w:t>
      </w:r>
      <w:r>
        <w:rPr>
          <w:highlight w:val="lightGray"/>
          <w:u w:val="single"/>
        </w:rPr>
        <w:t>If released from a bomb</w:t>
      </w:r>
      <w:r>
        <w:rPr>
          <w:u w:val="single"/>
        </w:rPr>
        <w:t xml:space="preserve"> or warhead, </w:t>
      </w:r>
      <w:r>
        <w:rPr>
          <w:highlight w:val="lightGray"/>
          <w:u w:val="single"/>
        </w:rPr>
        <w:t>explosive effects would destroy all</w:t>
      </w:r>
      <w:r>
        <w:rPr>
          <w:u w:val="single"/>
        </w:rPr>
        <w:t xml:space="preserve"> but 1</w:t>
      </w:r>
      <w:r>
        <w:rPr>
          <w:sz w:val="16"/>
        </w:rPr>
        <w:t xml:space="preserve">-2 </w:t>
      </w:r>
      <w:r>
        <w:rPr>
          <w:u w:val="single"/>
        </w:rPr>
        <w:t xml:space="preserve">percent </w:t>
      </w:r>
      <w:r>
        <w:rPr>
          <w:highlight w:val="lightGray"/>
          <w:u w:val="single"/>
        </w:rPr>
        <w:t>of the agent</w:t>
      </w:r>
      <w:r>
        <w:rPr>
          <w:sz w:val="16"/>
        </w:rPr>
        <w:t>. 31</w:t>
      </w:r>
    </w:p>
    <w:p w14:paraId="689935E6" w14:textId="77777777" w:rsidR="004F454D" w:rsidRDefault="004F454D" w:rsidP="004F454D">
      <w:pPr>
        <w:rPr>
          <w:b/>
        </w:rPr>
      </w:pPr>
      <w:r>
        <w:br w:type="page"/>
      </w:r>
    </w:p>
    <w:p w14:paraId="58B5A952" w14:textId="77777777" w:rsidR="004F454D" w:rsidRDefault="004F454D" w:rsidP="004F454D">
      <w:pPr>
        <w:rPr>
          <w:rFonts w:ascii="Georgia" w:hAnsi="Georgia"/>
          <w:b/>
        </w:rPr>
      </w:pPr>
      <w:r>
        <w:rPr>
          <w:b/>
        </w:rPr>
        <w:lastRenderedPageBreak/>
        <w:t xml:space="preserve">Empirical evidence and studies prove bioweapons have no impact—conventional war outweighs  </w:t>
      </w:r>
    </w:p>
    <w:p w14:paraId="4C2D96CA" w14:textId="77777777" w:rsidR="004F454D" w:rsidRDefault="004F454D" w:rsidP="004F454D">
      <w:pPr>
        <w:rPr>
          <w:sz w:val="15"/>
        </w:rPr>
      </w:pPr>
      <w:r>
        <w:rPr>
          <w:b/>
        </w:rPr>
        <w:t xml:space="preserve">O’Neill 4 </w:t>
      </w:r>
      <w:r>
        <w:rPr>
          <w:sz w:val="15"/>
        </w:rPr>
        <w:t>O’Neill 8/19/</w:t>
      </w:r>
      <w:proofErr w:type="gramStart"/>
      <w:r>
        <w:rPr>
          <w:sz w:val="15"/>
        </w:rPr>
        <w:t>2004  [</w:t>
      </w:r>
      <w:proofErr w:type="gramEnd"/>
      <w:r>
        <w:rPr>
          <w:sz w:val="15"/>
        </w:rPr>
        <w:t>Brendan, “Weapons of Minimum Destruction” http://www.spiked-online.com/Articles/0000000CA694.htm]</w:t>
      </w:r>
    </w:p>
    <w:p w14:paraId="0BFEA1B9" w14:textId="77777777" w:rsidR="004F454D" w:rsidRDefault="004F454D" w:rsidP="004F454D">
      <w:pPr>
        <w:rPr>
          <w:sz w:val="11"/>
        </w:rPr>
      </w:pPr>
      <w:r>
        <w:rPr>
          <w:sz w:val="11"/>
        </w:rPr>
        <w:t xml:space="preserve">David C </w:t>
      </w:r>
      <w:r>
        <w:rPr>
          <w:highlight w:val="lightGray"/>
          <w:u w:val="single"/>
        </w:rPr>
        <w:t>Rapoport</w:t>
      </w:r>
      <w:r>
        <w:rPr>
          <w:sz w:val="11"/>
          <w:highlight w:val="lightGray"/>
        </w:rPr>
        <w:t xml:space="preserve">, </w:t>
      </w:r>
      <w:r>
        <w:rPr>
          <w:highlight w:val="lightGray"/>
          <w:u w:val="single"/>
        </w:rPr>
        <w:t>professor of political science</w:t>
      </w:r>
      <w:r>
        <w:rPr>
          <w:sz w:val="11"/>
        </w:rPr>
        <w:t xml:space="preserve"> at University of California, Los Angeles and editor of the Journal of Terrorism and Political Violence, has </w:t>
      </w:r>
      <w:r>
        <w:rPr>
          <w:highlight w:val="lightGray"/>
          <w:u w:val="single"/>
        </w:rPr>
        <w:t>examined</w:t>
      </w:r>
      <w:r>
        <w:rPr>
          <w:sz w:val="11"/>
        </w:rPr>
        <w:t xml:space="preserve"> what he calls 'easily available </w:t>
      </w:r>
      <w:r>
        <w:rPr>
          <w:highlight w:val="lightGray"/>
          <w:u w:val="single"/>
        </w:rPr>
        <w:t>evidence' relating to</w:t>
      </w:r>
      <w:r>
        <w:rPr>
          <w:u w:val="single"/>
        </w:rPr>
        <w:t xml:space="preserve"> the historic use of chemical and </w:t>
      </w:r>
      <w:r>
        <w:rPr>
          <w:highlight w:val="lightGray"/>
          <w:u w:val="single"/>
        </w:rPr>
        <w:t>biological weapons</w:t>
      </w:r>
      <w:r>
        <w:rPr>
          <w:sz w:val="11"/>
        </w:rPr>
        <w:t xml:space="preserve">.  He </w:t>
      </w:r>
      <w:r>
        <w:rPr>
          <w:highlight w:val="lightGray"/>
          <w:u w:val="single"/>
        </w:rPr>
        <w:t>found</w:t>
      </w:r>
      <w:r>
        <w:rPr>
          <w:sz w:val="11"/>
        </w:rPr>
        <w:t xml:space="preserve"> something surprising - </w:t>
      </w:r>
      <w:r>
        <w:rPr>
          <w:highlight w:val="lightGray"/>
          <w:u w:val="single"/>
        </w:rPr>
        <w:t>such weapons do not cause mass destruction</w:t>
      </w:r>
      <w:r>
        <w:rPr>
          <w:sz w:val="11"/>
        </w:rPr>
        <w:t xml:space="preserve">. Indeed, whether used by states, terror groups or dispersed in industrial accidents, </w:t>
      </w:r>
      <w:r>
        <w:rPr>
          <w:highlight w:val="lightGray"/>
          <w:u w:val="single"/>
        </w:rPr>
        <w:t>they tend to be</w:t>
      </w:r>
      <w:r>
        <w:rPr>
          <w:u w:val="single"/>
        </w:rPr>
        <w:t xml:space="preserve"> far </w:t>
      </w:r>
      <w:r>
        <w:rPr>
          <w:highlight w:val="lightGray"/>
          <w:u w:val="single"/>
        </w:rPr>
        <w:t>less</w:t>
      </w:r>
      <w:r>
        <w:rPr>
          <w:u w:val="single"/>
        </w:rPr>
        <w:t xml:space="preserve"> </w:t>
      </w:r>
      <w:r>
        <w:rPr>
          <w:highlight w:val="lightGray"/>
          <w:u w:val="single"/>
        </w:rPr>
        <w:t>destructive than conventional weapons</w:t>
      </w:r>
      <w:r>
        <w:rPr>
          <w:u w:val="single"/>
        </w:rPr>
        <w:t xml:space="preserve">. </w:t>
      </w:r>
      <w:r>
        <w:rPr>
          <w:highlight w:val="lightGray"/>
          <w:u w:val="single"/>
        </w:rPr>
        <w:t>'If we stopped speculating</w:t>
      </w:r>
      <w:r>
        <w:rPr>
          <w:u w:val="single"/>
        </w:rPr>
        <w:t xml:space="preserve"> about things that might happen in the future and looked instead at what has happened in the past, </w:t>
      </w:r>
      <w:r>
        <w:rPr>
          <w:highlight w:val="lightGray"/>
          <w:u w:val="single"/>
        </w:rPr>
        <w:t>we'd see</w:t>
      </w:r>
      <w:r>
        <w:rPr>
          <w:u w:val="single"/>
        </w:rPr>
        <w:t xml:space="preserve"> that </w:t>
      </w:r>
      <w:r>
        <w:rPr>
          <w:highlight w:val="lightGray"/>
          <w:u w:val="single"/>
        </w:rPr>
        <w:t>our fears</w:t>
      </w:r>
      <w:r>
        <w:rPr>
          <w:u w:val="single"/>
        </w:rPr>
        <w:t xml:space="preserve"> about WMD </w:t>
      </w:r>
      <w:r>
        <w:rPr>
          <w:highlight w:val="lightGray"/>
          <w:u w:val="single"/>
        </w:rPr>
        <w:t>are misplaced'</w:t>
      </w:r>
      <w:r>
        <w:rPr>
          <w:sz w:val="11"/>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w:t>
      </w:r>
      <w:proofErr w:type="gramStart"/>
      <w:r>
        <w:rPr>
          <w:sz w:val="11"/>
        </w:rPr>
        <w:t>From</w:t>
      </w:r>
      <w:proofErr w:type="gramEnd"/>
      <w:r>
        <w:rPr>
          <w:sz w:val="11"/>
        </w:rPr>
        <w:t xml:space="preserve">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 </w:t>
      </w:r>
      <w:r>
        <w:rPr>
          <w:u w:val="single"/>
        </w:rPr>
        <w:t xml:space="preserve">when it comes to chemical and biological weapons, </w:t>
      </w:r>
      <w:r>
        <w:rPr>
          <w:highlight w:val="lightGray"/>
          <w:u w:val="single"/>
        </w:rPr>
        <w:t>'the evidence suggests that we should call them "weapons of minimum destruction</w:t>
      </w:r>
      <w:r>
        <w:rPr>
          <w:u w:val="single"/>
        </w:rPr>
        <w:t xml:space="preserve">", </w:t>
      </w:r>
      <w:r>
        <w:rPr>
          <w:sz w:val="11"/>
        </w:rPr>
        <w:t xml:space="preserve">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w:t>
      </w:r>
      <w:proofErr w:type="gramStart"/>
      <w:r>
        <w:rPr>
          <w:sz w:val="11"/>
        </w:rPr>
        <w:t>as likely to recover than</w:t>
      </w:r>
      <w:proofErr w:type="gramEnd"/>
      <w:r>
        <w:rPr>
          <w:sz w:val="11"/>
        </w:rPr>
        <w:t xml:space="preserve">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Pr>
          <w:u w:val="single"/>
        </w:rPr>
        <w:t xml:space="preserve"> </w:t>
      </w:r>
      <w:r>
        <w:rPr>
          <w:highlight w:val="lightGray"/>
          <w:u w:val="single"/>
        </w:rPr>
        <w:t>terrorist</w:t>
      </w:r>
      <w:r>
        <w:rPr>
          <w:u w:val="single"/>
        </w:rPr>
        <w:t xml:space="preserve"> </w:t>
      </w:r>
      <w:r>
        <w:rPr>
          <w:highlight w:val="lightGray"/>
          <w:u w:val="single"/>
        </w:rPr>
        <w:t xml:space="preserve">use of </w:t>
      </w:r>
      <w:r>
        <w:rPr>
          <w:u w:val="single"/>
        </w:rPr>
        <w:t xml:space="preserve">chemical and </w:t>
      </w:r>
      <w:r>
        <w:rPr>
          <w:highlight w:val="lightGray"/>
          <w:u w:val="single"/>
        </w:rPr>
        <w:t>biological weapons is</w:t>
      </w:r>
      <w:r>
        <w:rPr>
          <w:u w:val="single"/>
        </w:rPr>
        <w:t xml:space="preserve"> similar to state use</w:t>
      </w:r>
      <w:r>
        <w:rPr>
          <w:sz w:val="11"/>
        </w:rPr>
        <w:t xml:space="preserve"> - in that it is </w:t>
      </w:r>
      <w:r>
        <w:rPr>
          <w:highlight w:val="lightGray"/>
          <w:u w:val="single"/>
        </w:rPr>
        <w:t>rare and</w:t>
      </w:r>
      <w:r>
        <w:rPr>
          <w:u w:val="single"/>
        </w:rPr>
        <w:t xml:space="preserve">, in terms of causing mass destruction, </w:t>
      </w:r>
      <w:r>
        <w:rPr>
          <w:highlight w:val="lightGray"/>
          <w:u w:val="single"/>
        </w:rPr>
        <w:t>not</w:t>
      </w:r>
      <w:r>
        <w:rPr>
          <w:u w:val="single"/>
        </w:rPr>
        <w:t xml:space="preserve"> very </w:t>
      </w:r>
      <w:r>
        <w:rPr>
          <w:highlight w:val="lightGray"/>
          <w:u w:val="single"/>
        </w:rPr>
        <w:t>effective</w:t>
      </w:r>
      <w:r>
        <w:rPr>
          <w:sz w:val="11"/>
        </w:rPr>
        <w:t xml:space="preserve">. He cites the work of journalist and author John Parachini, who says that </w:t>
      </w:r>
      <w:r>
        <w:rPr>
          <w:u w:val="single"/>
        </w:rPr>
        <w:t>over the past 25 years</w:t>
      </w:r>
      <w:r>
        <w:rPr>
          <w:sz w:val="11"/>
        </w:rPr>
        <w:t xml:space="preserve"> only </w:t>
      </w:r>
      <w:r>
        <w:rPr>
          <w:highlight w:val="lightGray"/>
          <w:u w:val="single"/>
        </w:rPr>
        <w:t>four</w:t>
      </w:r>
      <w:r>
        <w:rPr>
          <w:sz w:val="11"/>
        </w:rPr>
        <w:t xml:space="preserve"> significant </w:t>
      </w:r>
      <w:r>
        <w:rPr>
          <w:highlight w:val="lightGray"/>
          <w:u w:val="single"/>
        </w:rPr>
        <w:t>attempts</w:t>
      </w:r>
      <w:r>
        <w:rPr>
          <w:u w:val="single"/>
        </w:rPr>
        <w:t xml:space="preserve"> by terrorists to use WMD </w:t>
      </w:r>
      <w:r>
        <w:rPr>
          <w:highlight w:val="lightGray"/>
          <w:u w:val="single"/>
        </w:rPr>
        <w:t>have been recorded</w:t>
      </w:r>
      <w:r>
        <w:rPr>
          <w:sz w:val="11"/>
        </w:rPr>
        <w:t xml:space="preserve">. </w:t>
      </w:r>
      <w:r>
        <w:rPr>
          <w:highlight w:val="lightGray"/>
          <w:u w:val="single"/>
        </w:rPr>
        <w:t>The most effective</w:t>
      </w:r>
      <w:r>
        <w:rPr>
          <w:sz w:val="11"/>
        </w:rPr>
        <w:t xml:space="preserve"> WMD-attack by a non-state group, from a military perspective, was carried out </w:t>
      </w:r>
      <w:r>
        <w:rPr>
          <w:highlight w:val="lightGray"/>
          <w:u w:val="single"/>
        </w:rPr>
        <w:t>by the Tamil Tigers</w:t>
      </w:r>
      <w:r>
        <w:rPr>
          <w:sz w:val="11"/>
        </w:rPr>
        <w:t xml:space="preserve"> of Sri Lanka </w:t>
      </w:r>
      <w:r>
        <w:rPr>
          <w:u w:val="single"/>
        </w:rPr>
        <w:t>in 1990</w:t>
      </w:r>
      <w:r>
        <w:rPr>
          <w:sz w:val="11"/>
        </w:rPr>
        <w:t xml:space="preserve">. They </w:t>
      </w:r>
      <w:r>
        <w:rPr>
          <w:u w:val="single"/>
        </w:rPr>
        <w:t>used chlorine gas against</w:t>
      </w:r>
      <w:r>
        <w:rPr>
          <w:sz w:val="11"/>
        </w:rPr>
        <w:t xml:space="preserve"> Sri Lankan </w:t>
      </w:r>
      <w:r>
        <w:rPr>
          <w:u w:val="single"/>
        </w:rPr>
        <w:t>soldiers</w:t>
      </w:r>
      <w:r>
        <w:rPr>
          <w:sz w:val="11"/>
        </w:rPr>
        <w:t xml:space="preserve"> guarding a fort, injuring over 60 soldiers but </w:t>
      </w:r>
      <w:r>
        <w:rPr>
          <w:highlight w:val="lightGray"/>
          <w:u w:val="single"/>
        </w:rPr>
        <w:t>killing none</w:t>
      </w:r>
      <w:r>
        <w:rPr>
          <w:sz w:val="11"/>
        </w:rPr>
        <w:t xml:space="preserve">.  The Tamil Tigers' </w:t>
      </w:r>
      <w:r>
        <w:rPr>
          <w:u w:val="single"/>
        </w:rPr>
        <w:t>use of chemicals angered their support</w:t>
      </w:r>
      <w:r>
        <w:rPr>
          <w:sz w:val="11"/>
        </w:rPr>
        <w:t xml:space="preserve"> base, when </w:t>
      </w:r>
      <w:r>
        <w:rPr>
          <w:u w:val="single"/>
        </w:rPr>
        <w:t>some of the chlorine drifted back into Tamil territory</w:t>
      </w:r>
      <w:r>
        <w:rPr>
          <w:sz w:val="11"/>
        </w:rPr>
        <w:t xml:space="preserve"> - confirming Rapoport's view that one problem with using unpredictable and unwieldy chemical and biological weapons over conventional weapons is that </w:t>
      </w:r>
      <w:r>
        <w:rPr>
          <w:u w:val="single"/>
        </w:rPr>
        <w:t>the cost can be as great 'to the attacker as to the attacked'.</w:t>
      </w:r>
      <w:r>
        <w:rPr>
          <w:sz w:val="11"/>
        </w:rPr>
        <w:t xml:space="preserve"> The Tigers have not used WMD since.</w:t>
      </w:r>
    </w:p>
    <w:p w14:paraId="428EDD9F" w14:textId="77777777" w:rsidR="004F454D" w:rsidRPr="00E6278C" w:rsidRDefault="004F454D" w:rsidP="004F454D"/>
    <w:p w14:paraId="7DD8E510" w14:textId="77777777" w:rsidR="004F454D" w:rsidRDefault="004F454D" w:rsidP="004F454D">
      <w:pPr>
        <w:pStyle w:val="Heading1"/>
        <w:pBdr>
          <w:bottom w:val="single" w:sz="24" w:space="0" w:color="auto"/>
        </w:pBdr>
      </w:pPr>
      <w:r>
        <w:lastRenderedPageBreak/>
        <w:t xml:space="preserve">1ac </w:t>
      </w:r>
      <w:r>
        <w:t>Round 3</w:t>
      </w:r>
    </w:p>
    <w:p w14:paraId="04D8A1E2" w14:textId="77777777" w:rsidR="004F454D" w:rsidRPr="00FE0FF7" w:rsidRDefault="004F454D" w:rsidP="004F454D">
      <w:pPr>
        <w:pStyle w:val="Heading3"/>
        <w:jc w:val="left"/>
        <w:rPr>
          <w:rFonts w:ascii="Times New Roman" w:hAnsi="Times New Roman" w:cs="Times New Roman"/>
        </w:rPr>
      </w:pPr>
      <w:r w:rsidRPr="00FE0FF7">
        <w:rPr>
          <w:rFonts w:ascii="Times New Roman" w:hAnsi="Times New Roman" w:cs="Times New Roman"/>
        </w:rPr>
        <w:lastRenderedPageBreak/>
        <w:t xml:space="preserve">Contention One --- Chinese WMPs </w:t>
      </w:r>
    </w:p>
    <w:p w14:paraId="05C71360"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---In the summer of 2005, Congress erupted in outrage at the possibility of Chinese investment in American oil and natural gas. Citing the apocalyptic threat of Sino “weapons of mass production,” Congress passed the Exon-Florio amendment empowering the Council on Foreign Investment in the United States (CFIUS) to severely restrict foreign energy investors. </w:t>
      </w:r>
    </w:p>
    <w:p w14:paraId="413F0D29" w14:textId="77777777" w:rsidR="004F454D" w:rsidRPr="00FE0FF7" w:rsidRDefault="004F454D" w:rsidP="004F454D">
      <w:pPr>
        <w:rPr>
          <w:rFonts w:ascii="Times New Roman" w:hAnsi="Times New Roman" w:cs="Times New Roman"/>
        </w:rPr>
      </w:pPr>
      <w:r w:rsidRPr="00FE0FF7">
        <w:rPr>
          <w:rStyle w:val="StyleStyleBold12pt"/>
          <w:rFonts w:ascii="Times New Roman" w:hAnsi="Times New Roman" w:cs="Times New Roman"/>
        </w:rPr>
        <w:t>Carroll 2009</w:t>
      </w:r>
      <w:r w:rsidRPr="00FE0FF7">
        <w:rPr>
          <w:rFonts w:ascii="Times New Roman" w:hAnsi="Times New Roman" w:cs="Times New Roman"/>
        </w:rPr>
        <w:t xml:space="preserve">       </w:t>
      </w:r>
    </w:p>
    <w:p w14:paraId="2AE8BC15"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James, Emory International Law Review, COMMENT: BACK TO THE FUTURE: REDEFINING THE FOREIGN INVESTMENT AND NATIONAL SECURITY ACT'S CONCEPTION OF NATIONAL SECURITY, 23 Emory Int'l L. Rev. 167</w:t>
      </w:r>
    </w:p>
    <w:p w14:paraId="3D843178"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The Unocal Incident: Protectionism Run Amok </w:t>
      </w:r>
      <w:r w:rsidRPr="00FE0FF7">
        <w:rPr>
          <w:rStyle w:val="StyleBoldUnderline"/>
          <w:rFonts w:ascii="Times New Roman" w:hAnsi="Times New Roman" w:cs="Times New Roman"/>
        </w:rPr>
        <w:t>The response to the attempt of CNOOC to purchase Unocal, an American oil company, exemplified the tighter CFIUS approach</w:t>
      </w:r>
      <w:r w:rsidRPr="00FE0FF7">
        <w:rPr>
          <w:rFonts w:ascii="Times New Roman" w:hAnsi="Times New Roman" w:cs="Times New Roman"/>
          <w:sz w:val="16"/>
        </w:rPr>
        <w:t xml:space="preserve">. 95 </w:t>
      </w:r>
      <w:r w:rsidRPr="00FE0FF7">
        <w:rPr>
          <w:rStyle w:val="StyleBoldUnderline"/>
          <w:rFonts w:ascii="Times New Roman" w:hAnsi="Times New Roman" w:cs="Times New Roman"/>
          <w:highlight w:val="green"/>
        </w:rPr>
        <w:t>CNOOC</w:t>
      </w:r>
      <w:r w:rsidRPr="00FE0FF7">
        <w:rPr>
          <w:rStyle w:val="StyleBoldUnderline"/>
          <w:rFonts w:ascii="Times New Roman" w:hAnsi="Times New Roman" w:cs="Times New Roman"/>
          <w:highlight w:val="cyan"/>
        </w:rPr>
        <w:t xml:space="preserve">, a Chinese state-owned oil company, </w:t>
      </w:r>
      <w:r w:rsidRPr="00FE0FF7">
        <w:rPr>
          <w:rStyle w:val="StyleBoldUnderline"/>
          <w:rFonts w:ascii="Times New Roman" w:hAnsi="Times New Roman" w:cs="Times New Roman"/>
          <w:highlight w:val="green"/>
        </w:rPr>
        <w:t xml:space="preserve">regularly purchased foreign oil companies to create joint-ventures </w:t>
      </w:r>
      <w:r w:rsidRPr="00FE0FF7">
        <w:rPr>
          <w:rStyle w:val="StyleBoldUnderline"/>
          <w:rFonts w:ascii="Times New Roman" w:hAnsi="Times New Roman" w:cs="Times New Roman"/>
          <w:highlight w:val="cyan"/>
        </w:rPr>
        <w:t>between itself and the foreign companies</w:t>
      </w:r>
      <w:r w:rsidRPr="00FE0FF7">
        <w:rPr>
          <w:rFonts w:ascii="Times New Roman" w:hAnsi="Times New Roman" w:cs="Times New Roman"/>
          <w:sz w:val="16"/>
        </w:rPr>
        <w:t xml:space="preserve">. 96 </w:t>
      </w:r>
      <w:r w:rsidRPr="00FE0FF7">
        <w:rPr>
          <w:rStyle w:val="StyleBoldUnderline"/>
          <w:rFonts w:ascii="Times New Roman" w:hAnsi="Times New Roman" w:cs="Times New Roman"/>
        </w:rPr>
        <w:t>The Chinese government recognized that there would be a CFIUS review under the Byrd Amendment, since CNOOC was state-owned, but felt that ultimately there was no security risk and that the transaction would pass the CFIUS review. 97 However</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green"/>
        </w:rPr>
        <w:t>on June 24, 2005, 41 members of Congress</w:t>
      </w:r>
      <w:r w:rsidRPr="00FE0FF7">
        <w:rPr>
          <w:rStyle w:val="StyleBoldUnderline"/>
          <w:rFonts w:ascii="Times New Roman" w:hAnsi="Times New Roman" w:cs="Times New Roman"/>
        </w:rPr>
        <w:t xml:space="preserve"> from both parties </w:t>
      </w:r>
      <w:r w:rsidRPr="00FE0FF7">
        <w:rPr>
          <w:rStyle w:val="StyleBoldUnderline"/>
          <w:rFonts w:ascii="Times New Roman" w:hAnsi="Times New Roman" w:cs="Times New Roman"/>
          <w:highlight w:val="green"/>
        </w:rPr>
        <w:t xml:space="preserve">wrote to </w:t>
      </w:r>
      <w:r w:rsidRPr="00FE0FF7">
        <w:rPr>
          <w:rStyle w:val="StyleBoldUnderline"/>
          <w:rFonts w:ascii="Times New Roman" w:hAnsi="Times New Roman" w:cs="Times New Roman"/>
          <w:highlight w:val="cyan"/>
        </w:rPr>
        <w:t xml:space="preserve">President </w:t>
      </w:r>
      <w:r w:rsidRPr="00FE0FF7">
        <w:rPr>
          <w:rStyle w:val="StyleBoldUnderline"/>
          <w:rFonts w:ascii="Times New Roman" w:hAnsi="Times New Roman" w:cs="Times New Roman"/>
          <w:highlight w:val="green"/>
        </w:rPr>
        <w:t>Bush urging a thorough CFIUS review</w:t>
      </w:r>
      <w:r w:rsidRPr="00FE0FF7">
        <w:rPr>
          <w:rFonts w:ascii="Times New Roman" w:hAnsi="Times New Roman" w:cs="Times New Roman"/>
          <w:sz w:val="16"/>
        </w:rPr>
        <w:t xml:space="preserve"> of the sale. 98 </w:t>
      </w:r>
      <w:r w:rsidRPr="00FE0FF7">
        <w:rPr>
          <w:rStyle w:val="StyleBoldUnderline"/>
          <w:rFonts w:ascii="Times New Roman" w:hAnsi="Times New Roman" w:cs="Times New Roman"/>
        </w:rPr>
        <w:t>The letter justified the review by raising questions about "whether CNOOC was using Chinese government funds to make the purchase and whether China [*181] would be acquiring sensitive technology</w:t>
      </w:r>
      <w:r w:rsidRPr="00FE0FF7">
        <w:rPr>
          <w:rFonts w:ascii="Times New Roman" w:hAnsi="Times New Roman" w:cs="Times New Roman"/>
          <w:sz w:val="16"/>
        </w:rPr>
        <w:t xml:space="preserve">." 99 </w:t>
      </w:r>
      <w:r w:rsidRPr="00FE0FF7">
        <w:rPr>
          <w:rStyle w:val="StyleBoldUnderline"/>
          <w:rFonts w:ascii="Times New Roman" w:hAnsi="Times New Roman" w:cs="Times New Roman"/>
          <w:highlight w:val="green"/>
        </w:rPr>
        <w:t xml:space="preserve">Congress followed up </w:t>
      </w:r>
      <w:r w:rsidRPr="00FE0FF7">
        <w:rPr>
          <w:rStyle w:val="StyleBoldUnderline"/>
          <w:rFonts w:ascii="Times New Roman" w:hAnsi="Times New Roman" w:cs="Times New Roman"/>
          <w:highlight w:val="cyan"/>
        </w:rPr>
        <w:t xml:space="preserve">this letter </w:t>
      </w:r>
      <w:r w:rsidRPr="00FE0FF7">
        <w:rPr>
          <w:rStyle w:val="StyleBoldUnderline"/>
          <w:rFonts w:ascii="Times New Roman" w:hAnsi="Times New Roman" w:cs="Times New Roman"/>
          <w:highlight w:val="green"/>
        </w:rPr>
        <w:t>with the introduction of a resolution</w:t>
      </w:r>
      <w:r w:rsidRPr="00FE0FF7">
        <w:rPr>
          <w:rStyle w:val="StyleBoldUnderline"/>
          <w:rFonts w:ascii="Times New Roman" w:hAnsi="Times New Roman" w:cs="Times New Roman"/>
        </w:rPr>
        <w:t xml:space="preserve"> in the House on June 29, 2005, </w:t>
      </w:r>
      <w:r w:rsidRPr="00FE0FF7">
        <w:rPr>
          <w:rStyle w:val="StyleBoldUnderline"/>
          <w:rFonts w:ascii="Times New Roman" w:hAnsi="Times New Roman" w:cs="Times New Roman"/>
          <w:highlight w:val="green"/>
        </w:rPr>
        <w:t>that recognized oil and natural gas as strategic national assets and argued</w:t>
      </w:r>
      <w:r w:rsidRPr="00FE0FF7">
        <w:rPr>
          <w:rStyle w:val="StyleBoldUnderline"/>
          <w:rFonts w:ascii="Times New Roman" w:hAnsi="Times New Roman" w:cs="Times New Roman"/>
        </w:rPr>
        <w:t xml:space="preserve"> that the </w:t>
      </w:r>
      <w:r w:rsidRPr="00FE0FF7">
        <w:rPr>
          <w:rStyle w:val="StyleBoldUnderline"/>
          <w:rFonts w:ascii="Times New Roman" w:hAnsi="Times New Roman" w:cs="Times New Roman"/>
          <w:highlight w:val="green"/>
        </w:rPr>
        <w:t>purchase of</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Unocal would allow</w:t>
      </w:r>
      <w:r w:rsidRPr="00FE0FF7">
        <w:rPr>
          <w:rStyle w:val="StyleBoldUnderline"/>
          <w:rFonts w:ascii="Times New Roman" w:hAnsi="Times New Roman" w:cs="Times New Roman"/>
        </w:rPr>
        <w:t xml:space="preserve"> for the </w:t>
      </w:r>
      <w:r w:rsidRPr="00FE0FF7">
        <w:rPr>
          <w:rStyle w:val="StyleBoldUnderline"/>
          <w:rFonts w:ascii="Times New Roman" w:hAnsi="Times New Roman" w:cs="Times New Roman"/>
          <w:highlight w:val="green"/>
        </w:rPr>
        <w:t>oil reserves to be preferentially sent to China</w:t>
      </w:r>
      <w:r w:rsidRPr="00FE0FF7">
        <w:rPr>
          <w:rFonts w:ascii="Times New Roman" w:hAnsi="Times New Roman" w:cs="Times New Roman"/>
          <w:sz w:val="16"/>
        </w:rPr>
        <w:t xml:space="preserve"> - instead of purchasing them on the open market - </w:t>
      </w:r>
      <w:r w:rsidRPr="00FE0FF7">
        <w:rPr>
          <w:rStyle w:val="StyleBoldUnderline"/>
          <w:rFonts w:ascii="Times New Roman" w:hAnsi="Times New Roman" w:cs="Times New Roman"/>
          <w:highlight w:val="cyan"/>
        </w:rPr>
        <w:t xml:space="preserve">thus </w:t>
      </w:r>
      <w:r w:rsidRPr="00FE0FF7">
        <w:rPr>
          <w:rStyle w:val="StyleBoldUnderline"/>
          <w:rFonts w:ascii="Times New Roman" w:hAnsi="Times New Roman" w:cs="Times New Roman"/>
          <w:highlight w:val="green"/>
        </w:rPr>
        <w:t>opening up the possibility of China utilizing the "oil weapon</w:t>
      </w:r>
      <w:r w:rsidRPr="00FE0FF7">
        <w:rPr>
          <w:rStyle w:val="StyleBoldUnderline"/>
          <w:rFonts w:ascii="Times New Roman" w:hAnsi="Times New Roman" w:cs="Times New Roman"/>
          <w:highlight w:val="cyan"/>
        </w:rPr>
        <w:t>" against the United States</w:t>
      </w:r>
      <w:r w:rsidRPr="00FE0FF7">
        <w:rPr>
          <w:rFonts w:ascii="Times New Roman" w:hAnsi="Times New Roman" w:cs="Times New Roman"/>
          <w:sz w:val="16"/>
        </w:rPr>
        <w:t xml:space="preserve">. 100 China hawks 101 echoed these arguments, claiming that the deal would give China more leverage over the international oil market and that regardless of the facts of the transaction, the symbolic nature of giving into China's resource goals should be prevented at all costs. 102 Unsurprisingly, hawkish arguments toward China played a large role in congressional </w:t>
      </w:r>
      <w:proofErr w:type="gramStart"/>
      <w:r w:rsidRPr="00FE0FF7">
        <w:rPr>
          <w:rFonts w:ascii="Times New Roman" w:hAnsi="Times New Roman" w:cs="Times New Roman"/>
          <w:sz w:val="16"/>
        </w:rPr>
        <w:t>opposition</w:t>
      </w:r>
      <w:proofErr w:type="gramEnd"/>
      <w:r w:rsidRPr="00FE0FF7">
        <w:rPr>
          <w:rFonts w:ascii="Times New Roman" w:hAnsi="Times New Roman" w:cs="Times New Roman"/>
          <w:sz w:val="16"/>
        </w:rPr>
        <w:t xml:space="preserve"> to the deal. 103 The Bush administration kept relatively quiet during the Unocal controversy, 104 and eventually CNOOC withdrew their bid in the face of the negative publicity. 105 </w:t>
      </w:r>
      <w:r w:rsidRPr="00FE0FF7">
        <w:rPr>
          <w:rStyle w:val="StyleBoldUnderline"/>
          <w:rFonts w:ascii="Times New Roman" w:hAnsi="Times New Roman" w:cs="Times New Roman"/>
          <w:highlight w:val="green"/>
        </w:rPr>
        <w:t xml:space="preserve">The most remarkable aspect </w:t>
      </w:r>
      <w:r w:rsidRPr="00FE0FF7">
        <w:rPr>
          <w:rStyle w:val="StyleBoldUnderline"/>
          <w:rFonts w:ascii="Times New Roman" w:hAnsi="Times New Roman" w:cs="Times New Roman"/>
          <w:highlight w:val="cyan"/>
        </w:rPr>
        <w:t xml:space="preserve">of this episode </w:t>
      </w:r>
      <w:r w:rsidRPr="00FE0FF7">
        <w:rPr>
          <w:rStyle w:val="StyleBoldUnderline"/>
          <w:rFonts w:ascii="Times New Roman" w:hAnsi="Times New Roman" w:cs="Times New Roman"/>
          <w:highlight w:val="green"/>
        </w:rPr>
        <w:t>was the congressional majority's attempt to implicitly redefine national security</w:t>
      </w:r>
      <w:r w:rsidRPr="00FE0FF7">
        <w:rPr>
          <w:rStyle w:val="StyleBoldUnderline"/>
          <w:rFonts w:ascii="Times New Roman" w:hAnsi="Times New Roman" w:cs="Times New Roman"/>
        </w:rPr>
        <w:t xml:space="preserve">. The definition of national security was </w:t>
      </w:r>
      <w:r w:rsidRPr="00FE0FF7">
        <w:rPr>
          <w:rStyle w:val="StyleBoldUnderline"/>
          <w:rFonts w:ascii="Times New Roman" w:hAnsi="Times New Roman" w:cs="Times New Roman"/>
          <w:highlight w:val="green"/>
        </w:rPr>
        <w:t>no longer limited to technologies</w:t>
      </w:r>
      <w:r w:rsidRPr="00FE0FF7">
        <w:rPr>
          <w:rStyle w:val="StyleBoldUnderline"/>
          <w:rFonts w:ascii="Times New Roman" w:hAnsi="Times New Roman" w:cs="Times New Roman"/>
        </w:rPr>
        <w:t xml:space="preserve"> that were at least arguably </w:t>
      </w:r>
      <w:r w:rsidRPr="00FE0FF7">
        <w:rPr>
          <w:rStyle w:val="StyleBoldUnderline"/>
          <w:rFonts w:ascii="Times New Roman" w:hAnsi="Times New Roman" w:cs="Times New Roman"/>
          <w:highlight w:val="green"/>
        </w:rPr>
        <w:t xml:space="preserve">related to the national defense industrial complex. Congressional opponents </w:t>
      </w:r>
      <w:r w:rsidRPr="00FE0FF7">
        <w:rPr>
          <w:rStyle w:val="StyleBoldUnderline"/>
          <w:rFonts w:ascii="Times New Roman" w:hAnsi="Times New Roman" w:cs="Times New Roman"/>
        </w:rPr>
        <w:t xml:space="preserve">of the Unocal sale </w:t>
      </w:r>
      <w:r w:rsidRPr="00FE0FF7">
        <w:rPr>
          <w:rStyle w:val="StyleBoldUnderline"/>
          <w:rFonts w:ascii="Times New Roman" w:hAnsi="Times New Roman" w:cs="Times New Roman"/>
          <w:highlight w:val="green"/>
        </w:rPr>
        <w:t xml:space="preserve">used public debate </w:t>
      </w:r>
      <w:r w:rsidRPr="00FE0FF7">
        <w:rPr>
          <w:rStyle w:val="StyleBoldUnderline"/>
          <w:rFonts w:ascii="Times New Roman" w:hAnsi="Times New Roman" w:cs="Times New Roman"/>
          <w:highlight w:val="cyan"/>
        </w:rPr>
        <w:t xml:space="preserve">surrounding the deal </w:t>
      </w:r>
      <w:r w:rsidRPr="00FE0FF7">
        <w:rPr>
          <w:rStyle w:val="StyleBoldUnderline"/>
          <w:rFonts w:ascii="Times New Roman" w:hAnsi="Times New Roman" w:cs="Times New Roman"/>
          <w:highlight w:val="green"/>
        </w:rPr>
        <w:t>to include energy assets in an expanded interpretation of national security and</w:t>
      </w:r>
      <w:r w:rsidRPr="00FE0FF7">
        <w:rPr>
          <w:rStyle w:val="StyleBoldUnderline"/>
          <w:rFonts w:ascii="Times New Roman" w:hAnsi="Times New Roman" w:cs="Times New Roman"/>
        </w:rPr>
        <w:t xml:space="preserve"> continued the long-running congressional struggle to </w:t>
      </w:r>
      <w:r w:rsidRPr="00FE0FF7">
        <w:rPr>
          <w:rStyle w:val="StyleBoldUnderline"/>
          <w:rFonts w:ascii="Times New Roman" w:hAnsi="Times New Roman" w:cs="Times New Roman"/>
          <w:highlight w:val="green"/>
        </w:rPr>
        <w:t>use Exon-Florio</w:t>
      </w:r>
      <w:r w:rsidRPr="00FE0FF7">
        <w:rPr>
          <w:rStyle w:val="StyleBoldUnderline"/>
          <w:rFonts w:ascii="Times New Roman" w:hAnsi="Times New Roman" w:cs="Times New Roman"/>
        </w:rPr>
        <w:t xml:space="preserve"> and the CFIUS review process </w:t>
      </w:r>
      <w:r w:rsidRPr="00FE0FF7">
        <w:rPr>
          <w:rStyle w:val="StyleBoldUnderline"/>
          <w:rFonts w:ascii="Times New Roman" w:hAnsi="Times New Roman" w:cs="Times New Roman"/>
          <w:highlight w:val="green"/>
        </w:rPr>
        <w:t>as a</w:t>
      </w:r>
      <w:r w:rsidRPr="00FE0FF7">
        <w:rPr>
          <w:rStyle w:val="StyleBoldUnderline"/>
          <w:rFonts w:ascii="Times New Roman" w:hAnsi="Times New Roman" w:cs="Times New Roman"/>
        </w:rPr>
        <w:t xml:space="preserve"> protectionist </w:t>
      </w:r>
      <w:r w:rsidRPr="00FE0FF7">
        <w:rPr>
          <w:rStyle w:val="StyleBoldUnderline"/>
          <w:rFonts w:ascii="Times New Roman" w:hAnsi="Times New Roman" w:cs="Times New Roman"/>
          <w:highlight w:val="green"/>
        </w:rPr>
        <w:t>tool to prevent foreign investment</w:t>
      </w:r>
      <w:r w:rsidRPr="00FE0FF7">
        <w:rPr>
          <w:rStyle w:val="StyleBoldUnderline"/>
          <w:rFonts w:ascii="Times New Roman" w:hAnsi="Times New Roman" w:cs="Times New Roman"/>
        </w:rPr>
        <w:t xml:space="preserve"> in U.S. industry</w:t>
      </w:r>
      <w:r w:rsidRPr="00FE0FF7">
        <w:rPr>
          <w:rFonts w:ascii="Times New Roman" w:hAnsi="Times New Roman" w:cs="Times New Roman"/>
          <w:sz w:val="16"/>
        </w:rPr>
        <w:t>. 106 Previous CFIUS reviews focused on technological acquisitions that could allow foreign countries unique access to U.S. military capabilities, 107 in contrast to energy companies, which had no [*182] direct connection to the military. If national security can also mean "important to the United States economy," as energy assets no doubt are, then the definition of national security differs in no meaningful sense from the original "essential commerce" bill that Reagan threatened to veto in order to strip the economic security provisions.</w:t>
      </w:r>
    </w:p>
    <w:p w14:paraId="136A9925"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---Fear of foreign control over oil and natural gas subverts the Exon-Florio process, resulting in racially politicized threat construction.  </w:t>
      </w:r>
    </w:p>
    <w:p w14:paraId="7B81DE07" w14:textId="77777777" w:rsidR="004F454D" w:rsidRPr="00FE0FF7" w:rsidRDefault="004F454D" w:rsidP="004F454D">
      <w:pPr>
        <w:rPr>
          <w:rFonts w:ascii="Times New Roman" w:hAnsi="Times New Roman" w:cs="Times New Roman"/>
        </w:rPr>
      </w:pPr>
      <w:r w:rsidRPr="00FE0FF7">
        <w:rPr>
          <w:rStyle w:val="StyleStyleBold12pt"/>
          <w:rFonts w:ascii="Times New Roman" w:hAnsi="Times New Roman" w:cs="Times New Roman"/>
        </w:rPr>
        <w:t>Carroll 2009</w:t>
      </w:r>
      <w:r w:rsidRPr="00FE0FF7">
        <w:rPr>
          <w:rFonts w:ascii="Times New Roman" w:hAnsi="Times New Roman" w:cs="Times New Roman"/>
        </w:rPr>
        <w:t xml:space="preserve">       </w:t>
      </w:r>
    </w:p>
    <w:p w14:paraId="402FBE96"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James, Emory International Law Review, COMMENT: BACK TO THE FUTURE: REDEFINING THE FOREIGN INVESTMENT AND NATIONAL SECURITY ACT'S CONCEPTION OF NATIONAL SECURITY, 23 Emory Int'l L. Rev. 167</w:t>
      </w:r>
    </w:p>
    <w:p w14:paraId="02AF46B4" w14:textId="77777777" w:rsidR="004F454D" w:rsidRPr="00FE0FF7" w:rsidRDefault="004F454D" w:rsidP="004F454D">
      <w:pPr>
        <w:rPr>
          <w:rFonts w:ascii="Times New Roman" w:hAnsi="Times New Roman" w:cs="Times New Roman"/>
          <w:sz w:val="16"/>
        </w:rPr>
      </w:pPr>
      <w:r w:rsidRPr="00895DD6">
        <w:rPr>
          <w:rStyle w:val="StyleBoldUnderline"/>
          <w:rFonts w:ascii="Times New Roman" w:hAnsi="Times New Roman" w:cs="Times New Roman"/>
          <w:highlight w:val="cyan"/>
        </w:rPr>
        <w:t>Fear of foreign control has</w:t>
      </w:r>
      <w:r w:rsidRPr="00FE0FF7">
        <w:rPr>
          <w:rStyle w:val="StyleBoldUnderline"/>
          <w:rFonts w:ascii="Times New Roman" w:hAnsi="Times New Roman" w:cs="Times New Roman"/>
        </w:rPr>
        <w:t xml:space="preserve"> always </w:t>
      </w:r>
      <w:r w:rsidRPr="00895DD6">
        <w:rPr>
          <w:rStyle w:val="StyleBoldUnderline"/>
          <w:rFonts w:ascii="Times New Roman" w:hAnsi="Times New Roman" w:cs="Times New Roman"/>
          <w:highlight w:val="cyan"/>
        </w:rPr>
        <w:t>politicized</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Exon-Florio process</w:t>
      </w:r>
      <w:r w:rsidRPr="00FE0FF7">
        <w:rPr>
          <w:rFonts w:ascii="Times New Roman" w:hAnsi="Times New Roman" w:cs="Times New Roman"/>
          <w:sz w:val="16"/>
        </w:rPr>
        <w:t xml:space="preserve">. The tide of popular perception that the Japanese were purchasing large portions of the American economy largely drove the passage of the original Exon-Florio bill in 1988. Similarly, </w:t>
      </w:r>
      <w:r w:rsidRPr="00FE0FF7">
        <w:rPr>
          <w:rStyle w:val="StyleBoldUnderline"/>
          <w:rFonts w:ascii="Times New Roman" w:hAnsi="Times New Roman" w:cs="Times New Roman"/>
        </w:rPr>
        <w:t>economic competition from a rising China and acquisitions from oil-rich Middle Eastern states have driven Exon-Florio investigations</w:t>
      </w:r>
      <w:r w:rsidRPr="00FE0FF7">
        <w:rPr>
          <w:rFonts w:ascii="Times New Roman" w:hAnsi="Times New Roman" w:cs="Times New Roman"/>
          <w:sz w:val="16"/>
        </w:rPr>
        <w:t xml:space="preserve"> in the 2000s. In the 1980s, the continual investigations of Japanese acquisitions hindered U.S. foreign policy goals of maintaining good relations with a crucial ally in the Cold War and major trading partner. In the twenty-first century, maintaining good relations with China and cultivating ties to moderate Arab states are important elements of U.S. foreign policy. Once again, protectionist forces are using Exon-Florio as a political tool and outlet of public unrest, regardless of diplomatic concerns. </w:t>
      </w:r>
      <w:r w:rsidRPr="00FE0FF7">
        <w:rPr>
          <w:rStyle w:val="StyleBoldUnderline"/>
          <w:rFonts w:ascii="Times New Roman" w:hAnsi="Times New Roman" w:cs="Times New Roman"/>
        </w:rPr>
        <w:t xml:space="preserve">The </w:t>
      </w:r>
      <w:r w:rsidRPr="00895DD6">
        <w:rPr>
          <w:rStyle w:val="StyleBoldUnderline"/>
          <w:rFonts w:ascii="Times New Roman" w:hAnsi="Times New Roman" w:cs="Times New Roman"/>
          <w:highlight w:val="cyan"/>
        </w:rPr>
        <w:t>political pressures</w:t>
      </w:r>
      <w:r w:rsidRPr="00FE0FF7">
        <w:rPr>
          <w:rStyle w:val="StyleBoldUnderline"/>
          <w:rFonts w:ascii="Times New Roman" w:hAnsi="Times New Roman" w:cs="Times New Roman"/>
        </w:rPr>
        <w:t xml:space="preserve"> inherent in the Exon-Florio investigations </w:t>
      </w:r>
      <w:r w:rsidRPr="00895DD6">
        <w:rPr>
          <w:rStyle w:val="StyleBoldUnderline"/>
          <w:rFonts w:ascii="Times New Roman" w:hAnsi="Times New Roman" w:cs="Times New Roman"/>
          <w:highlight w:val="cyan"/>
        </w:rPr>
        <w:t>prevent</w:t>
      </w:r>
      <w:r w:rsidRPr="00FE0FF7">
        <w:rPr>
          <w:rStyle w:val="StyleBoldUnderline"/>
          <w:rFonts w:ascii="Times New Roman" w:hAnsi="Times New Roman" w:cs="Times New Roman"/>
        </w:rPr>
        <w:t xml:space="preserve"> the </w:t>
      </w:r>
      <w:r w:rsidRPr="00895DD6">
        <w:rPr>
          <w:rStyle w:val="StyleBoldUnderline"/>
          <w:rFonts w:ascii="Times New Roman" w:hAnsi="Times New Roman" w:cs="Times New Roman"/>
          <w:highlight w:val="cyan"/>
        </w:rPr>
        <w:t>CFIUS from</w:t>
      </w:r>
      <w:r w:rsidRPr="00FE0FF7">
        <w:rPr>
          <w:rStyle w:val="StyleBoldUnderline"/>
          <w:rFonts w:ascii="Times New Roman" w:hAnsi="Times New Roman" w:cs="Times New Roman"/>
        </w:rPr>
        <w:t xml:space="preserve"> accurately </w:t>
      </w:r>
      <w:r w:rsidRPr="00895DD6">
        <w:rPr>
          <w:rStyle w:val="StyleBoldUnderline"/>
          <w:rFonts w:ascii="Times New Roman" w:hAnsi="Times New Roman" w:cs="Times New Roman"/>
          <w:highlight w:val="cyan"/>
        </w:rPr>
        <w:t>balancing</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lastRenderedPageBreak/>
        <w:t>security concerns because the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definition</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of</w:t>
      </w:r>
      <w:r w:rsidRPr="00FE0FF7">
        <w:rPr>
          <w:rStyle w:val="StyleBoldUnderline"/>
          <w:rFonts w:ascii="Times New Roman" w:hAnsi="Times New Roman" w:cs="Times New Roman"/>
        </w:rPr>
        <w:t xml:space="preserve"> national </w:t>
      </w:r>
      <w:r w:rsidRPr="00895DD6">
        <w:rPr>
          <w:rStyle w:val="StyleBoldUnderline"/>
          <w:rFonts w:ascii="Times New Roman" w:hAnsi="Times New Roman" w:cs="Times New Roman"/>
          <w:highlight w:val="cyan"/>
        </w:rPr>
        <w:t>security</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changes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with the popular perception of threats</w:t>
      </w:r>
      <w:r w:rsidRPr="00FE0FF7">
        <w:rPr>
          <w:rFonts w:ascii="Times New Roman" w:hAnsi="Times New Roman" w:cs="Times New Roman"/>
          <w:sz w:val="16"/>
        </w:rPr>
        <w:t xml:space="preserve">. </w:t>
      </w:r>
      <w:r w:rsidRPr="00FE0FF7">
        <w:rPr>
          <w:rStyle w:val="StyleBoldUnderline"/>
          <w:rFonts w:ascii="Times New Roman" w:hAnsi="Times New Roman" w:cs="Times New Roman"/>
        </w:rPr>
        <w:t xml:space="preserve">Unease about high oil prices torpedoed a relatively innocuous Chinese acquisition of a U.S. oil company. </w:t>
      </w:r>
      <w:r w:rsidRPr="00895DD6">
        <w:rPr>
          <w:rStyle w:val="StyleBoldUnderline"/>
          <w:rFonts w:ascii="Times New Roman" w:hAnsi="Times New Roman" w:cs="Times New Roman"/>
          <w:highlight w:val="cyan"/>
        </w:rPr>
        <w:t>Just as in the</w:t>
      </w:r>
      <w:r w:rsidRPr="00FE0FF7">
        <w:rPr>
          <w:rStyle w:val="StyleBoldUnderline"/>
          <w:rFonts w:ascii="Times New Roman" w:hAnsi="Times New Roman" w:cs="Times New Roman"/>
        </w:rPr>
        <w:t xml:space="preserve"> 19</w:t>
      </w:r>
      <w:r w:rsidRPr="00895DD6">
        <w:rPr>
          <w:rStyle w:val="StyleBoldUnderline"/>
          <w:rFonts w:ascii="Times New Roman" w:hAnsi="Times New Roman" w:cs="Times New Roman"/>
          <w:highlight w:val="cyan"/>
        </w:rPr>
        <w:t>80s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and</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90s</w:t>
      </w:r>
      <w:r w:rsidRPr="00FE0FF7">
        <w:rPr>
          <w:rStyle w:val="StyleBoldUnderline"/>
          <w:rFonts w:ascii="Times New Roman" w:hAnsi="Times New Roman" w:cs="Times New Roman"/>
        </w:rPr>
        <w:t xml:space="preserve">, with the scare over Japanese acquisitions, </w:t>
      </w:r>
      <w:r w:rsidRPr="00895DD6">
        <w:rPr>
          <w:rStyle w:val="StyleBoldUnderline"/>
          <w:rFonts w:ascii="Times New Roman" w:hAnsi="Times New Roman" w:cs="Times New Roman"/>
          <w:highlight w:val="cyan"/>
        </w:rPr>
        <w:t>many national security experts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agree</w:t>
      </w:r>
      <w:r w:rsidRPr="00FE0FF7">
        <w:rPr>
          <w:rStyle w:val="StyleBoldUnderline"/>
          <w:rFonts w:ascii="Times New Roman" w:hAnsi="Times New Roman" w:cs="Times New Roman"/>
        </w:rPr>
        <w:t xml:space="preserve"> that </w:t>
      </w:r>
      <w:r w:rsidRPr="00895DD6">
        <w:rPr>
          <w:rStyle w:val="StyleBoldUnderline"/>
          <w:rFonts w:ascii="Times New Roman" w:hAnsi="Times New Roman" w:cs="Times New Roman"/>
          <w:highlight w:val="cyan"/>
        </w:rPr>
        <w:t>there is no true threat in many</w:t>
      </w:r>
      <w:r w:rsidRPr="00FE0FF7">
        <w:rPr>
          <w:rStyle w:val="StyleBoldUnderline"/>
          <w:rFonts w:ascii="Times New Roman" w:hAnsi="Times New Roman" w:cs="Times New Roman"/>
        </w:rPr>
        <w:t xml:space="preserve"> of the recent proposed </w:t>
      </w:r>
      <w:r w:rsidRPr="00895DD6">
        <w:rPr>
          <w:rStyle w:val="StyleBoldUnderline"/>
          <w:rFonts w:ascii="Times New Roman" w:hAnsi="Times New Roman" w:cs="Times New Roman"/>
          <w:highlight w:val="cyan"/>
        </w:rPr>
        <w:t>acquisitions</w:t>
      </w:r>
      <w:r w:rsidRPr="00FE0FF7">
        <w:rPr>
          <w:rStyle w:val="StyleBoldUnderline"/>
          <w:rFonts w:ascii="Times New Roman" w:hAnsi="Times New Roman" w:cs="Times New Roman"/>
        </w:rPr>
        <w:t xml:space="preserve">. Nevertheless, </w:t>
      </w:r>
      <w:r w:rsidRPr="00895DD6">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vague interpretation of</w:t>
      </w:r>
      <w:r w:rsidRPr="00FE0FF7">
        <w:rPr>
          <w:rStyle w:val="StyleBoldUnderline"/>
          <w:rFonts w:ascii="Times New Roman" w:hAnsi="Times New Roman" w:cs="Times New Roman"/>
        </w:rPr>
        <w:t xml:space="preserve"> national </w:t>
      </w:r>
      <w:r w:rsidRPr="00895DD6">
        <w:rPr>
          <w:rStyle w:val="StyleBoldUnderline"/>
          <w:rFonts w:ascii="Times New Roman" w:hAnsi="Times New Roman" w:cs="Times New Roman"/>
          <w:highlight w:val="cyan"/>
        </w:rPr>
        <w:t>security</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allows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politicians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to grandstand and manipulate</w:t>
      </w:r>
      <w:r w:rsidRPr="00FE0FF7">
        <w:rPr>
          <w:rStyle w:val="StyleBoldUnderline"/>
          <w:rFonts w:ascii="Times New Roman" w:hAnsi="Times New Roman" w:cs="Times New Roman"/>
        </w:rPr>
        <w:t xml:space="preserve"> the </w:t>
      </w:r>
      <w:r w:rsidRPr="00895DD6">
        <w:rPr>
          <w:rStyle w:val="StyleBoldUnderline"/>
          <w:rFonts w:ascii="Times New Roman" w:hAnsi="Times New Roman" w:cs="Times New Roman"/>
          <w:highlight w:val="cyan"/>
        </w:rPr>
        <w:t>CFIUS</w:t>
      </w:r>
      <w:r w:rsidRPr="00FE0FF7">
        <w:rPr>
          <w:rStyle w:val="StyleBoldUnderline"/>
          <w:rFonts w:ascii="Times New Roman" w:hAnsi="Times New Roman" w:cs="Times New Roman"/>
        </w:rPr>
        <w:t xml:space="preserve"> process </w:t>
      </w:r>
      <w:r w:rsidRPr="00895DD6">
        <w:rPr>
          <w:rStyle w:val="StyleBoldUnderline"/>
          <w:rFonts w:ascii="Times New Roman" w:hAnsi="Times New Roman" w:cs="Times New Roman"/>
          <w:highlight w:val="cyan"/>
        </w:rPr>
        <w:t>by appealing to public fears</w:t>
      </w:r>
      <w:r w:rsidRPr="00FE0FF7">
        <w:rPr>
          <w:rStyle w:val="StyleBoldUnderline"/>
          <w:rFonts w:ascii="Times New Roman" w:hAnsi="Times New Roman" w:cs="Times New Roman"/>
        </w:rPr>
        <w:t xml:space="preserve"> of high oil prices</w:t>
      </w:r>
      <w:r w:rsidRPr="00FE0FF7">
        <w:rPr>
          <w:rFonts w:ascii="Times New Roman" w:hAnsi="Times New Roman" w:cs="Times New Roman"/>
          <w:sz w:val="16"/>
        </w:rPr>
        <w:t xml:space="preserve"> or Muslims. </w:t>
      </w:r>
      <w:r w:rsidRPr="00895DD6">
        <w:rPr>
          <w:rStyle w:val="StyleBoldUnderline"/>
          <w:rFonts w:ascii="Times New Roman" w:hAnsi="Times New Roman" w:cs="Times New Roman"/>
          <w:highlight w:val="cyan"/>
        </w:rPr>
        <w:t>Instead of</w:t>
      </w:r>
      <w:r w:rsidRPr="00FE0FF7">
        <w:rPr>
          <w:rStyle w:val="StyleBoldUnderline"/>
          <w:rFonts w:ascii="Times New Roman" w:hAnsi="Times New Roman" w:cs="Times New Roman"/>
        </w:rPr>
        <w:t xml:space="preserve"> a careful </w:t>
      </w:r>
      <w:r w:rsidRPr="00895DD6">
        <w:rPr>
          <w:rStyle w:val="StyleBoldUnderline"/>
          <w:rFonts w:ascii="Times New Roman" w:hAnsi="Times New Roman" w:cs="Times New Roman"/>
          <w:highlight w:val="cyan"/>
        </w:rPr>
        <w:t>consideration</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of</w:t>
      </w:r>
      <w:r w:rsidRPr="00FE0FF7">
        <w:rPr>
          <w:rStyle w:val="StyleBoldUnderline"/>
          <w:rFonts w:ascii="Times New Roman" w:hAnsi="Times New Roman" w:cs="Times New Roman"/>
        </w:rPr>
        <w:t xml:space="preserve"> all of </w:t>
      </w:r>
      <w:r w:rsidRPr="00895DD6">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different national security </w:t>
      </w:r>
      <w:r w:rsidRPr="00895DD6">
        <w:rPr>
          <w:rStyle w:val="StyleBoldUnderline"/>
          <w:rFonts w:ascii="Times New Roman" w:hAnsi="Times New Roman" w:cs="Times New Roman"/>
          <w:highlight w:val="cyan"/>
        </w:rPr>
        <w:t>factors</w:t>
      </w:r>
      <w:r w:rsidRPr="00FE0FF7">
        <w:rPr>
          <w:rStyle w:val="StyleBoldUnderline"/>
          <w:rFonts w:ascii="Times New Roman" w:hAnsi="Times New Roman" w:cs="Times New Roman"/>
        </w:rPr>
        <w:t xml:space="preserve"> driving the CFIUS process, Exon-Florio </w:t>
      </w:r>
      <w:r w:rsidRPr="00895DD6">
        <w:rPr>
          <w:rStyle w:val="StyleBoldUnderline"/>
          <w:rFonts w:ascii="Times New Roman" w:hAnsi="Times New Roman" w:cs="Times New Roman"/>
          <w:highlight w:val="cyan"/>
        </w:rPr>
        <w:t>investigations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are driven by the political winds in Congress</w:t>
      </w:r>
      <w:r w:rsidRPr="00FE0FF7">
        <w:rPr>
          <w:rFonts w:ascii="Times New Roman" w:hAnsi="Times New Roman" w:cs="Times New Roman"/>
          <w:sz w:val="16"/>
        </w:rPr>
        <w:t>.</w:t>
      </w:r>
    </w:p>
    <w:p w14:paraId="19382270"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---Specifically, the policy of energy security review places Chinese oil investment as part of a larger homogenous strategy for global domination. Corporate action that would otherwise be widely considered business as usual is securitized &amp; presented as evidence of China’s coordinated global assault on the American way of life. </w:t>
      </w:r>
    </w:p>
    <w:p w14:paraId="198DDB43"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2009</w:t>
      </w:r>
    </w:p>
    <w:p w14:paraId="72216923" w14:textId="77777777" w:rsidR="004F454D" w:rsidRPr="00FE0FF7" w:rsidRDefault="004F454D" w:rsidP="004F454D">
      <w:pPr>
        <w:rPr>
          <w:rFonts w:ascii="Times New Roman" w:hAnsi="Times New Roman" w:cs="Times New Roman"/>
          <w:sz w:val="16"/>
          <w:szCs w:val="16"/>
        </w:rPr>
      </w:pPr>
      <w:proofErr w:type="gramStart"/>
      <w:r w:rsidRPr="00FE0FF7">
        <w:rPr>
          <w:rFonts w:ascii="Times New Roman" w:hAnsi="Times New Roman" w:cs="Times New Roman"/>
          <w:sz w:val="16"/>
          <w:szCs w:val="16"/>
        </w:rPr>
        <w:t>Chengxin, Senior Lecturer in International Relations at Deakin University, What is Chinese about Chinese Businesses?</w:t>
      </w:r>
      <w:proofErr w:type="gramEnd"/>
      <w:r w:rsidRPr="00FE0FF7">
        <w:rPr>
          <w:rFonts w:ascii="Times New Roman" w:hAnsi="Times New Roman" w:cs="Times New Roman"/>
          <w:sz w:val="16"/>
          <w:szCs w:val="16"/>
        </w:rPr>
        <w:t xml:space="preserve"> Locating the ‘rise of China’ in global production networks, Journal of Contemporary China, 18(58), January, 7–25</w:t>
      </w:r>
    </w:p>
    <w:p w14:paraId="06CB4EB7" w14:textId="77777777" w:rsidR="004F454D" w:rsidRPr="00FE0FF7" w:rsidRDefault="004F454D" w:rsidP="004F454D">
      <w:pPr>
        <w:rPr>
          <w:rFonts w:ascii="Times New Roman" w:hAnsi="Times New Roman" w:cs="Times New Roman"/>
          <w:sz w:val="16"/>
        </w:rPr>
      </w:pPr>
      <w:r w:rsidRPr="00FE0FF7">
        <w:rPr>
          <w:rStyle w:val="StyleBoldUnderline"/>
          <w:rFonts w:ascii="Times New Roman" w:hAnsi="Times New Roman" w:cs="Times New Roman"/>
        </w:rPr>
        <w:t xml:space="preserve">While many foreign businesses are moving their operations to China, many Chinese businesses, following a ‘going global’ strategy, seem to have begun rapid expansion abroad. A recent example is that </w:t>
      </w:r>
      <w:r w:rsidRPr="00FE0FF7">
        <w:rPr>
          <w:rStyle w:val="StyleBoldUnderline"/>
          <w:rFonts w:ascii="Times New Roman" w:hAnsi="Times New Roman" w:cs="Times New Roman"/>
          <w:highlight w:val="cyan"/>
        </w:rPr>
        <w:t xml:space="preserve">in 2005 </w:t>
      </w:r>
      <w:r w:rsidRPr="00FE0FF7">
        <w:rPr>
          <w:rStyle w:val="StyleBoldUnderline"/>
          <w:rFonts w:ascii="Times New Roman" w:hAnsi="Times New Roman" w:cs="Times New Roman"/>
        </w:rPr>
        <w:t xml:space="preserve">China’s </w:t>
      </w:r>
      <w:r w:rsidRPr="00FE0FF7">
        <w:rPr>
          <w:rStyle w:val="StyleBoldUnderline"/>
          <w:rFonts w:ascii="Times New Roman" w:hAnsi="Times New Roman" w:cs="Times New Roman"/>
          <w:highlight w:val="cyan"/>
        </w:rPr>
        <w:t xml:space="preserve">oil company </w:t>
      </w:r>
      <w:r w:rsidRPr="00FE0FF7">
        <w:rPr>
          <w:rStyle w:val="StyleBoldUnderline"/>
          <w:rFonts w:ascii="Times New Roman" w:hAnsi="Times New Roman" w:cs="Times New Roman"/>
          <w:highlight w:val="green"/>
        </w:rPr>
        <w:t xml:space="preserve">CNOOC launched a bid to buy </w:t>
      </w:r>
      <w:r w:rsidRPr="00FE0FF7">
        <w:rPr>
          <w:rStyle w:val="StyleBoldUnderline"/>
          <w:rFonts w:ascii="Times New Roman" w:hAnsi="Times New Roman" w:cs="Times New Roman"/>
          <w:highlight w:val="cyan"/>
        </w:rPr>
        <w:t xml:space="preserve">the California-based oil company </w:t>
      </w:r>
      <w:r w:rsidRPr="00FE0FF7">
        <w:rPr>
          <w:rStyle w:val="StyleBoldUnderline"/>
          <w:rFonts w:ascii="Times New Roman" w:hAnsi="Times New Roman" w:cs="Times New Roman"/>
          <w:highlight w:val="green"/>
        </w:rPr>
        <w:t>Unocal</w:t>
      </w:r>
      <w:r w:rsidRPr="00FE0FF7">
        <w:rPr>
          <w:rFonts w:ascii="Times New Roman" w:hAnsi="Times New Roman" w:cs="Times New Roman"/>
          <w:sz w:val="16"/>
          <w:highlight w:val="cyan"/>
        </w:rPr>
        <w:t xml:space="preserve">. </w:t>
      </w:r>
      <w:r w:rsidRPr="00FE0FF7">
        <w:rPr>
          <w:rStyle w:val="StyleBoldUnderline"/>
          <w:rFonts w:ascii="Times New Roman" w:hAnsi="Times New Roman" w:cs="Times New Roman"/>
          <w:highlight w:val="cyan"/>
        </w:rPr>
        <w:t>American economist</w:t>
      </w:r>
      <w:r w:rsidRPr="00FE0FF7">
        <w:rPr>
          <w:rFonts w:ascii="Times New Roman" w:hAnsi="Times New Roman" w:cs="Times New Roman"/>
          <w:sz w:val="16"/>
        </w:rPr>
        <w:t xml:space="preserve"> and commentator </w:t>
      </w:r>
      <w:r w:rsidRPr="00FE0FF7">
        <w:rPr>
          <w:rStyle w:val="StyleBoldUnderline"/>
          <w:rFonts w:ascii="Times New Roman" w:hAnsi="Times New Roman" w:cs="Times New Roman"/>
          <w:highlight w:val="cyan"/>
        </w:rPr>
        <w:t xml:space="preserve">Paul </w:t>
      </w:r>
      <w:r w:rsidRPr="00FE0FF7">
        <w:rPr>
          <w:rStyle w:val="StyleBoldUnderline"/>
          <w:rFonts w:ascii="Times New Roman" w:hAnsi="Times New Roman" w:cs="Times New Roman"/>
          <w:highlight w:val="green"/>
        </w:rPr>
        <w:t xml:space="preserve">Krugman compared it with the Japanese challenge </w:t>
      </w:r>
      <w:r w:rsidRPr="00FE0FF7">
        <w:rPr>
          <w:rStyle w:val="StyleBoldUnderline"/>
          <w:rFonts w:ascii="Times New Roman" w:hAnsi="Times New Roman" w:cs="Times New Roman"/>
          <w:highlight w:val="cyan"/>
        </w:rPr>
        <w:t>in the 1990s</w:t>
      </w:r>
      <w:r w:rsidRPr="00FE0FF7">
        <w:rPr>
          <w:rFonts w:ascii="Times New Roman" w:hAnsi="Times New Roman" w:cs="Times New Roman"/>
          <w:sz w:val="16"/>
        </w:rPr>
        <w:t xml:space="preserve">, but his conclusions were notably different. </w:t>
      </w:r>
      <w:r w:rsidRPr="00FE0FF7">
        <w:rPr>
          <w:rStyle w:val="StyleBoldUnderline"/>
          <w:rFonts w:ascii="Times New Roman" w:hAnsi="Times New Roman" w:cs="Times New Roman"/>
        </w:rPr>
        <w:t>He wrote: Fifteen years ago, when Japanese companies were busily buying up chunks of corporate America, I was one of those urging Americans not to panic . . . But the Chinese challenge—highlighted by the bids for</w:t>
      </w:r>
      <w:r w:rsidRPr="00FE0FF7">
        <w:rPr>
          <w:rFonts w:ascii="Times New Roman" w:hAnsi="Times New Roman" w:cs="Times New Roman"/>
          <w:sz w:val="16"/>
        </w:rPr>
        <w:t xml:space="preserve"> Maytag and </w:t>
      </w:r>
      <w:r w:rsidRPr="00FE0FF7">
        <w:rPr>
          <w:rStyle w:val="StyleBoldUnderline"/>
          <w:rFonts w:ascii="Times New Roman" w:hAnsi="Times New Roman" w:cs="Times New Roman"/>
        </w:rPr>
        <w:t>Unocal—looks a lot more serious</w:t>
      </w:r>
      <w:r w:rsidRPr="00FE0FF7">
        <w:rPr>
          <w:rFonts w:ascii="Times New Roman" w:hAnsi="Times New Roman" w:cs="Times New Roman"/>
          <w:sz w:val="16"/>
        </w:rPr>
        <w:t xml:space="preserve"> than the Japanese challenge ever did.5 </w:t>
      </w:r>
      <w:r w:rsidRPr="00FE0FF7">
        <w:rPr>
          <w:rStyle w:val="StyleBoldUnderline"/>
          <w:rFonts w:ascii="Times New Roman" w:hAnsi="Times New Roman" w:cs="Times New Roman"/>
          <w:highlight w:val="green"/>
        </w:rPr>
        <w:t>Republican congressma</w:t>
      </w:r>
      <w:r w:rsidRPr="00FE0FF7">
        <w:rPr>
          <w:rStyle w:val="StyleBoldUnderline"/>
          <w:rFonts w:ascii="Times New Roman" w:hAnsi="Times New Roman" w:cs="Times New Roman"/>
          <w:highlight w:val="cyan"/>
        </w:rPr>
        <w:t xml:space="preserve">n Dana </w:t>
      </w:r>
      <w:r w:rsidRPr="00FE0FF7">
        <w:rPr>
          <w:rStyle w:val="StyleBoldUnderline"/>
          <w:rFonts w:ascii="Times New Roman" w:hAnsi="Times New Roman" w:cs="Times New Roman"/>
          <w:highlight w:val="green"/>
        </w:rPr>
        <w:t xml:space="preserve">Rohrabacher was less circumspect, labeling </w:t>
      </w:r>
      <w:r w:rsidRPr="00FE0FF7">
        <w:rPr>
          <w:rStyle w:val="StyleBoldUnderline"/>
          <w:rFonts w:ascii="Times New Roman" w:hAnsi="Times New Roman" w:cs="Times New Roman"/>
          <w:highlight w:val="cyan"/>
        </w:rPr>
        <w:t xml:space="preserve">the </w:t>
      </w:r>
      <w:r w:rsidRPr="00FE0FF7">
        <w:rPr>
          <w:rStyle w:val="StyleBoldUnderline"/>
          <w:rFonts w:ascii="Times New Roman" w:hAnsi="Times New Roman" w:cs="Times New Roman"/>
          <w:highlight w:val="green"/>
        </w:rPr>
        <w:t xml:space="preserve">Unocal </w:t>
      </w:r>
      <w:r w:rsidRPr="00FE0FF7">
        <w:rPr>
          <w:rStyle w:val="StyleBoldUnderline"/>
          <w:rFonts w:ascii="Times New Roman" w:hAnsi="Times New Roman" w:cs="Times New Roman"/>
          <w:highlight w:val="cyan"/>
        </w:rPr>
        <w:t xml:space="preserve">bid </w:t>
      </w:r>
      <w:r w:rsidRPr="00FE0FF7">
        <w:rPr>
          <w:rStyle w:val="StyleBoldUnderline"/>
          <w:rFonts w:ascii="Times New Roman" w:hAnsi="Times New Roman" w:cs="Times New Roman"/>
          <w:highlight w:val="green"/>
        </w:rPr>
        <w:t xml:space="preserve">as ‘part of </w:t>
      </w:r>
      <w:r w:rsidRPr="00FE0FF7">
        <w:rPr>
          <w:rStyle w:val="StyleBoldUnderline"/>
          <w:rFonts w:ascii="Times New Roman" w:hAnsi="Times New Roman" w:cs="Times New Roman"/>
          <w:highlight w:val="cyan"/>
        </w:rPr>
        <w:t>[</w:t>
      </w:r>
      <w:r w:rsidRPr="00FE0FF7">
        <w:rPr>
          <w:rStyle w:val="StyleBoldUnderline"/>
          <w:rFonts w:ascii="Times New Roman" w:hAnsi="Times New Roman" w:cs="Times New Roman"/>
          <w:highlight w:val="green"/>
        </w:rPr>
        <w:t>China’s</w:t>
      </w:r>
      <w:r w:rsidRPr="00FE0FF7">
        <w:rPr>
          <w:rStyle w:val="StyleBoldUnderline"/>
          <w:rFonts w:ascii="Times New Roman" w:hAnsi="Times New Roman" w:cs="Times New Roman"/>
          <w:highlight w:val="cyan"/>
        </w:rPr>
        <w:t xml:space="preserve">] long-term </w:t>
      </w:r>
      <w:r w:rsidRPr="00FE0FF7">
        <w:rPr>
          <w:rStyle w:val="StyleBoldUnderline"/>
          <w:rFonts w:ascii="Times New Roman" w:hAnsi="Times New Roman" w:cs="Times New Roman"/>
          <w:highlight w:val="green"/>
        </w:rPr>
        <w:t>strategy for domination’</w:t>
      </w:r>
      <w:r w:rsidRPr="00FE0FF7">
        <w:rPr>
          <w:rFonts w:ascii="Times New Roman" w:hAnsi="Times New Roman" w:cs="Times New Roman"/>
          <w:sz w:val="16"/>
        </w:rPr>
        <w:t xml:space="preserve">. </w:t>
      </w:r>
      <w:r w:rsidRPr="00FE0FF7">
        <w:rPr>
          <w:rStyle w:val="StyleBoldUnderline"/>
          <w:rFonts w:ascii="Times New Roman" w:hAnsi="Times New Roman" w:cs="Times New Roman"/>
        </w:rPr>
        <w:t>He insisted that the greatest threat to America’s freedom and prosperity ‘is not radical Islam [but] a China that is emerging on the scene that is belligerent to everything we stand for</w:t>
      </w:r>
      <w:r w:rsidRPr="00FE0FF7">
        <w:rPr>
          <w:rFonts w:ascii="Times New Roman" w:hAnsi="Times New Roman" w:cs="Times New Roman"/>
          <w:sz w:val="16"/>
        </w:rPr>
        <w:t xml:space="preserve"> as a people’.6 </w:t>
      </w:r>
      <w:r w:rsidRPr="00FE0FF7">
        <w:rPr>
          <w:rStyle w:val="StyleBoldUnderline"/>
          <w:rFonts w:ascii="Times New Roman" w:hAnsi="Times New Roman" w:cs="Times New Roman"/>
        </w:rPr>
        <w:t>Importantly</w:t>
      </w:r>
      <w:r w:rsidRPr="00FE0FF7">
        <w:rPr>
          <w:rStyle w:val="StyleBoldUnderline"/>
          <w:rFonts w:ascii="Times New Roman" w:hAnsi="Times New Roman" w:cs="Times New Roman"/>
          <w:highlight w:val="cyan"/>
        </w:rPr>
        <w:t xml:space="preserve">, </w:t>
      </w:r>
      <w:r w:rsidRPr="00FE0FF7">
        <w:rPr>
          <w:rStyle w:val="StyleBoldUnderline"/>
          <w:rFonts w:ascii="Times New Roman" w:hAnsi="Times New Roman" w:cs="Times New Roman"/>
          <w:highlight w:val="green"/>
        </w:rPr>
        <w:t>these views</w:t>
      </w:r>
      <w:r w:rsidRPr="00FE0FF7">
        <w:rPr>
          <w:rStyle w:val="StyleBoldUnderline"/>
          <w:rFonts w:ascii="Times New Roman" w:hAnsi="Times New Roman" w:cs="Times New Roman"/>
          <w:highlight w:val="cyan"/>
        </w:rPr>
        <w:t xml:space="preserve"> were </w:t>
      </w:r>
      <w:r w:rsidRPr="00FE0FF7">
        <w:rPr>
          <w:rStyle w:val="StyleBoldUnderline"/>
          <w:rFonts w:ascii="Times New Roman" w:hAnsi="Times New Roman" w:cs="Times New Roman"/>
          <w:highlight w:val="green"/>
        </w:rPr>
        <w:t xml:space="preserve">echoed strongly among the </w:t>
      </w:r>
      <w:r w:rsidRPr="00FE0FF7">
        <w:rPr>
          <w:rStyle w:val="StyleBoldUnderline"/>
          <w:rFonts w:ascii="Times New Roman" w:hAnsi="Times New Roman" w:cs="Times New Roman"/>
          <w:highlight w:val="cyan"/>
        </w:rPr>
        <w:t xml:space="preserve">American </w:t>
      </w:r>
      <w:r w:rsidRPr="00FE0FF7">
        <w:rPr>
          <w:rStyle w:val="StyleBoldUnderline"/>
          <w:rFonts w:ascii="Times New Roman" w:hAnsi="Times New Roman" w:cs="Times New Roman"/>
          <w:highlight w:val="green"/>
        </w:rPr>
        <w:t>public: a</w:t>
      </w:r>
      <w:r w:rsidRPr="00FE0FF7">
        <w:rPr>
          <w:rStyle w:val="StyleBoldUnderline"/>
          <w:rFonts w:ascii="Times New Roman" w:hAnsi="Times New Roman" w:cs="Times New Roman"/>
          <w:highlight w:val="cyan"/>
        </w:rPr>
        <w:t xml:space="preserve">n opinion </w:t>
      </w:r>
      <w:r w:rsidRPr="00FE0FF7">
        <w:rPr>
          <w:rStyle w:val="StyleBoldUnderline"/>
          <w:rFonts w:ascii="Times New Roman" w:hAnsi="Times New Roman" w:cs="Times New Roman"/>
          <w:highlight w:val="green"/>
        </w:rPr>
        <w:t xml:space="preserve">poll </w:t>
      </w:r>
      <w:r w:rsidRPr="00FE0FF7">
        <w:rPr>
          <w:rStyle w:val="StyleBoldUnderline"/>
          <w:rFonts w:ascii="Times New Roman" w:hAnsi="Times New Roman" w:cs="Times New Roman"/>
          <w:highlight w:val="cyan"/>
        </w:rPr>
        <w:t xml:space="preserve">at the time </w:t>
      </w:r>
      <w:r w:rsidRPr="00FE0FF7">
        <w:rPr>
          <w:rStyle w:val="StyleBoldUnderline"/>
          <w:rFonts w:ascii="Times New Roman" w:hAnsi="Times New Roman" w:cs="Times New Roman"/>
          <w:highlight w:val="green"/>
        </w:rPr>
        <w:t xml:space="preserve">found </w:t>
      </w:r>
      <w:r w:rsidRPr="00FE0FF7">
        <w:rPr>
          <w:rStyle w:val="StyleBoldUnderline"/>
          <w:rFonts w:ascii="Times New Roman" w:hAnsi="Times New Roman" w:cs="Times New Roman"/>
          <w:highlight w:val="cyan"/>
        </w:rPr>
        <w:t xml:space="preserve">that </w:t>
      </w:r>
      <w:r w:rsidRPr="00FE0FF7">
        <w:rPr>
          <w:rStyle w:val="StyleBoldUnderline"/>
          <w:rFonts w:ascii="Times New Roman" w:hAnsi="Times New Roman" w:cs="Times New Roman"/>
          <w:highlight w:val="green"/>
        </w:rPr>
        <w:t xml:space="preserve">73% of Americans opposed the </w:t>
      </w:r>
      <w:r w:rsidRPr="00FE0FF7">
        <w:rPr>
          <w:rStyle w:val="StyleBoldUnderline"/>
          <w:rFonts w:ascii="Times New Roman" w:hAnsi="Times New Roman" w:cs="Times New Roman"/>
          <w:highlight w:val="cyan"/>
        </w:rPr>
        <w:t xml:space="preserve">CNOOC– Unocal </w:t>
      </w:r>
      <w:r w:rsidRPr="00FE0FF7">
        <w:rPr>
          <w:rStyle w:val="StyleBoldUnderline"/>
          <w:rFonts w:ascii="Times New Roman" w:hAnsi="Times New Roman" w:cs="Times New Roman"/>
          <w:highlight w:val="green"/>
        </w:rPr>
        <w:t>deal</w:t>
      </w:r>
      <w:r w:rsidRPr="00FE0FF7">
        <w:rPr>
          <w:rFonts w:ascii="Times New Roman" w:hAnsi="Times New Roman" w:cs="Times New Roman"/>
          <w:sz w:val="16"/>
        </w:rPr>
        <w:t xml:space="preserve">, with half of the respondents going as far as perceiving the Chinese as an adversary.7 </w:t>
      </w:r>
      <w:r w:rsidRPr="00FE0FF7">
        <w:rPr>
          <w:rStyle w:val="StyleBoldUnderline"/>
          <w:rFonts w:ascii="Times New Roman" w:hAnsi="Times New Roman" w:cs="Times New Roman"/>
          <w:highlight w:val="green"/>
        </w:rPr>
        <w:t xml:space="preserve">According to </w:t>
      </w:r>
      <w:r w:rsidRPr="00FE0FF7">
        <w:rPr>
          <w:rStyle w:val="StyleBoldUnderline"/>
          <w:rFonts w:ascii="Times New Roman" w:hAnsi="Times New Roman" w:cs="Times New Roman"/>
          <w:highlight w:val="cyan"/>
        </w:rPr>
        <w:t xml:space="preserve">Peter </w:t>
      </w:r>
      <w:r w:rsidRPr="00FE0FF7">
        <w:rPr>
          <w:rStyle w:val="StyleBoldUnderline"/>
          <w:rFonts w:ascii="Times New Roman" w:hAnsi="Times New Roman" w:cs="Times New Roman"/>
          <w:highlight w:val="green"/>
        </w:rPr>
        <w:t>Navarro</w:t>
      </w:r>
      <w:r w:rsidRPr="00FE0FF7">
        <w:rPr>
          <w:rStyle w:val="StyleBoldUnderline"/>
          <w:rFonts w:ascii="Times New Roman" w:hAnsi="Times New Roman" w:cs="Times New Roman"/>
        </w:rPr>
        <w:t xml:space="preserve">, the author of The Coming China Wars, </w:t>
      </w:r>
      <w:r w:rsidRPr="00FE0FF7">
        <w:rPr>
          <w:rStyle w:val="StyleBoldUnderline"/>
          <w:rFonts w:ascii="Times New Roman" w:hAnsi="Times New Roman" w:cs="Times New Roman"/>
          <w:highlight w:val="green"/>
        </w:rPr>
        <w:t>China’s ‘unfair</w:t>
      </w:r>
      <w:r w:rsidRPr="00FE0FF7">
        <w:rPr>
          <w:rStyle w:val="StyleBoldUnderline"/>
          <w:rFonts w:ascii="Times New Roman" w:hAnsi="Times New Roman" w:cs="Times New Roman"/>
        </w:rPr>
        <w:t xml:space="preserve">, mercantilist </w:t>
      </w:r>
      <w:r w:rsidRPr="00FE0FF7">
        <w:rPr>
          <w:rStyle w:val="StyleBoldUnderline"/>
          <w:rFonts w:ascii="Times New Roman" w:hAnsi="Times New Roman" w:cs="Times New Roman"/>
          <w:highlight w:val="green"/>
        </w:rPr>
        <w:t>trading practices’</w:t>
      </w:r>
      <w:r w:rsidRPr="00FE0FF7">
        <w:rPr>
          <w:rStyle w:val="StyleBoldUnderline"/>
          <w:rFonts w:ascii="Times New Roman" w:hAnsi="Times New Roman" w:cs="Times New Roman"/>
        </w:rPr>
        <w:t xml:space="preserve"> such as the China price, the ‘going global’ strategy, and its voracious appetite for energy and resources </w:t>
      </w:r>
      <w:r w:rsidRPr="00FE0FF7">
        <w:rPr>
          <w:rStyle w:val="StyleBoldUnderline"/>
          <w:rFonts w:ascii="Times New Roman" w:hAnsi="Times New Roman" w:cs="Times New Roman"/>
          <w:highlight w:val="green"/>
        </w:rPr>
        <w:t xml:space="preserve">constitute </w:t>
      </w:r>
      <w:r w:rsidRPr="00FE0FF7">
        <w:rPr>
          <w:rStyle w:val="StyleBoldUnderline"/>
          <w:rFonts w:ascii="Times New Roman" w:hAnsi="Times New Roman" w:cs="Times New Roman"/>
          <w:highlight w:val="cyan"/>
        </w:rPr>
        <w:t xml:space="preserve">what he calls </w:t>
      </w:r>
      <w:r w:rsidRPr="00FE0FF7">
        <w:rPr>
          <w:rStyle w:val="Emphasis"/>
          <w:rFonts w:ascii="Times New Roman" w:hAnsi="Times New Roman" w:cs="Times New Roman"/>
          <w:highlight w:val="cyan"/>
        </w:rPr>
        <w:t>‘</w:t>
      </w:r>
      <w:r w:rsidRPr="00FE0FF7">
        <w:rPr>
          <w:rStyle w:val="Emphasis"/>
          <w:rFonts w:ascii="Times New Roman" w:hAnsi="Times New Roman" w:cs="Times New Roman"/>
          <w:highlight w:val="green"/>
        </w:rPr>
        <w:t>weapons of mass production’</w:t>
      </w:r>
      <w:r w:rsidRPr="00FE0FF7">
        <w:rPr>
          <w:rFonts w:ascii="Times New Roman" w:hAnsi="Times New Roman" w:cs="Times New Roman"/>
          <w:sz w:val="16"/>
        </w:rPr>
        <w:t xml:space="preserve">. Testifying before the Congress-mandated US–China Economic and Security Review Commission in early 2007, the University of California business professor charged that these ‘weapons of mass production’ have been allowing China to ‘conquer one new export market after another’.8 </w:t>
      </w:r>
      <w:r w:rsidRPr="00FE0FF7">
        <w:rPr>
          <w:rStyle w:val="StyleBoldUnderline"/>
          <w:rFonts w:ascii="Times New Roman" w:hAnsi="Times New Roman" w:cs="Times New Roman"/>
        </w:rPr>
        <w:t>In this context, many security analysts and practitioners agree that the economic challenge will have far-reaching military and foreign policy implications</w:t>
      </w:r>
      <w:r w:rsidRPr="00FE0FF7">
        <w:rPr>
          <w:rFonts w:ascii="Times New Roman" w:hAnsi="Times New Roman" w:cs="Times New Roman"/>
          <w:sz w:val="16"/>
        </w:rPr>
        <w:t xml:space="preserve">. The Pentagon argues that the performance of China’s economy is a main driving force behind its domestic defense expenditures, foreign acquisitions, and indigenous defense industrial developments.9 Indeed, the emergence of Chinese businesses has been seen as a harbinger of the beginning of a historic power transition from the US to China. Like previous power transitions in the international system, it is argued that the rise of China does not bode well for international peace and stability.10 For Navarro, coordinated centrally by the Chinese government, the mercantilist practices of Chinese businesses do not just help China gain increasing economic and financial advantage over US businesses, but also contribute to China’s rapid military modernization and lay the groundwork for the ‘coming China wars’.11 </w:t>
      </w:r>
      <w:r w:rsidRPr="00FE0FF7">
        <w:rPr>
          <w:rStyle w:val="StyleBoldUnderline"/>
          <w:rFonts w:ascii="Times New Roman" w:hAnsi="Times New Roman" w:cs="Times New Roman"/>
        </w:rPr>
        <w:t xml:space="preserve">At this juncture, </w:t>
      </w:r>
      <w:r w:rsidRPr="00FE0FF7">
        <w:rPr>
          <w:rStyle w:val="StyleBoldUnderline"/>
          <w:rFonts w:ascii="Times New Roman" w:hAnsi="Times New Roman" w:cs="Times New Roman"/>
          <w:highlight w:val="green"/>
        </w:rPr>
        <w:t>what is remarkable about these analyses of Chinese businesses</w:t>
      </w:r>
      <w:r w:rsidRPr="00FE0FF7">
        <w:rPr>
          <w:rStyle w:val="StyleBoldUnderline"/>
          <w:rFonts w:ascii="Times New Roman" w:hAnsi="Times New Roman" w:cs="Times New Roman"/>
        </w:rPr>
        <w:t xml:space="preserve"> and business practices </w:t>
      </w:r>
      <w:r w:rsidRPr="00FE0FF7">
        <w:rPr>
          <w:rStyle w:val="StyleBoldUnderline"/>
          <w:rFonts w:ascii="Times New Roman" w:hAnsi="Times New Roman" w:cs="Times New Roman"/>
          <w:highlight w:val="green"/>
        </w:rPr>
        <w:t xml:space="preserve">is not </w:t>
      </w:r>
      <w:r w:rsidRPr="00FE0FF7">
        <w:rPr>
          <w:rStyle w:val="StyleBoldUnderline"/>
          <w:rFonts w:ascii="Times New Roman" w:hAnsi="Times New Roman" w:cs="Times New Roman"/>
          <w:highlight w:val="cyan"/>
        </w:rPr>
        <w:t xml:space="preserve">so much </w:t>
      </w:r>
      <w:r w:rsidRPr="00FE0FF7">
        <w:rPr>
          <w:rStyle w:val="StyleBoldUnderline"/>
          <w:rFonts w:ascii="Times New Roman" w:hAnsi="Times New Roman" w:cs="Times New Roman"/>
          <w:highlight w:val="green"/>
        </w:rPr>
        <w:t xml:space="preserve">their attention to </w:t>
      </w:r>
      <w:r w:rsidRPr="00FE0FF7">
        <w:rPr>
          <w:rStyle w:val="StyleBoldUnderline"/>
          <w:rFonts w:ascii="Times New Roman" w:hAnsi="Times New Roman" w:cs="Times New Roman"/>
          <w:highlight w:val="cyan"/>
        </w:rPr>
        <w:t xml:space="preserve">the aspect of </w:t>
      </w:r>
      <w:r w:rsidRPr="00FE0FF7">
        <w:rPr>
          <w:rStyle w:val="StyleBoldUnderline"/>
          <w:rFonts w:ascii="Times New Roman" w:hAnsi="Times New Roman" w:cs="Times New Roman"/>
          <w:highlight w:val="green"/>
        </w:rPr>
        <w:t>economic and military threat. Rather</w:t>
      </w:r>
      <w:r w:rsidRPr="00FE0FF7">
        <w:rPr>
          <w:rFonts w:ascii="Times New Roman" w:hAnsi="Times New Roman" w:cs="Times New Roman"/>
          <w:sz w:val="16"/>
        </w:rPr>
        <w:t xml:space="preserve">, for the purpose of this essay, </w:t>
      </w:r>
      <w:r w:rsidRPr="00FE0FF7">
        <w:rPr>
          <w:rStyle w:val="StyleBoldUnderline"/>
          <w:rFonts w:ascii="Times New Roman" w:hAnsi="Times New Roman" w:cs="Times New Roman"/>
          <w:highlight w:val="cyan"/>
        </w:rPr>
        <w:t xml:space="preserve">it is </w:t>
      </w:r>
      <w:r w:rsidRPr="00FE0FF7">
        <w:rPr>
          <w:rStyle w:val="StyleBoldUnderline"/>
          <w:rFonts w:ascii="Times New Roman" w:hAnsi="Times New Roman" w:cs="Times New Roman"/>
          <w:highlight w:val="green"/>
        </w:rPr>
        <w:t xml:space="preserve">their grounding of Chinese businesses in an unproblematic, fixed, and </w:t>
      </w:r>
      <w:r w:rsidRPr="00FE0FF7">
        <w:rPr>
          <w:rStyle w:val="StyleBoldUnderline"/>
          <w:rFonts w:ascii="Times New Roman" w:hAnsi="Times New Roman" w:cs="Times New Roman"/>
          <w:highlight w:val="cyan"/>
        </w:rPr>
        <w:t xml:space="preserve">more or less </w:t>
      </w:r>
      <w:r w:rsidRPr="00FE0FF7">
        <w:rPr>
          <w:rStyle w:val="StyleBoldUnderline"/>
          <w:rFonts w:ascii="Times New Roman" w:hAnsi="Times New Roman" w:cs="Times New Roman"/>
          <w:highlight w:val="green"/>
        </w:rPr>
        <w:t>coherent actor called China</w:t>
      </w:r>
      <w:r w:rsidRPr="00FE0FF7">
        <w:rPr>
          <w:rStyle w:val="StyleBoldUnderline"/>
          <w:rFonts w:ascii="Times New Roman" w:hAnsi="Times New Roman" w:cs="Times New Roman"/>
          <w:highlight w:val="cyan"/>
        </w:rPr>
        <w:t>, whereby Chinese businesses acquire their Chineseness</w:t>
      </w:r>
      <w:r w:rsidRPr="00FE0FF7">
        <w:rPr>
          <w:rFonts w:ascii="Times New Roman" w:hAnsi="Times New Roman" w:cs="Times New Roman"/>
          <w:sz w:val="16"/>
        </w:rPr>
        <w:t>. For example, the China price is believed to be produced ‘in the unique stew of China’s evolving business culture’</w:t>
      </w:r>
      <w:proofErr w:type="gramStart"/>
      <w:r w:rsidRPr="00FE0FF7">
        <w:rPr>
          <w:rFonts w:ascii="Times New Roman" w:hAnsi="Times New Roman" w:cs="Times New Roman"/>
          <w:sz w:val="16"/>
        </w:rPr>
        <w:t>,12</w:t>
      </w:r>
      <w:proofErr w:type="gramEnd"/>
      <w:r w:rsidRPr="00FE0FF7">
        <w:rPr>
          <w:rFonts w:ascii="Times New Roman" w:hAnsi="Times New Roman" w:cs="Times New Roman"/>
          <w:sz w:val="16"/>
        </w:rPr>
        <w:t xml:space="preserve"> and the conquest of the global market by Chinese products is often traced back to the Chinese government. In the words of Hornig and Wagner, the ‘desk drawers of party strategists are filled with detailed plans promoting national industries from automaking to biotechnology’.13 Indeed, </w:t>
      </w:r>
      <w:r w:rsidRPr="00FE0FF7">
        <w:rPr>
          <w:rStyle w:val="StyleBoldUnderline"/>
          <w:rFonts w:ascii="Times New Roman" w:hAnsi="Times New Roman" w:cs="Times New Roman"/>
        </w:rPr>
        <w:t xml:space="preserve">frequently </w:t>
      </w:r>
      <w:r w:rsidRPr="00FE0FF7">
        <w:rPr>
          <w:rStyle w:val="StyleBoldUnderline"/>
          <w:rFonts w:ascii="Times New Roman" w:hAnsi="Times New Roman" w:cs="Times New Roman"/>
          <w:highlight w:val="green"/>
        </w:rPr>
        <w:t>the assumption of the Chineseness about Chinese businesses goes so far as to conjure up a scenario of a whole country engaged in concerted efforts of building national greatness through</w:t>
      </w:r>
      <w:r w:rsidRPr="00FE0FF7">
        <w:rPr>
          <w:rStyle w:val="StyleBoldUnderline"/>
          <w:rFonts w:ascii="Times New Roman" w:hAnsi="Times New Roman" w:cs="Times New Roman"/>
        </w:rPr>
        <w:t xml:space="preserve"> sustained economic development and </w:t>
      </w:r>
      <w:r w:rsidRPr="00FE0FF7">
        <w:rPr>
          <w:rStyle w:val="StyleBoldUnderline"/>
          <w:rFonts w:ascii="Times New Roman" w:hAnsi="Times New Roman" w:cs="Times New Roman"/>
          <w:highlight w:val="green"/>
        </w:rPr>
        <w:t xml:space="preserve">aggressive business </w:t>
      </w:r>
      <w:r w:rsidRPr="00FE0FF7">
        <w:rPr>
          <w:rStyle w:val="StyleBoldUnderline"/>
          <w:rFonts w:ascii="Times New Roman" w:hAnsi="Times New Roman" w:cs="Times New Roman"/>
          <w:highlight w:val="cyan"/>
        </w:rPr>
        <w:t>strategies</w:t>
      </w:r>
      <w:r w:rsidRPr="00FE0FF7">
        <w:rPr>
          <w:rFonts w:ascii="Times New Roman" w:hAnsi="Times New Roman" w:cs="Times New Roman"/>
          <w:sz w:val="16"/>
        </w:rPr>
        <w:t xml:space="preserve">. To illustrate this point, it helps to refer to a ‘bill’ metaphor used by some commentators, with the bill symbolizing the costs incurred by the US as a result of the influx of ‘Chinese’ cheap imports. On the bill, as the metaphor goes, the costs for America, apart from the </w:t>
      </w:r>
      <w:r w:rsidRPr="00FE0FF7">
        <w:rPr>
          <w:rFonts w:ascii="Times New Roman" w:hAnsi="Times New Roman" w:cs="Times New Roman"/>
          <w:sz w:val="16"/>
        </w:rPr>
        <w:lastRenderedPageBreak/>
        <w:t xml:space="preserve">big trade deficits with China, also include ‘domestic layoffs, the relocation of entire industries, cutbacks for research and development and the downfall of the oncealmighty dollar’. </w:t>
      </w:r>
      <w:proofErr w:type="gramStart"/>
      <w:r w:rsidRPr="00FE0FF7">
        <w:rPr>
          <w:rFonts w:ascii="Times New Roman" w:hAnsi="Times New Roman" w:cs="Times New Roman"/>
          <w:sz w:val="16"/>
        </w:rPr>
        <w:t>And the ‘payee’?</w:t>
      </w:r>
      <w:proofErr w:type="gramEnd"/>
      <w:r w:rsidRPr="00FE0FF7">
        <w:rPr>
          <w:rFonts w:ascii="Times New Roman" w:hAnsi="Times New Roman" w:cs="Times New Roman"/>
          <w:sz w:val="16"/>
        </w:rPr>
        <w:t xml:space="preserve"> ‘A population of billions’.14 </w:t>
      </w:r>
      <w:r w:rsidRPr="00FE0FF7">
        <w:rPr>
          <w:rStyle w:val="StyleBoldUnderline"/>
          <w:rFonts w:ascii="Times New Roman" w:hAnsi="Times New Roman" w:cs="Times New Roman"/>
          <w:highlight w:val="cyan"/>
        </w:rPr>
        <w:t xml:space="preserve">In other words, </w:t>
      </w:r>
      <w:r w:rsidRPr="00FE0FF7">
        <w:rPr>
          <w:rStyle w:val="StyleBoldUnderline"/>
          <w:rFonts w:ascii="Times New Roman" w:hAnsi="Times New Roman" w:cs="Times New Roman"/>
          <w:highlight w:val="green"/>
        </w:rPr>
        <w:t>what is behind Chinese businesses is nothing short of the whole Chinese nation</w:t>
      </w:r>
      <w:r w:rsidRPr="00FE0FF7">
        <w:rPr>
          <w:rFonts w:ascii="Times New Roman" w:hAnsi="Times New Roman" w:cs="Times New Roman"/>
          <w:sz w:val="16"/>
          <w:highlight w:val="green"/>
        </w:rPr>
        <w:t>.</w:t>
      </w:r>
    </w:p>
    <w:p w14:paraId="409784A4"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---Visualizing Chinese businesses as a coherent whole enables racial violence. The characterization of Chinese oil investment as a national security threat provides an economic scapegoat provoking a murderous public backlash to preserve American national identity. </w:t>
      </w:r>
    </w:p>
    <w:p w14:paraId="0FC87055"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2007</w:t>
      </w:r>
    </w:p>
    <w:p w14:paraId="178A1DCF"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28A65921"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Secondly and more importantly, this construction of Otherness is prescriptive in practical and policy terms. </w:t>
      </w:r>
      <w:r w:rsidRPr="00FE0FF7">
        <w:rPr>
          <w:rStyle w:val="StyleBoldUnderline"/>
          <w:rFonts w:ascii="Times New Roman" w:hAnsi="Times New Roman" w:cs="Times New Roman"/>
        </w:rPr>
        <w:t xml:space="preserve">While explaining where faults and problems lie, </w:t>
      </w:r>
      <w:r w:rsidRPr="00FE0FF7">
        <w:rPr>
          <w:rStyle w:val="StyleBoldUnderline"/>
          <w:rFonts w:ascii="Times New Roman" w:hAnsi="Times New Roman" w:cs="Times New Roman"/>
          <w:highlight w:val="green"/>
        </w:rPr>
        <w:t xml:space="preserve">the perceptions of Chinese business as a closed national category are </w:t>
      </w:r>
      <w:r w:rsidRPr="00FE0FF7">
        <w:rPr>
          <w:rStyle w:val="StyleBoldUnderline"/>
          <w:rFonts w:ascii="Times New Roman" w:hAnsi="Times New Roman" w:cs="Times New Roman"/>
          <w:highlight w:val="cyan"/>
        </w:rPr>
        <w:t xml:space="preserve">often </w:t>
      </w:r>
      <w:r w:rsidRPr="00FE0FF7">
        <w:rPr>
          <w:rStyle w:val="StyleBoldUnderline"/>
          <w:rFonts w:ascii="Times New Roman" w:hAnsi="Times New Roman" w:cs="Times New Roman"/>
          <w:highlight w:val="green"/>
        </w:rPr>
        <w:t>able</w:t>
      </w:r>
      <w:r w:rsidRPr="00FE0FF7">
        <w:rPr>
          <w:rStyle w:val="StyleBoldUnderline"/>
          <w:rFonts w:ascii="Times New Roman" w:hAnsi="Times New Roman" w:cs="Times New Roman"/>
          <w:highlight w:val="cyan"/>
        </w:rPr>
        <w:t xml:space="preserve">, even if they are not intended, </w:t>
      </w:r>
      <w:r w:rsidRPr="00FE0FF7">
        <w:rPr>
          <w:rStyle w:val="StyleBoldUnderline"/>
          <w:rFonts w:ascii="Times New Roman" w:hAnsi="Times New Roman" w:cs="Times New Roman"/>
          <w:highlight w:val="green"/>
        </w:rPr>
        <w:t xml:space="preserve">to mobilise </w:t>
      </w:r>
      <w:r w:rsidRPr="00FE0FF7">
        <w:rPr>
          <w:rStyle w:val="StyleBoldUnderline"/>
          <w:rFonts w:ascii="Times New Roman" w:hAnsi="Times New Roman" w:cs="Times New Roman"/>
          <w:highlight w:val="cyan"/>
        </w:rPr>
        <w:t xml:space="preserve">public </w:t>
      </w:r>
      <w:r w:rsidRPr="00FE0FF7">
        <w:rPr>
          <w:rStyle w:val="StyleBoldUnderline"/>
          <w:rFonts w:ascii="Times New Roman" w:hAnsi="Times New Roman" w:cs="Times New Roman"/>
          <w:highlight w:val="green"/>
        </w:rPr>
        <w:t>support and influence policy-making on China</w:t>
      </w:r>
      <w:r w:rsidRPr="00FE0FF7">
        <w:rPr>
          <w:rFonts w:ascii="Times New Roman" w:hAnsi="Times New Roman" w:cs="Times New Roman"/>
          <w:sz w:val="16"/>
          <w:highlight w:val="green"/>
        </w:rPr>
        <w:t xml:space="preserve">. </w:t>
      </w:r>
      <w:r w:rsidRPr="00FE0FF7">
        <w:rPr>
          <w:rStyle w:val="StyleBoldUnderline"/>
          <w:rFonts w:ascii="Times New Roman" w:hAnsi="Times New Roman" w:cs="Times New Roman"/>
          <w:highlight w:val="green"/>
        </w:rPr>
        <w:t xml:space="preserve">Only when Chinese businesses </w:t>
      </w:r>
      <w:r w:rsidRPr="00FE0FF7">
        <w:rPr>
          <w:rStyle w:val="StyleBoldUnderline"/>
          <w:rFonts w:ascii="Times New Roman" w:hAnsi="Times New Roman" w:cs="Times New Roman"/>
          <w:highlight w:val="cyan"/>
        </w:rPr>
        <w:t xml:space="preserve">and their practices </w:t>
      </w:r>
      <w:r w:rsidRPr="00FE0FF7">
        <w:rPr>
          <w:rStyle w:val="StyleBoldUnderline"/>
          <w:rFonts w:ascii="Times New Roman" w:hAnsi="Times New Roman" w:cs="Times New Roman"/>
          <w:highlight w:val="green"/>
        </w:rPr>
        <w:t>are cast in national terms</w:t>
      </w:r>
      <w:r w:rsidRPr="00FE0FF7">
        <w:rPr>
          <w:rStyle w:val="StyleBoldUnderline"/>
          <w:rFonts w:ascii="Times New Roman" w:hAnsi="Times New Roman" w:cs="Times New Roman"/>
          <w:highlight w:val="cyan"/>
        </w:rPr>
        <w:t xml:space="preserve">, </w:t>
      </w:r>
      <w:r w:rsidRPr="00FE0FF7">
        <w:rPr>
          <w:rStyle w:val="StyleBoldUnderline"/>
          <w:rFonts w:ascii="Times New Roman" w:hAnsi="Times New Roman" w:cs="Times New Roman"/>
          <w:highlight w:val="green"/>
        </w:rPr>
        <w:t xml:space="preserve">can their </w:t>
      </w:r>
      <w:r w:rsidRPr="00FE0FF7">
        <w:rPr>
          <w:rStyle w:val="StyleBoldUnderline"/>
          <w:rFonts w:ascii="Times New Roman" w:hAnsi="Times New Roman" w:cs="Times New Roman"/>
          <w:highlight w:val="cyan"/>
        </w:rPr>
        <w:t>alleged ‘</w:t>
      </w:r>
      <w:r w:rsidRPr="00FE0FF7">
        <w:rPr>
          <w:rStyle w:val="StyleBoldUnderline"/>
          <w:rFonts w:ascii="Times New Roman" w:hAnsi="Times New Roman" w:cs="Times New Roman"/>
          <w:highlight w:val="green"/>
        </w:rPr>
        <w:t xml:space="preserve">victims’ </w:t>
      </w:r>
      <w:r w:rsidRPr="00FE0FF7">
        <w:rPr>
          <w:rStyle w:val="StyleBoldUnderline"/>
          <w:rFonts w:ascii="Times New Roman" w:hAnsi="Times New Roman" w:cs="Times New Roman"/>
          <w:highlight w:val="cyan"/>
        </w:rPr>
        <w:t xml:space="preserve">suitably </w:t>
      </w:r>
      <w:r w:rsidRPr="00FE0FF7">
        <w:rPr>
          <w:rStyle w:val="StyleBoldUnderline"/>
          <w:rFonts w:ascii="Times New Roman" w:hAnsi="Times New Roman" w:cs="Times New Roman"/>
          <w:highlight w:val="green"/>
        </w:rPr>
        <w:t xml:space="preserve">take on similar national significance </w:t>
      </w:r>
      <w:r w:rsidRPr="00FE0FF7">
        <w:rPr>
          <w:rStyle w:val="StyleBoldUnderline"/>
          <w:rFonts w:ascii="Times New Roman" w:hAnsi="Times New Roman" w:cs="Times New Roman"/>
          <w:highlight w:val="cyan"/>
        </w:rPr>
        <w:t>in terms of</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for</w:t>
      </w:r>
      <w:r w:rsidRPr="00FE0FF7">
        <w:rPr>
          <w:rStyle w:val="StyleBoldUnderline"/>
          <w:rFonts w:ascii="Times New Roman" w:hAnsi="Times New Roman" w:cs="Times New Roman"/>
        </w:rPr>
        <w:t xml:space="preserve"> example, </w:t>
      </w:r>
      <w:r w:rsidRPr="00FE0FF7">
        <w:rPr>
          <w:rStyle w:val="StyleBoldUnderline"/>
          <w:rFonts w:ascii="Times New Roman" w:hAnsi="Times New Roman" w:cs="Times New Roman"/>
          <w:highlight w:val="green"/>
        </w:rPr>
        <w:t>American</w:t>
      </w:r>
      <w:r w:rsidRPr="00FE0FF7">
        <w:rPr>
          <w:rFonts w:ascii="Times New Roman" w:hAnsi="Times New Roman" w:cs="Times New Roman"/>
          <w:sz w:val="16"/>
        </w:rPr>
        <w:t xml:space="preserve"> national interest, </w:t>
      </w:r>
      <w:r w:rsidRPr="00FE0FF7">
        <w:rPr>
          <w:rStyle w:val="StyleBoldUnderline"/>
          <w:rFonts w:ascii="Times New Roman" w:hAnsi="Times New Roman" w:cs="Times New Roman"/>
          <w:highlight w:val="green"/>
        </w:rPr>
        <w:t>national security</w:t>
      </w:r>
      <w:r w:rsidRPr="00FE0FF7">
        <w:rPr>
          <w:rFonts w:ascii="Times New Roman" w:hAnsi="Times New Roman" w:cs="Times New Roman"/>
          <w:sz w:val="16"/>
        </w:rPr>
        <w:t xml:space="preserve">, national competitiveness, or national identity. </w:t>
      </w:r>
      <w:r w:rsidRPr="00FE0FF7">
        <w:rPr>
          <w:rStyle w:val="StyleBoldUnderline"/>
          <w:rFonts w:ascii="Times New Roman" w:hAnsi="Times New Roman" w:cs="Times New Roman"/>
        </w:rPr>
        <w:t xml:space="preserve">And </w:t>
      </w:r>
      <w:r w:rsidRPr="00FE0FF7">
        <w:rPr>
          <w:rStyle w:val="StyleBoldUnderline"/>
          <w:rFonts w:ascii="Times New Roman" w:hAnsi="Times New Roman" w:cs="Times New Roman"/>
          <w:highlight w:val="green"/>
        </w:rPr>
        <w:t>when</w:t>
      </w:r>
      <w:r w:rsidRPr="00FE0FF7">
        <w:rPr>
          <w:rStyle w:val="StyleBoldUnderline"/>
          <w:rFonts w:ascii="Times New Roman" w:hAnsi="Times New Roman" w:cs="Times New Roman"/>
        </w:rPr>
        <w:t xml:space="preserve"> the </w:t>
      </w:r>
      <w:r w:rsidRPr="00FE0FF7">
        <w:rPr>
          <w:rStyle w:val="StyleBoldUnderline"/>
          <w:rFonts w:ascii="Times New Roman" w:hAnsi="Times New Roman" w:cs="Times New Roman"/>
          <w:highlight w:val="green"/>
        </w:rPr>
        <w:t>national</w:t>
      </w:r>
      <w:r w:rsidRPr="00FE0FF7">
        <w:rPr>
          <w:rFonts w:ascii="Times New Roman" w:hAnsi="Times New Roman" w:cs="Times New Roman"/>
          <w:sz w:val="16"/>
        </w:rPr>
        <w:t xml:space="preserve"> interest, </w:t>
      </w:r>
      <w:r w:rsidRPr="00FE0FF7">
        <w:rPr>
          <w:rStyle w:val="StyleBoldUnderline"/>
          <w:rFonts w:ascii="Times New Roman" w:hAnsi="Times New Roman" w:cs="Times New Roman"/>
          <w:highlight w:val="green"/>
        </w:rPr>
        <w:t>security and</w:t>
      </w:r>
      <w:r w:rsidRPr="00FE0FF7">
        <w:rPr>
          <w:rFonts w:ascii="Times New Roman" w:hAnsi="Times New Roman" w:cs="Times New Roman"/>
          <w:sz w:val="16"/>
        </w:rPr>
        <w:t xml:space="preserve"> national </w:t>
      </w:r>
      <w:r w:rsidRPr="00FE0FF7">
        <w:rPr>
          <w:rStyle w:val="StyleBoldUnderline"/>
          <w:rFonts w:ascii="Times New Roman" w:hAnsi="Times New Roman" w:cs="Times New Roman"/>
          <w:highlight w:val="green"/>
        </w:rPr>
        <w:t>identity are thought to be at stake, any measures</w:t>
      </w:r>
      <w:r w:rsidRPr="00FE0FF7">
        <w:rPr>
          <w:rStyle w:val="StyleBoldUnderline"/>
          <w:rFonts w:ascii="Times New Roman" w:hAnsi="Times New Roman" w:cs="Times New Roman"/>
        </w:rPr>
        <w:t xml:space="preserve"> that are </w:t>
      </w:r>
      <w:r w:rsidRPr="00FE0FF7">
        <w:rPr>
          <w:rStyle w:val="StyleBoldUnderline"/>
          <w:rFonts w:ascii="Times New Roman" w:hAnsi="Times New Roman" w:cs="Times New Roman"/>
          <w:highlight w:val="cyan"/>
        </w:rPr>
        <w:t xml:space="preserve">allegedly able </w:t>
      </w:r>
      <w:r w:rsidRPr="00FE0FF7">
        <w:rPr>
          <w:rStyle w:val="StyleBoldUnderline"/>
          <w:rFonts w:ascii="Times New Roman" w:hAnsi="Times New Roman" w:cs="Times New Roman"/>
          <w:highlight w:val="green"/>
        </w:rPr>
        <w:t>to safeguard these interests would be</w:t>
      </w:r>
      <w:r w:rsidRPr="00FE0FF7">
        <w:rPr>
          <w:rStyle w:val="StyleBoldUnderline"/>
          <w:rFonts w:ascii="Times New Roman" w:hAnsi="Times New Roman" w:cs="Times New Roman"/>
        </w:rPr>
        <w:t xml:space="preserve"> more </w:t>
      </w:r>
      <w:r w:rsidRPr="00FE0FF7">
        <w:rPr>
          <w:rStyle w:val="StyleBoldUnderline"/>
          <w:rFonts w:ascii="Times New Roman" w:hAnsi="Times New Roman" w:cs="Times New Roman"/>
          <w:highlight w:val="cyan"/>
        </w:rPr>
        <w:t xml:space="preserve">easily </w:t>
      </w:r>
      <w:r w:rsidRPr="00FE0FF7">
        <w:rPr>
          <w:rStyle w:val="StyleBoldUnderline"/>
          <w:rFonts w:ascii="Times New Roman" w:hAnsi="Times New Roman" w:cs="Times New Roman"/>
          <w:highlight w:val="green"/>
        </w:rPr>
        <w:t>legitimatised and implemented</w:t>
      </w:r>
      <w:r w:rsidRPr="00FE0FF7">
        <w:rPr>
          <w:rFonts w:ascii="Times New Roman" w:hAnsi="Times New Roman" w:cs="Times New Roman"/>
          <w:sz w:val="16"/>
        </w:rPr>
        <w:t xml:space="preserve">. For example, </w:t>
      </w:r>
      <w:r w:rsidRPr="00FE0FF7">
        <w:rPr>
          <w:rStyle w:val="StyleBoldUnderline"/>
          <w:rFonts w:ascii="Times New Roman" w:hAnsi="Times New Roman" w:cs="Times New Roman"/>
          <w:highlight w:val="green"/>
        </w:rPr>
        <w:t xml:space="preserve">without doubt, it is American perceptions of </w:t>
      </w:r>
      <w:r w:rsidRPr="00FE0FF7">
        <w:rPr>
          <w:rStyle w:val="StyleBoldUnderline"/>
          <w:rFonts w:ascii="Times New Roman" w:hAnsi="Times New Roman" w:cs="Times New Roman"/>
          <w:highlight w:val="cyan"/>
        </w:rPr>
        <w:t xml:space="preserve">a </w:t>
      </w:r>
      <w:r w:rsidRPr="00FE0FF7">
        <w:rPr>
          <w:rStyle w:val="StyleBoldUnderline"/>
          <w:rFonts w:ascii="Times New Roman" w:hAnsi="Times New Roman" w:cs="Times New Roman"/>
          <w:highlight w:val="green"/>
        </w:rPr>
        <w:t xml:space="preserve">Chinese takeover that helped </w:t>
      </w:r>
      <w:r w:rsidRPr="00FE0FF7">
        <w:rPr>
          <w:rStyle w:val="StyleBoldUnderline"/>
          <w:rFonts w:ascii="Times New Roman" w:hAnsi="Times New Roman" w:cs="Times New Roman"/>
          <w:highlight w:val="cyan"/>
        </w:rPr>
        <w:t xml:space="preserve">to </w:t>
      </w:r>
      <w:r w:rsidRPr="00FE0FF7">
        <w:rPr>
          <w:rStyle w:val="StyleBoldUnderline"/>
          <w:rFonts w:ascii="Times New Roman" w:hAnsi="Times New Roman" w:cs="Times New Roman"/>
          <w:highlight w:val="green"/>
        </w:rPr>
        <w:t xml:space="preserve">mobilise politicians </w:t>
      </w:r>
      <w:r w:rsidRPr="00FE0FF7">
        <w:rPr>
          <w:rStyle w:val="StyleBoldUnderline"/>
          <w:rFonts w:ascii="Times New Roman" w:hAnsi="Times New Roman" w:cs="Times New Roman"/>
          <w:highlight w:val="cyan"/>
        </w:rPr>
        <w:t>and the public to foil</w:t>
      </w:r>
      <w:r w:rsidRPr="00FE0FF7">
        <w:rPr>
          <w:rFonts w:ascii="Times New Roman" w:hAnsi="Times New Roman" w:cs="Times New Roman"/>
          <w:sz w:val="16"/>
        </w:rPr>
        <w:t xml:space="preserve"> Haier’s attempt to buy Maytag and </w:t>
      </w:r>
      <w:r w:rsidRPr="00FE0FF7">
        <w:rPr>
          <w:rStyle w:val="StyleBoldUnderline"/>
          <w:rFonts w:ascii="Times New Roman" w:hAnsi="Times New Roman" w:cs="Times New Roman"/>
          <w:highlight w:val="cyan"/>
        </w:rPr>
        <w:t>CNOOC’s high-profile bids to buy Unocal</w:t>
      </w:r>
      <w:r w:rsidRPr="00FE0FF7">
        <w:rPr>
          <w:rStyle w:val="StyleBoldUnderline"/>
          <w:rFonts w:ascii="Times New Roman" w:hAnsi="Times New Roman" w:cs="Times New Roman"/>
        </w:rPr>
        <w:t xml:space="preserve"> in 2005. </w:t>
      </w:r>
      <w:r w:rsidRPr="00FE0FF7">
        <w:rPr>
          <w:rStyle w:val="StyleBoldUnderline"/>
          <w:rFonts w:ascii="Times New Roman" w:hAnsi="Times New Roman" w:cs="Times New Roman"/>
          <w:highlight w:val="green"/>
        </w:rPr>
        <w:t xml:space="preserve">With </w:t>
      </w:r>
      <w:r w:rsidRPr="00FE0FF7">
        <w:rPr>
          <w:rStyle w:val="StyleBoldUnderline"/>
          <w:rFonts w:ascii="Times New Roman" w:hAnsi="Times New Roman" w:cs="Times New Roman"/>
          <w:highlight w:val="cyan"/>
        </w:rPr>
        <w:t xml:space="preserve">U.S. </w:t>
      </w:r>
      <w:r w:rsidRPr="00FE0FF7">
        <w:rPr>
          <w:rStyle w:val="StyleBoldUnderline"/>
          <w:rFonts w:ascii="Times New Roman" w:hAnsi="Times New Roman" w:cs="Times New Roman"/>
          <w:highlight w:val="green"/>
        </w:rPr>
        <w:t>national security</w:t>
      </w:r>
      <w:r w:rsidRPr="00FE0FF7">
        <w:rPr>
          <w:rStyle w:val="StyleBoldUnderline"/>
          <w:rFonts w:ascii="Times New Roman" w:hAnsi="Times New Roman" w:cs="Times New Roman"/>
        </w:rPr>
        <w:t xml:space="preserve"> believed to be </w:t>
      </w:r>
      <w:r w:rsidRPr="00FE0FF7">
        <w:rPr>
          <w:rStyle w:val="StyleBoldUnderline"/>
          <w:rFonts w:ascii="Times New Roman" w:hAnsi="Times New Roman" w:cs="Times New Roman"/>
          <w:highlight w:val="green"/>
        </w:rPr>
        <w:t xml:space="preserve">at stake, the fact </w:t>
      </w:r>
      <w:r w:rsidRPr="00FE0FF7">
        <w:rPr>
          <w:rStyle w:val="StyleBoldUnderline"/>
          <w:rFonts w:ascii="Times New Roman" w:hAnsi="Times New Roman" w:cs="Times New Roman"/>
          <w:highlight w:val="cyan"/>
        </w:rPr>
        <w:t>that ‘</w:t>
      </w:r>
      <w:r w:rsidRPr="00FE0FF7">
        <w:rPr>
          <w:rStyle w:val="StyleBoldUnderline"/>
          <w:rFonts w:ascii="Times New Roman" w:hAnsi="Times New Roman" w:cs="Times New Roman"/>
          <w:highlight w:val="green"/>
        </w:rPr>
        <w:t xml:space="preserve">Unocal’s oil and gas reserves were </w:t>
      </w:r>
      <w:r w:rsidRPr="00FE0FF7">
        <w:rPr>
          <w:rStyle w:val="StyleBoldUnderline"/>
          <w:rFonts w:ascii="Times New Roman" w:hAnsi="Times New Roman" w:cs="Times New Roman"/>
          <w:highlight w:val="cyan"/>
        </w:rPr>
        <w:t xml:space="preserve">mostly </w:t>
      </w:r>
      <w:r w:rsidRPr="00FE0FF7">
        <w:rPr>
          <w:rStyle w:val="StyleBoldUnderline"/>
          <w:rFonts w:ascii="Times New Roman" w:hAnsi="Times New Roman" w:cs="Times New Roman"/>
          <w:highlight w:val="green"/>
        </w:rPr>
        <w:t>located in Asia</w:t>
      </w:r>
      <w:r w:rsidRPr="00FE0FF7">
        <w:rPr>
          <w:rStyle w:val="StyleBoldUnderline"/>
          <w:rFonts w:ascii="Times New Roman" w:hAnsi="Times New Roman" w:cs="Times New Roman"/>
        </w:rPr>
        <w:t xml:space="preserve"> to begin with, </w:t>
      </w:r>
      <w:r w:rsidRPr="00FE0FF7">
        <w:rPr>
          <w:rStyle w:val="StyleBoldUnderline"/>
          <w:rFonts w:ascii="Times New Roman" w:hAnsi="Times New Roman" w:cs="Times New Roman"/>
          <w:highlight w:val="green"/>
        </w:rPr>
        <w:t>and played a negligible role in satisfying US energy demand, made little difference</w:t>
      </w:r>
      <w:r w:rsidRPr="00FE0FF7">
        <w:rPr>
          <w:rStyle w:val="StyleBoldUnderline"/>
          <w:rFonts w:ascii="Times New Roman" w:hAnsi="Times New Roman" w:cs="Times New Roman"/>
        </w:rPr>
        <w:t xml:space="preserve"> to those who voted against CNOOC’</w:t>
      </w:r>
      <w:r w:rsidRPr="00FE0FF7">
        <w:rPr>
          <w:rFonts w:ascii="Times New Roman" w:hAnsi="Times New Roman" w:cs="Times New Roman"/>
          <w:sz w:val="16"/>
        </w:rPr>
        <w:t xml:space="preserve"> (Klare 2006:183). </w:t>
      </w:r>
      <w:r w:rsidRPr="00FE0FF7">
        <w:rPr>
          <w:rStyle w:val="StyleBoldUnderline"/>
          <w:rFonts w:ascii="Times New Roman" w:hAnsi="Times New Roman" w:cs="Times New Roman"/>
        </w:rPr>
        <w:t xml:space="preserve">More importantly, </w:t>
      </w:r>
      <w:r w:rsidRPr="00FE0FF7">
        <w:rPr>
          <w:rStyle w:val="StyleBoldUnderline"/>
          <w:rFonts w:ascii="Times New Roman" w:hAnsi="Times New Roman" w:cs="Times New Roman"/>
          <w:highlight w:val="green"/>
        </w:rPr>
        <w:t>by visualising Chinese business as</w:t>
      </w:r>
      <w:r w:rsidRPr="00FE0FF7">
        <w:rPr>
          <w:rStyle w:val="StyleBoldUnderline"/>
          <w:rFonts w:ascii="Times New Roman" w:hAnsi="Times New Roman" w:cs="Times New Roman"/>
        </w:rPr>
        <w:t xml:space="preserve"> something of </w:t>
      </w:r>
      <w:r w:rsidRPr="00FE0FF7">
        <w:rPr>
          <w:rStyle w:val="StyleBoldUnderline"/>
          <w:rFonts w:ascii="Times New Roman" w:hAnsi="Times New Roman" w:cs="Times New Roman"/>
          <w:highlight w:val="green"/>
        </w:rPr>
        <w:t>a coherent whole</w:t>
      </w:r>
      <w:r w:rsidRPr="00FE0FF7">
        <w:rPr>
          <w:rStyle w:val="StyleBoldUnderline"/>
          <w:rFonts w:ascii="Times New Roman" w:hAnsi="Times New Roman" w:cs="Times New Roman"/>
        </w:rPr>
        <w:t xml:space="preserve">, unified around a single centre, </w:t>
      </w:r>
      <w:r w:rsidRPr="00FE0FF7">
        <w:rPr>
          <w:rStyle w:val="StyleBoldUnderline"/>
          <w:rFonts w:ascii="Times New Roman" w:hAnsi="Times New Roman" w:cs="Times New Roman"/>
          <w:highlight w:val="green"/>
        </w:rPr>
        <w:t>this</w:t>
      </w:r>
      <w:r w:rsidRPr="00FE0FF7">
        <w:rPr>
          <w:rStyle w:val="StyleBoldUnderline"/>
          <w:rFonts w:ascii="Times New Roman" w:hAnsi="Times New Roman" w:cs="Times New Roman"/>
        </w:rPr>
        <w:t xml:space="preserve"> construction </w:t>
      </w:r>
      <w:r w:rsidRPr="00FE0FF7">
        <w:rPr>
          <w:rStyle w:val="StyleBoldUnderline"/>
          <w:rFonts w:ascii="Times New Roman" w:hAnsi="Times New Roman" w:cs="Times New Roman"/>
          <w:highlight w:val="cyan"/>
        </w:rPr>
        <w:t xml:space="preserve">not only </w:t>
      </w:r>
      <w:r w:rsidRPr="00FE0FF7">
        <w:rPr>
          <w:rStyle w:val="StyleBoldUnderline"/>
          <w:rFonts w:ascii="Times New Roman" w:hAnsi="Times New Roman" w:cs="Times New Roman"/>
          <w:highlight w:val="green"/>
        </w:rPr>
        <w:t>obscures the changing dynamics of Chinese business</w:t>
      </w:r>
      <w:r w:rsidRPr="00FE0FF7">
        <w:rPr>
          <w:rStyle w:val="StyleBoldUnderline"/>
          <w:rFonts w:ascii="Times New Roman" w:hAnsi="Times New Roman" w:cs="Times New Roman"/>
        </w:rPr>
        <w:t xml:space="preserve"> in the complex global economic networks, </w:t>
      </w:r>
      <w:r w:rsidRPr="00FE0FF7">
        <w:rPr>
          <w:rStyle w:val="StyleBoldUnderline"/>
          <w:rFonts w:ascii="Times New Roman" w:hAnsi="Times New Roman" w:cs="Times New Roman"/>
          <w:highlight w:val="green"/>
        </w:rPr>
        <w:t>but</w:t>
      </w:r>
      <w:r w:rsidRPr="00FE0FF7">
        <w:rPr>
          <w:rStyle w:val="StyleBoldUnderline"/>
          <w:rFonts w:ascii="Times New Roman" w:hAnsi="Times New Roman" w:cs="Times New Roman"/>
        </w:rPr>
        <w:t xml:space="preserve"> also informs a zero-sum approach to China and </w:t>
      </w:r>
      <w:r w:rsidRPr="00FE0FF7">
        <w:rPr>
          <w:rStyle w:val="StyleBoldUnderline"/>
          <w:rFonts w:ascii="Times New Roman" w:hAnsi="Times New Roman" w:cs="Times New Roman"/>
          <w:highlight w:val="green"/>
        </w:rPr>
        <w:t xml:space="preserve">justifies </w:t>
      </w:r>
      <w:r w:rsidRPr="00FE0FF7">
        <w:rPr>
          <w:rStyle w:val="StyleBoldUnderline"/>
          <w:rFonts w:ascii="Times New Roman" w:hAnsi="Times New Roman" w:cs="Times New Roman"/>
          <w:highlight w:val="cyan"/>
        </w:rPr>
        <w:t xml:space="preserve">otherwise </w:t>
      </w:r>
      <w:r w:rsidRPr="00FE0FF7">
        <w:rPr>
          <w:rStyle w:val="StyleBoldUnderline"/>
          <w:rFonts w:ascii="Times New Roman" w:hAnsi="Times New Roman" w:cs="Times New Roman"/>
          <w:highlight w:val="green"/>
        </w:rPr>
        <w:t>unjustifiable actions</w:t>
      </w:r>
      <w:r w:rsidRPr="00FE0FF7">
        <w:rPr>
          <w:rStyle w:val="StyleBoldUnderline"/>
          <w:rFonts w:ascii="Times New Roman" w:hAnsi="Times New Roman" w:cs="Times New Roman"/>
        </w:rPr>
        <w:t xml:space="preserve"> against this perceived national security threat</w:t>
      </w:r>
      <w:r w:rsidRPr="00FE0FF7">
        <w:rPr>
          <w:rFonts w:ascii="Times New Roman" w:hAnsi="Times New Roman" w:cs="Times New Roman"/>
          <w:sz w:val="16"/>
        </w:rPr>
        <w:t xml:space="preserve">. </w:t>
      </w:r>
      <w:r w:rsidRPr="00FE0FF7">
        <w:rPr>
          <w:rStyle w:val="StyleBoldUnderline"/>
          <w:rFonts w:ascii="Times New Roman" w:hAnsi="Times New Roman" w:cs="Times New Roman"/>
        </w:rPr>
        <w:t>For example</w:t>
      </w:r>
      <w:r w:rsidRPr="00FE0FF7">
        <w:rPr>
          <w:rFonts w:ascii="Times New Roman" w:hAnsi="Times New Roman" w:cs="Times New Roman"/>
          <w:sz w:val="16"/>
        </w:rPr>
        <w:t xml:space="preserve">, Souchou Yao notes that </w:t>
      </w:r>
      <w:r w:rsidRPr="00FE0FF7">
        <w:rPr>
          <w:rStyle w:val="StyleBoldUnderline"/>
          <w:rFonts w:ascii="Times New Roman" w:hAnsi="Times New Roman" w:cs="Times New Roman"/>
          <w:highlight w:val="cyan"/>
        </w:rPr>
        <w:t xml:space="preserve">the prevalent </w:t>
      </w:r>
      <w:r w:rsidRPr="00FE0FF7">
        <w:rPr>
          <w:rStyle w:val="StyleBoldUnderline"/>
          <w:rFonts w:ascii="Times New Roman" w:hAnsi="Times New Roman" w:cs="Times New Roman"/>
          <w:highlight w:val="green"/>
        </w:rPr>
        <w:t xml:space="preserve">images of ‘Chinese economic success’ </w:t>
      </w:r>
      <w:r w:rsidRPr="00FE0FF7">
        <w:rPr>
          <w:rStyle w:val="StyleBoldUnderline"/>
          <w:rFonts w:ascii="Times New Roman" w:hAnsi="Times New Roman" w:cs="Times New Roman"/>
          <w:highlight w:val="cyan"/>
        </w:rPr>
        <w:t>in Southeast Asia</w:t>
      </w:r>
      <w:r w:rsidRPr="00FE0FF7">
        <w:rPr>
          <w:rStyle w:val="StyleBoldUnderline"/>
          <w:rFonts w:ascii="Times New Roman" w:hAnsi="Times New Roman" w:cs="Times New Roman"/>
        </w:rPr>
        <w:t xml:space="preserve">, with the unquestioned Chineseness at their core, </w:t>
      </w:r>
      <w:r w:rsidRPr="00FE0FF7">
        <w:rPr>
          <w:rStyle w:val="StyleBoldUnderline"/>
          <w:rFonts w:ascii="Times New Roman" w:hAnsi="Times New Roman" w:cs="Times New Roman"/>
          <w:highlight w:val="green"/>
        </w:rPr>
        <w:t xml:space="preserve">were </w:t>
      </w:r>
      <w:r w:rsidRPr="00FE0FF7">
        <w:rPr>
          <w:rStyle w:val="StyleBoldUnderline"/>
          <w:rFonts w:ascii="Times New Roman" w:hAnsi="Times New Roman" w:cs="Times New Roman"/>
          <w:highlight w:val="cyan"/>
        </w:rPr>
        <w:t xml:space="preserve">in many ways </w:t>
      </w:r>
      <w:r w:rsidRPr="00FE0FF7">
        <w:rPr>
          <w:rStyle w:val="StyleBoldUnderline"/>
          <w:rFonts w:ascii="Times New Roman" w:hAnsi="Times New Roman" w:cs="Times New Roman"/>
          <w:highlight w:val="green"/>
        </w:rPr>
        <w:t>complicit in the murderous race riots in Malaysia</w:t>
      </w:r>
      <w:r w:rsidRPr="00FE0FF7">
        <w:rPr>
          <w:rFonts w:ascii="Times New Roman" w:hAnsi="Times New Roman" w:cs="Times New Roman"/>
          <w:sz w:val="16"/>
        </w:rPr>
        <w:t xml:space="preserve"> during May 1969 </w:t>
      </w:r>
      <w:r w:rsidRPr="00FE0FF7">
        <w:rPr>
          <w:rStyle w:val="StyleBoldUnderline"/>
          <w:rFonts w:ascii="Times New Roman" w:hAnsi="Times New Roman" w:cs="Times New Roman"/>
          <w:highlight w:val="green"/>
        </w:rPr>
        <w:t>and</w:t>
      </w:r>
      <w:r w:rsidRPr="00FE0FF7">
        <w:rPr>
          <w:rFonts w:ascii="Times New Roman" w:hAnsi="Times New Roman" w:cs="Times New Roman"/>
          <w:sz w:val="16"/>
        </w:rPr>
        <w:t xml:space="preserve"> the violent anti-Chinese riots in </w:t>
      </w:r>
      <w:r w:rsidRPr="00FE0FF7">
        <w:rPr>
          <w:rStyle w:val="StyleBoldUnderline"/>
          <w:rFonts w:ascii="Times New Roman" w:hAnsi="Times New Roman" w:cs="Times New Roman"/>
          <w:highlight w:val="green"/>
        </w:rPr>
        <w:t>Indonesia</w:t>
      </w:r>
      <w:r w:rsidRPr="00FE0FF7">
        <w:rPr>
          <w:rFonts w:ascii="Times New Roman" w:hAnsi="Times New Roman" w:cs="Times New Roman"/>
          <w:sz w:val="16"/>
        </w:rPr>
        <w:t xml:space="preserve"> in the wake of Suharto’s downfall (Yao 2002:4). </w:t>
      </w:r>
      <w:r w:rsidRPr="00FE0FF7">
        <w:rPr>
          <w:rStyle w:val="StyleBoldUnderline"/>
          <w:rFonts w:ascii="Times New Roman" w:hAnsi="Times New Roman" w:cs="Times New Roman"/>
          <w:highlight w:val="cyan"/>
        </w:rPr>
        <w:t xml:space="preserve">In times of economic and political volatility, </w:t>
      </w:r>
      <w:r w:rsidRPr="00FE0FF7">
        <w:rPr>
          <w:rStyle w:val="StyleBoldUnderline"/>
          <w:rFonts w:ascii="Times New Roman" w:hAnsi="Times New Roman" w:cs="Times New Roman"/>
          <w:highlight w:val="green"/>
        </w:rPr>
        <w:t>the equation of specific Chinese businesses with</w:t>
      </w:r>
      <w:r w:rsidRPr="00FE0FF7">
        <w:rPr>
          <w:rStyle w:val="StyleBoldUnderline"/>
          <w:rFonts w:ascii="Times New Roman" w:hAnsi="Times New Roman" w:cs="Times New Roman"/>
        </w:rPr>
        <w:t xml:space="preserve"> such </w:t>
      </w:r>
      <w:r w:rsidRPr="00FE0FF7">
        <w:rPr>
          <w:rStyle w:val="StyleBoldUnderline"/>
          <w:rFonts w:ascii="Times New Roman" w:hAnsi="Times New Roman" w:cs="Times New Roman"/>
          <w:highlight w:val="green"/>
        </w:rPr>
        <w:t>totalising categories as race and class</w:t>
      </w:r>
      <w:r w:rsidRPr="00FE0FF7">
        <w:rPr>
          <w:rStyle w:val="StyleBoldUnderline"/>
          <w:rFonts w:ascii="Times New Roman" w:hAnsi="Times New Roman" w:cs="Times New Roman"/>
        </w:rPr>
        <w:t xml:space="preserve"> conveniently but often </w:t>
      </w:r>
      <w:r w:rsidRPr="00FE0FF7">
        <w:rPr>
          <w:rStyle w:val="StyleBoldUnderline"/>
          <w:rFonts w:ascii="Times New Roman" w:hAnsi="Times New Roman" w:cs="Times New Roman"/>
          <w:highlight w:val="cyan"/>
        </w:rPr>
        <w:t xml:space="preserve">violently </w:t>
      </w:r>
      <w:r w:rsidRPr="00FE0FF7">
        <w:rPr>
          <w:rStyle w:val="StyleBoldUnderline"/>
          <w:rFonts w:ascii="Times New Roman" w:hAnsi="Times New Roman" w:cs="Times New Roman"/>
          <w:highlight w:val="green"/>
        </w:rPr>
        <w:t>shifted the target of public outrage away from the relevant regime and onto ethnic Chinese populations as a whole</w:t>
      </w:r>
      <w:r w:rsidRPr="00FE0FF7">
        <w:rPr>
          <w:rFonts w:ascii="Times New Roman" w:hAnsi="Times New Roman" w:cs="Times New Roman"/>
          <w:sz w:val="16"/>
        </w:rPr>
        <w:t xml:space="preserve">. Though with less disastrous consequences, </w:t>
      </w:r>
      <w:r w:rsidRPr="00FE0FF7">
        <w:rPr>
          <w:rFonts w:ascii="Times New Roman" w:hAnsi="Times New Roman" w:cs="Times New Roman"/>
          <w:b/>
          <w:u w:val="single"/>
        </w:rPr>
        <w:t>similar episodes were replayed</w:t>
      </w:r>
      <w:r w:rsidRPr="00FE0FF7">
        <w:rPr>
          <w:rFonts w:ascii="Times New Roman" w:hAnsi="Times New Roman" w:cs="Times New Roman"/>
          <w:sz w:val="16"/>
        </w:rPr>
        <w:t xml:space="preserve"> in Spain in September 2004, when local footwear manufacturers, chanting ‘Chinese out,’ burned two Chinese-owned warehouses in revenge for their business losses from ‘unfair Chinese competition.’</w:t>
      </w:r>
    </w:p>
    <w:p w14:paraId="10B6130B"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---This nationalist frame locks in global inequality, presenting an impossible choice to the impoverished residence; either silently accept worsening economic conditions or embrace destructive nationalism based on racial superiority. </w:t>
      </w:r>
    </w:p>
    <w:p w14:paraId="34054E7C"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Hart-Landsberg &amp; Burkett 2006</w:t>
      </w:r>
    </w:p>
    <w:p w14:paraId="4AA0BB72"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1343DA6F"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Our analysis of contemporary dynamics also highlights the fact that </w:t>
      </w:r>
      <w:r w:rsidRPr="00FE0FF7">
        <w:rPr>
          <w:rStyle w:val="StyleBoldUnderline"/>
          <w:rFonts w:ascii="Times New Roman" w:hAnsi="Times New Roman" w:cs="Times New Roman"/>
          <w:highlight w:val="green"/>
        </w:rPr>
        <w:t xml:space="preserve">this </w:t>
      </w:r>
      <w:r w:rsidRPr="00FE0FF7">
        <w:rPr>
          <w:rStyle w:val="StyleBoldUnderline"/>
          <w:rFonts w:ascii="Times New Roman" w:hAnsi="Times New Roman" w:cs="Times New Roman"/>
          <w:highlight w:val="cyan"/>
        </w:rPr>
        <w:t xml:space="preserve">transnational capitalist </w:t>
      </w:r>
      <w:r w:rsidRPr="00FE0FF7">
        <w:rPr>
          <w:rStyle w:val="StyleBoldUnderline"/>
          <w:rFonts w:ascii="Times New Roman" w:hAnsi="Times New Roman" w:cs="Times New Roman"/>
          <w:highlight w:val="green"/>
        </w:rPr>
        <w:t>restructuring</w:t>
      </w:r>
      <w:r w:rsidRPr="00FE0FF7">
        <w:rPr>
          <w:rStyle w:val="StyleBoldUnderline"/>
          <w:rFonts w:ascii="Times New Roman" w:hAnsi="Times New Roman" w:cs="Times New Roman"/>
          <w:highlight w:val="cyan"/>
        </w:rPr>
        <w:t xml:space="preserve">, </w:t>
      </w:r>
      <w:r w:rsidRPr="00FE0FF7">
        <w:rPr>
          <w:rStyle w:val="StyleBoldUnderline"/>
          <w:rFonts w:ascii="Times New Roman" w:hAnsi="Times New Roman" w:cs="Times New Roman"/>
          <w:highlight w:val="green"/>
        </w:rPr>
        <w:t>within which China plays</w:t>
      </w:r>
      <w:r w:rsidRPr="00FE0FF7">
        <w:rPr>
          <w:rStyle w:val="StyleBoldUnderline"/>
          <w:rFonts w:ascii="Times New Roman" w:hAnsi="Times New Roman" w:cs="Times New Roman"/>
        </w:rPr>
        <w:t xml:space="preserve"> such </w:t>
      </w:r>
      <w:r w:rsidRPr="00FE0FF7">
        <w:rPr>
          <w:rStyle w:val="StyleBoldUnderline"/>
          <w:rFonts w:ascii="Times New Roman" w:hAnsi="Times New Roman" w:cs="Times New Roman"/>
          <w:highlight w:val="cyan"/>
        </w:rPr>
        <w:t xml:space="preserve">a critical role, </w:t>
      </w:r>
      <w:r w:rsidRPr="00FE0FF7">
        <w:rPr>
          <w:rStyle w:val="StyleBoldUnderline"/>
          <w:rFonts w:ascii="Times New Roman" w:hAnsi="Times New Roman" w:cs="Times New Roman"/>
          <w:highlight w:val="green"/>
        </w:rPr>
        <w:t xml:space="preserve">is generating tensions </w:t>
      </w:r>
      <w:r w:rsidRPr="00FE0FF7">
        <w:rPr>
          <w:rStyle w:val="StyleBoldUnderline"/>
          <w:rFonts w:ascii="Times New Roman" w:hAnsi="Times New Roman" w:cs="Times New Roman"/>
          <w:highlight w:val="cyan"/>
        </w:rPr>
        <w:t>and imbalances</w:t>
      </w:r>
      <w:r w:rsidRPr="00FE0FF7">
        <w:rPr>
          <w:rFonts w:ascii="Times New Roman" w:hAnsi="Times New Roman" w:cs="Times New Roman"/>
          <w:sz w:val="16"/>
        </w:rPr>
        <w:t xml:space="preserve">. For example, East-Asian growth is increasingly dependent on ever-greater US trade deﬁcits. </w:t>
      </w:r>
      <w:r w:rsidRPr="00FE0FF7">
        <w:rPr>
          <w:rStyle w:val="StyleBoldUnderline"/>
          <w:rFonts w:ascii="Times New Roman" w:hAnsi="Times New Roman" w:cs="Times New Roman"/>
        </w:rPr>
        <w:t>This trend cannot continue forever. In saying this, we do not mean to predict that capitalism has reached some ﬁnal crisis. Rather, our point is</w:t>
      </w:r>
      <w:r w:rsidRPr="00FE0FF7">
        <w:rPr>
          <w:rFonts w:ascii="Times New Roman" w:hAnsi="Times New Roman" w:cs="Times New Roman"/>
          <w:sz w:val="16"/>
        </w:rPr>
        <w:t xml:space="preserve"> that these imbalances will have to be corrected, and </w:t>
      </w:r>
      <w:r w:rsidRPr="00FE0FF7">
        <w:rPr>
          <w:rStyle w:val="StyleBoldUnderline"/>
          <w:rFonts w:ascii="Times New Roman" w:hAnsi="Times New Roman" w:cs="Times New Roman"/>
          <w:highlight w:val="cyan"/>
        </w:rPr>
        <w:t xml:space="preserve">insofar as the logic of capitalist competition goes unchallenged, </w:t>
      </w:r>
      <w:r w:rsidRPr="00FE0FF7">
        <w:rPr>
          <w:rStyle w:val="StyleBoldUnderline"/>
          <w:rFonts w:ascii="Times New Roman" w:hAnsi="Times New Roman" w:cs="Times New Roman"/>
          <w:highlight w:val="green"/>
        </w:rPr>
        <w:t xml:space="preserve">governments can be expected to manage the resulting economic instabilities with policies that will </w:t>
      </w:r>
      <w:r w:rsidRPr="00FE0FF7">
        <w:rPr>
          <w:rStyle w:val="StyleBoldUnderline"/>
          <w:rFonts w:ascii="Times New Roman" w:hAnsi="Times New Roman" w:cs="Times New Roman"/>
          <w:highlight w:val="cyan"/>
        </w:rPr>
        <w:t xml:space="preserve">only further </w:t>
      </w:r>
      <w:r w:rsidRPr="00FE0FF7">
        <w:rPr>
          <w:rStyle w:val="StyleBoldUnderline"/>
          <w:rFonts w:ascii="Times New Roman" w:hAnsi="Times New Roman" w:cs="Times New Roman"/>
          <w:highlight w:val="green"/>
        </w:rPr>
        <w:t>worsen living and working conditions</w:t>
      </w:r>
      <w:r w:rsidRPr="00FE0FF7">
        <w:rPr>
          <w:rFonts w:ascii="Times New Roman" w:hAnsi="Times New Roman" w:cs="Times New Roman"/>
          <w:sz w:val="16"/>
        </w:rPr>
        <w:t xml:space="preserve">. In fact, </w:t>
      </w:r>
      <w:r w:rsidRPr="00FE0FF7">
        <w:rPr>
          <w:rStyle w:val="StyleBoldUnderline"/>
          <w:rFonts w:ascii="Times New Roman" w:hAnsi="Times New Roman" w:cs="Times New Roman"/>
          <w:highlight w:val="green"/>
        </w:rPr>
        <w:t xml:space="preserve">they are likely to generate explanations for </w:t>
      </w:r>
      <w:r w:rsidRPr="00FE0FF7">
        <w:rPr>
          <w:rStyle w:val="StyleBoldUnderline"/>
          <w:rFonts w:ascii="Times New Roman" w:hAnsi="Times New Roman" w:cs="Times New Roman"/>
          <w:highlight w:val="cyan"/>
        </w:rPr>
        <w:lastRenderedPageBreak/>
        <w:t xml:space="preserve">the </w:t>
      </w:r>
      <w:r w:rsidRPr="00FE0FF7">
        <w:rPr>
          <w:rStyle w:val="StyleBoldUnderline"/>
          <w:rFonts w:ascii="Times New Roman" w:hAnsi="Times New Roman" w:cs="Times New Roman"/>
          <w:highlight w:val="green"/>
        </w:rPr>
        <w:t xml:space="preserve">necessity of </w:t>
      </w:r>
      <w:r w:rsidRPr="00FE0FF7">
        <w:rPr>
          <w:rStyle w:val="StyleBoldUnderline"/>
          <w:rFonts w:ascii="Times New Roman" w:hAnsi="Times New Roman" w:cs="Times New Roman"/>
          <w:highlight w:val="cyan"/>
        </w:rPr>
        <w:t xml:space="preserve">such </w:t>
      </w:r>
      <w:r w:rsidRPr="00FE0FF7">
        <w:rPr>
          <w:rStyle w:val="StyleBoldUnderline"/>
          <w:rFonts w:ascii="Times New Roman" w:hAnsi="Times New Roman" w:cs="Times New Roman"/>
          <w:highlight w:val="green"/>
        </w:rPr>
        <w:t xml:space="preserve">policies that </w:t>
      </w:r>
      <w:r w:rsidRPr="00FE0FF7">
        <w:rPr>
          <w:rStyle w:val="StyleBoldUnderline"/>
          <w:rFonts w:ascii="Times New Roman" w:hAnsi="Times New Roman" w:cs="Times New Roman"/>
          <w:highlight w:val="cyan"/>
        </w:rPr>
        <w:t xml:space="preserve">will deliberately </w:t>
      </w:r>
      <w:r w:rsidRPr="00FE0FF7">
        <w:rPr>
          <w:rStyle w:val="StyleBoldUnderline"/>
          <w:rFonts w:ascii="Times New Roman" w:hAnsi="Times New Roman" w:cs="Times New Roman"/>
          <w:highlight w:val="green"/>
        </w:rPr>
        <w:t>foment racism and a destructive nationalism</w:t>
      </w:r>
      <w:r w:rsidRPr="00FE0FF7">
        <w:rPr>
          <w:rFonts w:ascii="Times New Roman" w:hAnsi="Times New Roman" w:cs="Times New Roman"/>
          <w:sz w:val="16"/>
        </w:rPr>
        <w:t xml:space="preserve">. Whether workers can develop a response to this situation remains to be seen. </w:t>
      </w:r>
      <w:r w:rsidRPr="00FE0FF7">
        <w:rPr>
          <w:rStyle w:val="StyleBoldUnderline"/>
          <w:rFonts w:ascii="Times New Roman" w:hAnsi="Times New Roman" w:cs="Times New Roman"/>
        </w:rPr>
        <w:t xml:space="preserve">Clearly, the dynamic nature of the system and </w:t>
      </w:r>
      <w:r w:rsidRPr="00FE0FF7">
        <w:rPr>
          <w:rStyle w:val="StyleBoldUnderline"/>
          <w:rFonts w:ascii="Times New Roman" w:hAnsi="Times New Roman" w:cs="Times New Roman"/>
          <w:highlight w:val="green"/>
        </w:rPr>
        <w:t xml:space="preserve">the fact </w:t>
      </w:r>
      <w:r w:rsidRPr="00FE0FF7">
        <w:rPr>
          <w:rStyle w:val="StyleBoldUnderline"/>
          <w:rFonts w:ascii="Times New Roman" w:hAnsi="Times New Roman" w:cs="Times New Roman"/>
          <w:highlight w:val="cyan"/>
        </w:rPr>
        <w:t xml:space="preserve">that </w:t>
      </w:r>
      <w:r w:rsidRPr="00FE0FF7">
        <w:rPr>
          <w:rStyle w:val="StyleBoldUnderline"/>
          <w:rFonts w:ascii="Times New Roman" w:hAnsi="Times New Roman" w:cs="Times New Roman"/>
          <w:highlight w:val="green"/>
        </w:rPr>
        <w:t>wealth is being created tends to mask the destructive nature of the system</w:t>
      </w:r>
      <w:r w:rsidRPr="00FE0FF7">
        <w:rPr>
          <w:rStyle w:val="StyleBoldUnderline"/>
          <w:rFonts w:ascii="Times New Roman" w:hAnsi="Times New Roman" w:cs="Times New Roman"/>
          <w:highlight w:val="cyan"/>
        </w:rPr>
        <w:t>. So does the mainstream perspective on the Chinese experience</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We need to challenge that perspective and demystify the</w:t>
      </w:r>
      <w:r w:rsidRPr="00FE0FF7">
        <w:rPr>
          <w:rStyle w:val="StyleBoldUnderline"/>
          <w:rFonts w:ascii="Times New Roman" w:hAnsi="Times New Roman" w:cs="Times New Roman"/>
          <w:highlight w:val="cyan"/>
        </w:rPr>
        <w:t xml:space="preserve"> transnational </w:t>
      </w:r>
      <w:r w:rsidRPr="00FE0FF7">
        <w:rPr>
          <w:rStyle w:val="StyleBoldUnderline"/>
          <w:rFonts w:ascii="Times New Roman" w:hAnsi="Times New Roman" w:cs="Times New Roman"/>
          <w:highlight w:val="green"/>
        </w:rPr>
        <w:t>capitalist processes</w:t>
      </w:r>
      <w:r w:rsidRPr="00FE0FF7">
        <w:rPr>
          <w:rStyle w:val="StyleBoldUnderline"/>
          <w:rFonts w:ascii="Times New Roman" w:hAnsi="Times New Roman" w:cs="Times New Roman"/>
        </w:rPr>
        <w:t xml:space="preserve"> that are reshaping different countries’ economies, </w:t>
      </w:r>
      <w:r w:rsidRPr="00FE0FF7">
        <w:rPr>
          <w:rStyle w:val="StyleBoldUnderline"/>
          <w:rFonts w:ascii="Times New Roman" w:hAnsi="Times New Roman" w:cs="Times New Roman"/>
          <w:highlight w:val="cyan"/>
        </w:rPr>
        <w:t xml:space="preserve">in order </w:t>
      </w:r>
      <w:r w:rsidRPr="00FE0FF7">
        <w:rPr>
          <w:rStyle w:val="StyleBoldUnderline"/>
          <w:rFonts w:ascii="Times New Roman" w:hAnsi="Times New Roman" w:cs="Times New Roman"/>
          <w:highlight w:val="green"/>
        </w:rPr>
        <w:t xml:space="preserve">to reveal the </w:t>
      </w:r>
      <w:r w:rsidRPr="00FE0FF7">
        <w:rPr>
          <w:rStyle w:val="StyleBoldUnderline"/>
          <w:rFonts w:ascii="Times New Roman" w:hAnsi="Times New Roman" w:cs="Times New Roman"/>
        </w:rPr>
        <w:t xml:space="preserve">capitalist </w:t>
      </w:r>
      <w:r w:rsidRPr="00FE0FF7">
        <w:rPr>
          <w:rStyle w:val="StyleBoldUnderline"/>
          <w:rFonts w:ascii="Times New Roman" w:hAnsi="Times New Roman" w:cs="Times New Roman"/>
          <w:highlight w:val="green"/>
        </w:rPr>
        <w:t>roots of the growing social problems faced by workers around the world</w:t>
      </w:r>
      <w:r w:rsidRPr="00FE0FF7">
        <w:rPr>
          <w:rStyle w:val="StyleBoldUnderline"/>
          <w:rFonts w:ascii="Times New Roman" w:hAnsi="Times New Roman" w:cs="Times New Roman"/>
        </w:rPr>
        <w:t xml:space="preserve"> and the structural imbalances that threaten yet further immiseration</w:t>
      </w:r>
      <w:r w:rsidRPr="00FE0FF7">
        <w:rPr>
          <w:rFonts w:ascii="Times New Roman" w:hAnsi="Times New Roman" w:cs="Times New Roman"/>
          <w:sz w:val="16"/>
        </w:rPr>
        <w:t xml:space="preserve">. Finally, </w:t>
      </w:r>
      <w:r w:rsidRPr="00FE0FF7">
        <w:rPr>
          <w:rStyle w:val="StyleBoldUnderline"/>
          <w:rFonts w:ascii="Times New Roman" w:hAnsi="Times New Roman" w:cs="Times New Roman"/>
        </w:rPr>
        <w:t xml:space="preserve">we need to translate </w:t>
      </w:r>
      <w:r w:rsidRPr="00FE0FF7">
        <w:rPr>
          <w:rStyle w:val="StyleBoldUnderline"/>
          <w:rFonts w:ascii="Times New Roman" w:hAnsi="Times New Roman" w:cs="Times New Roman"/>
          <w:highlight w:val="green"/>
        </w:rPr>
        <w:t>this understanding</w:t>
      </w:r>
      <w:r w:rsidRPr="00FE0FF7">
        <w:rPr>
          <w:rStyle w:val="StyleBoldUnderline"/>
          <w:rFonts w:ascii="Times New Roman" w:hAnsi="Times New Roman" w:cs="Times New Roman"/>
        </w:rPr>
        <w:t xml:space="preserve"> into a programme of action that </w:t>
      </w:r>
      <w:r w:rsidRPr="00FE0FF7">
        <w:rPr>
          <w:rStyle w:val="StyleBoldUnderline"/>
          <w:rFonts w:ascii="Times New Roman" w:hAnsi="Times New Roman" w:cs="Times New Roman"/>
          <w:highlight w:val="green"/>
        </w:rPr>
        <w:t xml:space="preserve">can assist the birth of national, regional, and global movements for change that can enable </w:t>
      </w:r>
      <w:r w:rsidRPr="00FE0FF7">
        <w:rPr>
          <w:rStyle w:val="StyleBoldUnderline"/>
          <w:rFonts w:ascii="Times New Roman" w:hAnsi="Times New Roman" w:cs="Times New Roman"/>
          <w:highlight w:val="cyan"/>
        </w:rPr>
        <w:t xml:space="preserve">working </w:t>
      </w:r>
      <w:r w:rsidRPr="00FE0FF7">
        <w:rPr>
          <w:rStyle w:val="StyleBoldUnderline"/>
          <w:rFonts w:ascii="Times New Roman" w:hAnsi="Times New Roman" w:cs="Times New Roman"/>
          <w:highlight w:val="green"/>
        </w:rPr>
        <w:t>people to reclaim control over their lives</w:t>
      </w:r>
      <w:r w:rsidRPr="00FE0FF7">
        <w:rPr>
          <w:rFonts w:ascii="Times New Roman" w:hAnsi="Times New Roman" w:cs="Times New Roman"/>
          <w:sz w:val="16"/>
          <w:highlight w:val="green"/>
        </w:rPr>
        <w:t>.</w:t>
      </w:r>
    </w:p>
    <w:p w14:paraId="2D1F9BE2"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---The impact is global militarism &amp; violence against millions --- Maintaining oil and natural gas within the frame of national security makes effective policy-making impossible. </w:t>
      </w:r>
    </w:p>
    <w:p w14:paraId="30ABF27D"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 xml:space="preserve">Hillyard </w:t>
      </w:r>
      <w:proofErr w:type="gramStart"/>
      <w:r w:rsidRPr="00FE0FF7">
        <w:rPr>
          <w:rStyle w:val="StyleStyleBold12pt"/>
          <w:rFonts w:ascii="Times New Roman" w:hAnsi="Times New Roman" w:cs="Times New Roman"/>
        </w:rPr>
        <w:t>et</w:t>
      </w:r>
      <w:proofErr w:type="gramEnd"/>
      <w:r w:rsidRPr="00FE0FF7">
        <w:rPr>
          <w:rStyle w:val="StyleStyleBold12pt"/>
          <w:rFonts w:ascii="Times New Roman" w:hAnsi="Times New Roman" w:cs="Times New Roman"/>
        </w:rPr>
        <w:t xml:space="preserve">. al. 12 </w:t>
      </w:r>
    </w:p>
    <w:p w14:paraId="4F826087"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rPr>
        <w:t>Hildyard Lohmann &amp; Sexton 2012-</w:t>
      </w:r>
      <w:r w:rsidRPr="00FE0FF7">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w:t>
      </w:r>
      <w:proofErr w:type="gramStart"/>
      <w:r w:rsidRPr="00FE0FF7">
        <w:rPr>
          <w:rFonts w:ascii="Times New Roman" w:hAnsi="Times New Roman" w:cs="Times New Roman"/>
          <w:sz w:val="16"/>
          <w:szCs w:val="16"/>
        </w:rPr>
        <w:t>For Whom?</w:t>
      </w:r>
      <w:proofErr w:type="gramEnd"/>
      <w:r w:rsidRPr="00FE0FF7">
        <w:rPr>
          <w:rFonts w:ascii="Times New Roman" w:hAnsi="Times New Roman" w:cs="Times New Roman"/>
          <w:sz w:val="16"/>
          <w:szCs w:val="16"/>
        </w:rPr>
        <w:t xml:space="preserve"> The Corner House, http://www.thecornerhouse.org.uk/resource/energy-security-whom-what </w:t>
      </w:r>
    </w:p>
    <w:p w14:paraId="57BE00F2"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Mainstream </w:t>
      </w:r>
      <w:r w:rsidRPr="00895DD6">
        <w:rPr>
          <w:rStyle w:val="StyleBoldUnderline"/>
          <w:rFonts w:ascii="Times New Roman" w:hAnsi="Times New Roman" w:cs="Times New Roman"/>
          <w:highlight w:val="cyan"/>
        </w:rPr>
        <w:t>policy responses</w:t>
      </w:r>
      <w:r w:rsidRPr="00FE0FF7">
        <w:rPr>
          <w:rFonts w:ascii="Times New Roman" w:hAnsi="Times New Roman" w:cs="Times New Roman"/>
          <w:sz w:val="16"/>
        </w:rPr>
        <w:t xml:space="preserve"> to such issues are largely </w:t>
      </w:r>
      <w:r w:rsidRPr="00895DD6">
        <w:rPr>
          <w:rStyle w:val="StyleBoldUnderline"/>
          <w:rFonts w:ascii="Times New Roman" w:hAnsi="Times New Roman" w:cs="Times New Roman"/>
          <w:highlight w:val="cyan"/>
        </w:rPr>
        <w:t>framed in terms of “energy security</w:t>
      </w:r>
      <w:r w:rsidRPr="00FE0FF7">
        <w:rPr>
          <w:rFonts w:ascii="Times New Roman" w:hAnsi="Times New Roman" w:cs="Times New Roman"/>
          <w:sz w:val="16"/>
        </w:rPr>
        <w:t xml:space="preserve">”. The </w:t>
      </w:r>
      <w:r w:rsidRPr="00895DD6">
        <w:rPr>
          <w:rStyle w:val="StyleBoldUnderline"/>
          <w:rFonts w:ascii="Times New Roman" w:hAnsi="Times New Roman" w:cs="Times New Roman"/>
          <w:highlight w:val="cyan"/>
        </w:rPr>
        <w:t>focus</w:t>
      </w:r>
      <w:r w:rsidRPr="00FE0FF7">
        <w:rPr>
          <w:rFonts w:ascii="Times New Roman" w:hAnsi="Times New Roman" w:cs="Times New Roman"/>
          <w:sz w:val="16"/>
        </w:rPr>
        <w:t xml:space="preserve"> is </w:t>
      </w:r>
      <w:r w:rsidRPr="00FE0FF7">
        <w:rPr>
          <w:rStyle w:val="StyleBoldUnderline"/>
          <w:rFonts w:ascii="Times New Roman" w:hAnsi="Times New Roman" w:cs="Times New Roman"/>
        </w:rPr>
        <w:t>on “</w:t>
      </w:r>
      <w:r w:rsidRPr="00895DD6">
        <w:rPr>
          <w:rStyle w:val="StyleBoldUnderline"/>
          <w:rFonts w:ascii="Times New Roman" w:hAnsi="Times New Roman" w:cs="Times New Roman"/>
          <w:highlight w:val="cyan"/>
        </w:rPr>
        <w:t>securing</w:t>
      </w:r>
      <w:r w:rsidRPr="00FE0FF7">
        <w:rPr>
          <w:rStyle w:val="StyleBoldUnderline"/>
          <w:rFonts w:ascii="Times New Roman" w:hAnsi="Times New Roman" w:cs="Times New Roman"/>
        </w:rPr>
        <w:t>”</w:t>
      </w:r>
      <w:r w:rsidRPr="00FE0FF7">
        <w:rPr>
          <w:rFonts w:ascii="Times New Roman" w:hAnsi="Times New Roman" w:cs="Times New Roman"/>
          <w:sz w:val="16"/>
        </w:rPr>
        <w:t xml:space="preserve"> </w:t>
      </w:r>
      <w:r w:rsidRPr="00FE0FF7">
        <w:rPr>
          <w:rStyle w:val="StyleBoldUnderline"/>
          <w:rFonts w:ascii="Times New Roman" w:hAnsi="Times New Roman" w:cs="Times New Roman"/>
        </w:rPr>
        <w:t xml:space="preserve">new and continued </w:t>
      </w:r>
      <w:r w:rsidRPr="00895DD6">
        <w:rPr>
          <w:rStyle w:val="StyleBoldUnderline"/>
          <w:rFonts w:ascii="Times New Roman" w:hAnsi="Times New Roman" w:cs="Times New Roman"/>
          <w:highlight w:val="cyan"/>
        </w:rPr>
        <w:t>supplies of oil</w:t>
      </w:r>
      <w:r w:rsidRPr="00895DD6">
        <w:rPr>
          <w:rFonts w:ascii="Times New Roman" w:hAnsi="Times New Roman" w:cs="Times New Roman"/>
          <w:sz w:val="16"/>
          <w:highlight w:val="cyan"/>
        </w:rPr>
        <w:t>,</w:t>
      </w:r>
      <w:r w:rsidRPr="00FE0FF7">
        <w:rPr>
          <w:rFonts w:ascii="Times New Roman" w:hAnsi="Times New Roman" w:cs="Times New Roman"/>
          <w:sz w:val="16"/>
        </w:rPr>
        <w:t xml:space="preserve"> coal </w:t>
      </w:r>
      <w:r w:rsidRPr="00895DD6">
        <w:rPr>
          <w:rStyle w:val="StyleBoldUnderline"/>
          <w:rFonts w:ascii="Times New Roman" w:hAnsi="Times New Roman" w:cs="Times New Roman"/>
          <w:highlight w:val="cyan"/>
        </w:rPr>
        <w:t>and gas</w:t>
      </w:r>
      <w:r w:rsidRPr="00895DD6">
        <w:rPr>
          <w:rFonts w:ascii="Times New Roman" w:hAnsi="Times New Roman" w:cs="Times New Roman"/>
          <w:sz w:val="16"/>
          <w:highlight w:val="cyan"/>
        </w:rPr>
        <w:t xml:space="preserve">, </w:t>
      </w:r>
      <w:r w:rsidRPr="00895DD6">
        <w:rPr>
          <w:rFonts w:ascii="Times New Roman" w:hAnsi="Times New Roman" w:cs="Times New Roman"/>
          <w:sz w:val="16"/>
        </w:rPr>
        <w:t>building</w:t>
      </w:r>
      <w:r w:rsidRPr="00FE0FF7">
        <w:rPr>
          <w:rFonts w:ascii="Times New Roman" w:hAnsi="Times New Roman" w:cs="Times New Roman"/>
          <w:sz w:val="16"/>
        </w:rPr>
        <w:t xml:space="preserve"> nuclear plants and even translating </w:t>
      </w:r>
      <w:r w:rsidRPr="00895DD6">
        <w:rPr>
          <w:rFonts w:ascii="Times New Roman" w:hAnsi="Times New Roman" w:cs="Times New Roman"/>
          <w:sz w:val="16"/>
        </w:rPr>
        <w:t>renewables</w:t>
      </w:r>
      <w:r w:rsidRPr="00FE0FF7">
        <w:rPr>
          <w:rFonts w:ascii="Times New Roman" w:hAnsi="Times New Roman" w:cs="Times New Roman"/>
          <w:sz w:val="16"/>
        </w:rPr>
        <w:t xml:space="preserve"> into a massive export system; energy efficiency is accorded a lower priority, but transition away from fossil fuels is nowhere to be seen at all. Climate change objectives, though once at the forefront of policy responses, are increasingly relegated as concerns about “keeping the lights on” predominate. </w:t>
      </w:r>
      <w:r w:rsidRPr="00FE0FF7">
        <w:rPr>
          <w:rStyle w:val="StyleBoldUnderline"/>
          <w:rFonts w:ascii="Times New Roman" w:hAnsi="Times New Roman" w:cs="Times New Roman"/>
        </w:rPr>
        <w:t xml:space="preserve">Yet, </w:t>
      </w:r>
      <w:r w:rsidRPr="00895DD6">
        <w:rPr>
          <w:rStyle w:val="StyleBoldUnderline"/>
          <w:rFonts w:ascii="Times New Roman" w:hAnsi="Times New Roman" w:cs="Times New Roman"/>
          <w:highlight w:val="cyan"/>
        </w:rPr>
        <w:t>instead of making energy supplies more secure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such</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policies are triggering a cascade of new insecurities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for</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millions</w:t>
      </w:r>
      <w:r w:rsidRPr="00FE0FF7">
        <w:rPr>
          <w:rStyle w:val="StyleBoldUnderline"/>
          <w:rFonts w:ascii="Times New Roman" w:hAnsi="Times New Roman" w:cs="Times New Roman"/>
        </w:rPr>
        <w:t xml:space="preserve"> of people</w:t>
      </w:r>
      <w:r w:rsidRPr="00FE0FF7">
        <w:rPr>
          <w:rFonts w:ascii="Times New Roman" w:hAnsi="Times New Roman" w:cs="Times New Roman"/>
          <w:sz w:val="16"/>
        </w:rPr>
        <w:t xml:space="preserve"> – </w:t>
      </w:r>
      <w:r w:rsidRPr="00895DD6">
        <w:rPr>
          <w:rStyle w:val="StyleBoldUnderline"/>
          <w:rFonts w:ascii="Times New Roman" w:hAnsi="Times New Roman" w:cs="Times New Roman"/>
          <w:highlight w:val="cyan"/>
        </w:rPr>
        <w:t>whether as a result</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of the everyday violence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that</w:t>
      </w:r>
      <w:r w:rsidRPr="00FE0FF7">
        <w:rPr>
          <w:rStyle w:val="StyleBoldUnderline"/>
          <w:rFonts w:ascii="Times New Roman" w:hAnsi="Times New Roman" w:cs="Times New Roman"/>
        </w:rPr>
        <w:t xml:space="preserve"> frequently </w:t>
      </w:r>
      <w:r w:rsidRPr="00895DD6">
        <w:rPr>
          <w:rStyle w:val="StyleBoldUnderline"/>
          <w:rFonts w:ascii="Times New Roman" w:hAnsi="Times New Roman" w:cs="Times New Roman"/>
          <w:highlight w:val="cyan"/>
        </w:rPr>
        <w:t>accompanies</w:t>
      </w:r>
      <w:r w:rsidRPr="00FE0FF7">
        <w:rPr>
          <w:rStyle w:val="StyleBoldUnderline"/>
          <w:rFonts w:ascii="Times New Roman" w:hAnsi="Times New Roman" w:cs="Times New Roman"/>
        </w:rPr>
        <w:t xml:space="preserve"> the </w:t>
      </w:r>
      <w:r w:rsidRPr="00895DD6">
        <w:rPr>
          <w:rStyle w:val="StyleBoldUnderline"/>
          <w:rFonts w:ascii="Times New Roman" w:hAnsi="Times New Roman" w:cs="Times New Roman"/>
          <w:highlight w:val="cyan"/>
        </w:rPr>
        <w:t>development</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of</w:t>
      </w:r>
      <w:r w:rsidRPr="00FE0FF7">
        <w:rPr>
          <w:rStyle w:val="StyleBoldUnderline"/>
          <w:rFonts w:ascii="Times New Roman" w:hAnsi="Times New Roman" w:cs="Times New Roman"/>
        </w:rPr>
        <w:t xml:space="preserve"> frontier oil and gas </w:t>
      </w:r>
      <w:r w:rsidRPr="00895DD6">
        <w:rPr>
          <w:rStyle w:val="StyleBoldUnderline"/>
          <w:rFonts w:ascii="Times New Roman" w:hAnsi="Times New Roman" w:cs="Times New Roman"/>
          <w:highlight w:val="cyan"/>
        </w:rPr>
        <w:t>reserves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or</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because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pursuit</w:t>
      </w:r>
      <w:r w:rsidRPr="00FE0FF7">
        <w:rPr>
          <w:rStyle w:val="StyleBoldUnderline"/>
          <w:rFonts w:ascii="Times New Roman" w:hAnsi="Times New Roman" w:cs="Times New Roman"/>
        </w:rPr>
        <w:t xml:space="preserve"> of “energy security” through market-based policies </w:t>
      </w:r>
      <w:r w:rsidRPr="00895DD6">
        <w:rPr>
          <w:rStyle w:val="StyleBoldUnderline"/>
          <w:rFonts w:ascii="Times New Roman" w:hAnsi="Times New Roman" w:cs="Times New Roman"/>
          <w:highlight w:val="cyan"/>
        </w:rPr>
        <w:t>denies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many</w:t>
      </w:r>
      <w:r w:rsidRPr="00FE0FF7">
        <w:rPr>
          <w:rStyle w:val="StyleBoldUnderline"/>
          <w:rFonts w:ascii="Times New Roman" w:hAnsi="Times New Roman" w:cs="Times New Roman"/>
        </w:rPr>
        <w:t xml:space="preserve"> people </w:t>
      </w:r>
      <w:r w:rsidRPr="00895DD6">
        <w:rPr>
          <w:rStyle w:val="StyleBoldUnderline"/>
          <w:rFonts w:ascii="Times New Roman" w:hAnsi="Times New Roman" w:cs="Times New Roman"/>
          <w:highlight w:val="cyan"/>
        </w:rPr>
        <w:t>access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to the energy produced</w:t>
      </w:r>
      <w:r w:rsidRPr="00FE0FF7">
        <w:rPr>
          <w:rFonts w:ascii="Times New Roman" w:hAnsi="Times New Roman" w:cs="Times New Roman"/>
          <w:sz w:val="16"/>
        </w:rPr>
        <w:t xml:space="preserve">. </w:t>
      </w:r>
      <w:r w:rsidRPr="00FE0FF7">
        <w:rPr>
          <w:rStyle w:val="StyleBoldUnderline"/>
          <w:rFonts w:ascii="Times New Roman" w:hAnsi="Times New Roman" w:cs="Times New Roman"/>
        </w:rPr>
        <w:t>Indeed, the more that the term “energy security” is invoked, the less clear it is just what is being “secured”</w:t>
      </w:r>
      <w:r w:rsidRPr="00FE0FF7">
        <w:rPr>
          <w:rFonts w:ascii="Times New Roman" w:hAnsi="Times New Roman" w:cs="Times New Roman"/>
          <w:sz w:val="16"/>
        </w:rPr>
        <w:t xml:space="preserve">. Like many other political buzzwords, “energy security” has become a plastic phrase used by a range of different interest groups to signify many often contradictory goals. For many individuals, energy security may simply mean being able to afford heating in the depths of a cold winter or having access to a means of cooking – a “logic of subsistence”. For political parties in government, it may mean ensuring that a nation’s most important corporations have reliable contracts with guaranteed fuel suppliers until the next election. For exporting countries, it may mean making certain that their customers maintain their demand for their oil or gas via long-term contracts. </w:t>
      </w:r>
      <w:r w:rsidRPr="00895DD6">
        <w:rPr>
          <w:rStyle w:val="StyleBoldUnderline"/>
          <w:rFonts w:ascii="Times New Roman" w:hAnsi="Times New Roman" w:cs="Times New Roman"/>
          <w:highlight w:val="cyan"/>
        </w:rPr>
        <w:t>The multiple meanings of “energy security</w:t>
      </w:r>
      <w:r w:rsidRPr="00FE0FF7">
        <w:rPr>
          <w:rStyle w:val="StyleBoldUnderline"/>
          <w:rFonts w:ascii="Times New Roman" w:hAnsi="Times New Roman" w:cs="Times New Roman"/>
        </w:rPr>
        <w:t xml:space="preserve">” have </w:t>
      </w:r>
      <w:r w:rsidRPr="00895DD6">
        <w:rPr>
          <w:rStyle w:val="StyleBoldUnderline"/>
          <w:rFonts w:ascii="Times New Roman" w:hAnsi="Times New Roman" w:cs="Times New Roman"/>
          <w:highlight w:val="cyan"/>
        </w:rPr>
        <w:t xml:space="preserve">become an obstacle to clear thinking and good policymaking. </w:t>
      </w:r>
      <w:r w:rsidRPr="00895DD6">
        <w:rPr>
          <w:rStyle w:val="StyleBoldUnderline"/>
          <w:rFonts w:ascii="Times New Roman" w:hAnsi="Times New Roman" w:cs="Times New Roman"/>
        </w:rPr>
        <w:t xml:space="preserve">They are also an open invitation for deception and demagoguery, </w:t>
      </w:r>
      <w:r w:rsidRPr="00895DD6">
        <w:rPr>
          <w:rStyle w:val="StyleBoldUnderline"/>
          <w:rFonts w:ascii="Times New Roman" w:hAnsi="Times New Roman" w:cs="Times New Roman"/>
          <w:highlight w:val="cyan"/>
        </w:rPr>
        <w:t>making it easy for</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politicians</w:t>
      </w:r>
      <w:r w:rsidRPr="00FE0FF7">
        <w:rPr>
          <w:rStyle w:val="StyleBoldUnderline"/>
          <w:rFonts w:ascii="Times New Roman" w:hAnsi="Times New Roman" w:cs="Times New Roman"/>
        </w:rPr>
        <w:t xml:space="preserve"> and their advisers </w:t>
      </w:r>
      <w:r w:rsidRPr="00895DD6">
        <w:rPr>
          <w:rStyle w:val="StyleBoldUnderline"/>
          <w:rFonts w:ascii="Times New Roman" w:hAnsi="Times New Roman" w:cs="Times New Roman"/>
          <w:highlight w:val="cyan"/>
        </w:rPr>
        <w:t>to use fear to push regressive, militaristic</w:t>
      </w:r>
      <w:r w:rsidRPr="00FE0FF7">
        <w:rPr>
          <w:rStyle w:val="StyleBoldUnderline"/>
          <w:rFonts w:ascii="Times New Roman" w:hAnsi="Times New Roman" w:cs="Times New Roman"/>
        </w:rPr>
        <w:t xml:space="preserve"> social and environmental </w:t>
      </w:r>
      <w:r w:rsidRPr="00895DD6">
        <w:rPr>
          <w:rStyle w:val="StyleBoldUnderline"/>
          <w:rFonts w:ascii="Times New Roman" w:hAnsi="Times New Roman" w:cs="Times New Roman"/>
          <w:highlight w:val="cyan"/>
        </w:rPr>
        <w:t>programmes</w:t>
      </w:r>
      <w:r w:rsidRPr="00FE0FF7">
        <w:rPr>
          <w:rFonts w:ascii="Times New Roman" w:hAnsi="Times New Roman" w:cs="Times New Roman"/>
          <w:sz w:val="16"/>
        </w:rPr>
        <w:t>: “Energy security is a concept notorious for its vague and slippery nature, no less so because it is bound to mean different things at different times to different actors within the international energy system.” This multi-faceted nature makes it difficult, if not impossible, to come up with a definition that is accepted by all, which is hardly surprising given that no single term can capture realities on the ground involving different histories and materialities.</w:t>
      </w:r>
    </w:p>
    <w:p w14:paraId="2F371EF4"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---The dominant frame of Chinese oil and natural gas investment as an act of national aggression makes American security policy a self-fulfilling prophecy. </w:t>
      </w:r>
    </w:p>
    <w:p w14:paraId="70AB44B7"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2007</w:t>
      </w:r>
    </w:p>
    <w:p w14:paraId="757804A8"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18579BB1"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From the global production network perspective, not only does the assumption of a zero-sum game between China and the United States become problematic, but the notion of the so-called ‘Chinese business practices’ becomes problematic, as </w:t>
      </w:r>
      <w:r w:rsidRPr="00FE0FF7">
        <w:rPr>
          <w:rStyle w:val="StyleBoldUnderline"/>
          <w:rFonts w:ascii="Times New Roman" w:hAnsi="Times New Roman" w:cs="Times New Roman"/>
          <w:highlight w:val="cyan"/>
        </w:rPr>
        <w:t>what is</w:t>
      </w:r>
      <w:r w:rsidRPr="00FE0FF7">
        <w:rPr>
          <w:rStyle w:val="StyleBoldUnderline"/>
          <w:rFonts w:ascii="Times New Roman" w:hAnsi="Times New Roman" w:cs="Times New Roman"/>
        </w:rPr>
        <w:t xml:space="preserve"> often </w:t>
      </w:r>
      <w:r w:rsidRPr="00FE0FF7">
        <w:rPr>
          <w:rStyle w:val="StyleBoldUnderline"/>
          <w:rFonts w:ascii="Times New Roman" w:hAnsi="Times New Roman" w:cs="Times New Roman"/>
          <w:highlight w:val="cyan"/>
        </w:rPr>
        <w:t>termed</w:t>
      </w:r>
      <w:r w:rsidRPr="00FE0FF7">
        <w:rPr>
          <w:rFonts w:ascii="Times New Roman" w:hAnsi="Times New Roman" w:cs="Times New Roman"/>
          <w:sz w:val="16"/>
        </w:rPr>
        <w:t xml:space="preserve"> as </w:t>
      </w:r>
      <w:r w:rsidRPr="00FE0FF7">
        <w:rPr>
          <w:rFonts w:ascii="Times New Roman" w:hAnsi="Times New Roman" w:cs="Times New Roman"/>
          <w:sz w:val="16"/>
          <w:highlight w:val="cyan"/>
        </w:rPr>
        <w:t>‘</w:t>
      </w:r>
      <w:r w:rsidRPr="00FE0FF7">
        <w:rPr>
          <w:rStyle w:val="StyleBoldUnderline"/>
          <w:rFonts w:ascii="Times New Roman" w:hAnsi="Times New Roman" w:cs="Times New Roman"/>
          <w:highlight w:val="green"/>
        </w:rPr>
        <w:t>Chinese business practices’ may be seen as</w:t>
      </w:r>
      <w:r w:rsidRPr="00FE0FF7">
        <w:rPr>
          <w:rStyle w:val="StyleBoldUnderline"/>
          <w:rFonts w:ascii="Times New Roman" w:hAnsi="Times New Roman" w:cs="Times New Roman"/>
        </w:rPr>
        <w:t xml:space="preserve"> a </w:t>
      </w:r>
      <w:r w:rsidRPr="00FE0FF7">
        <w:rPr>
          <w:rStyle w:val="StyleBoldUnderline"/>
          <w:rFonts w:ascii="Times New Roman" w:hAnsi="Times New Roman" w:cs="Times New Roman"/>
          <w:highlight w:val="green"/>
        </w:rPr>
        <w:t>product of the interactions between Chinese and transnational companie</w:t>
      </w:r>
      <w:r w:rsidRPr="00FE0FF7">
        <w:rPr>
          <w:rStyle w:val="StyleBoldUnderline"/>
          <w:rFonts w:ascii="Times New Roman" w:hAnsi="Times New Roman" w:cs="Times New Roman"/>
          <w:highlight w:val="cyan"/>
        </w:rPr>
        <w:t>s</w:t>
      </w:r>
      <w:r w:rsidRPr="00FE0FF7">
        <w:rPr>
          <w:rStyle w:val="StyleBoldUnderline"/>
          <w:rFonts w:ascii="Times New Roman" w:hAnsi="Times New Roman" w:cs="Times New Roman"/>
        </w:rPr>
        <w:t xml:space="preserve">, including U.S. companies. For instance, </w:t>
      </w:r>
      <w:r w:rsidRPr="00FE0FF7">
        <w:rPr>
          <w:rStyle w:val="StyleBoldUnderline"/>
          <w:rFonts w:ascii="Times New Roman" w:hAnsi="Times New Roman" w:cs="Times New Roman"/>
          <w:highlight w:val="cyan"/>
        </w:rPr>
        <w:t xml:space="preserve">the </w:t>
      </w:r>
      <w:r w:rsidRPr="00FE0FF7">
        <w:rPr>
          <w:rStyle w:val="StyleBoldUnderline"/>
          <w:rFonts w:ascii="Times New Roman" w:hAnsi="Times New Roman" w:cs="Times New Roman"/>
          <w:highlight w:val="green"/>
        </w:rPr>
        <w:t xml:space="preserve">Unocal </w:t>
      </w:r>
      <w:proofErr w:type="gramStart"/>
      <w:r w:rsidRPr="00FE0FF7">
        <w:rPr>
          <w:rStyle w:val="StyleBoldUnderline"/>
          <w:rFonts w:ascii="Times New Roman" w:hAnsi="Times New Roman" w:cs="Times New Roman"/>
          <w:highlight w:val="green"/>
        </w:rPr>
        <w:t xml:space="preserve">bids </w:t>
      </w:r>
      <w:r w:rsidRPr="00FE0FF7">
        <w:rPr>
          <w:rStyle w:val="StyleBoldUnderline"/>
          <w:rFonts w:ascii="Times New Roman" w:hAnsi="Times New Roman" w:cs="Times New Roman"/>
          <w:highlight w:val="cyan"/>
        </w:rPr>
        <w:t>by CNOOC</w:t>
      </w:r>
      <w:r w:rsidRPr="00FE0FF7">
        <w:rPr>
          <w:rStyle w:val="StyleBoldUnderline"/>
          <w:rFonts w:ascii="Times New Roman" w:hAnsi="Times New Roman" w:cs="Times New Roman"/>
        </w:rPr>
        <w:t xml:space="preserve">, a state-owned company in China, </w:t>
      </w:r>
      <w:r w:rsidRPr="00FE0FF7">
        <w:rPr>
          <w:rStyle w:val="StyleBoldUnderline"/>
          <w:rFonts w:ascii="Times New Roman" w:hAnsi="Times New Roman" w:cs="Times New Roman"/>
          <w:highlight w:val="green"/>
        </w:rPr>
        <w:t>has</w:t>
      </w:r>
      <w:proofErr w:type="gramEnd"/>
      <w:r w:rsidRPr="00FE0FF7">
        <w:rPr>
          <w:rStyle w:val="StyleBoldUnderline"/>
          <w:rFonts w:ascii="Times New Roman" w:hAnsi="Times New Roman" w:cs="Times New Roman"/>
          <w:highlight w:val="green"/>
        </w:rPr>
        <w:t xml:space="preserve"> been seen as a proof of China’s sinister business strategy</w:t>
      </w:r>
      <w:r w:rsidRPr="00FE0FF7">
        <w:rPr>
          <w:rStyle w:val="StyleBoldUnderline"/>
          <w:rFonts w:ascii="Times New Roman" w:hAnsi="Times New Roman" w:cs="Times New Roman"/>
        </w:rPr>
        <w:t xml:space="preserve"> to undermine U.S. national security</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cyan"/>
        </w:rPr>
        <w:t>Yet</w:t>
      </w:r>
      <w:r w:rsidRPr="00FE0FF7">
        <w:rPr>
          <w:rStyle w:val="StyleBoldUnderline"/>
          <w:rFonts w:ascii="Times New Roman" w:hAnsi="Times New Roman" w:cs="Times New Roman"/>
        </w:rPr>
        <w:t xml:space="preserve">, what is </w:t>
      </w:r>
      <w:r w:rsidRPr="00FE0FF7">
        <w:rPr>
          <w:rStyle w:val="StyleBoldUnderline"/>
          <w:rFonts w:ascii="Times New Roman" w:hAnsi="Times New Roman" w:cs="Times New Roman"/>
          <w:highlight w:val="green"/>
        </w:rPr>
        <w:t xml:space="preserve">less </w:t>
      </w:r>
      <w:r w:rsidRPr="00FE0FF7">
        <w:rPr>
          <w:rStyle w:val="StyleBoldUnderline"/>
          <w:rFonts w:ascii="Times New Roman" w:hAnsi="Times New Roman" w:cs="Times New Roman"/>
          <w:highlight w:val="cyan"/>
        </w:rPr>
        <w:t>well-</w:t>
      </w:r>
      <w:r w:rsidRPr="00FE0FF7">
        <w:rPr>
          <w:rStyle w:val="StyleBoldUnderline"/>
          <w:rFonts w:ascii="Times New Roman" w:hAnsi="Times New Roman" w:cs="Times New Roman"/>
          <w:highlight w:val="green"/>
        </w:rPr>
        <w:t>known is that</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Goldman Sachs</w:t>
      </w:r>
      <w:r w:rsidRPr="00FE0FF7">
        <w:rPr>
          <w:rStyle w:val="StyleBoldUnderline"/>
          <w:rFonts w:ascii="Times New Roman" w:hAnsi="Times New Roman" w:cs="Times New Roman"/>
          <w:highlight w:val="cyan"/>
        </w:rPr>
        <w:t>, whose CEO</w:t>
      </w:r>
      <w:r w:rsidRPr="00FE0FF7">
        <w:rPr>
          <w:rStyle w:val="StyleBoldUnderline"/>
          <w:rFonts w:ascii="Times New Roman" w:hAnsi="Times New Roman" w:cs="Times New Roman"/>
        </w:rPr>
        <w:t xml:space="preserve"> Henry Paulson </w:t>
      </w:r>
      <w:r w:rsidRPr="00FE0FF7">
        <w:rPr>
          <w:rStyle w:val="StyleBoldUnderline"/>
          <w:rFonts w:ascii="Times New Roman" w:hAnsi="Times New Roman" w:cs="Times New Roman"/>
          <w:highlight w:val="cyan"/>
        </w:rPr>
        <w:t>is</w:t>
      </w:r>
      <w:r w:rsidRPr="00FE0FF7">
        <w:rPr>
          <w:rStyle w:val="StyleBoldUnderline"/>
          <w:rFonts w:ascii="Times New Roman" w:hAnsi="Times New Roman" w:cs="Times New Roman"/>
        </w:rPr>
        <w:t xml:space="preserve"> currently </w:t>
      </w:r>
      <w:r w:rsidRPr="00FE0FF7">
        <w:rPr>
          <w:rStyle w:val="StyleBoldUnderline"/>
          <w:rFonts w:ascii="Times New Roman" w:hAnsi="Times New Roman" w:cs="Times New Roman"/>
          <w:highlight w:val="cyan"/>
        </w:rPr>
        <w:t xml:space="preserve">U.S. Treasury Secretary, </w:t>
      </w:r>
      <w:r w:rsidRPr="00FE0FF7">
        <w:rPr>
          <w:rStyle w:val="StyleBoldUnderline"/>
          <w:rFonts w:ascii="Times New Roman" w:hAnsi="Times New Roman" w:cs="Times New Roman"/>
          <w:highlight w:val="green"/>
        </w:rPr>
        <w:t>was involved in financing the aborted</w:t>
      </w:r>
      <w:r w:rsidRPr="00FE0FF7">
        <w:rPr>
          <w:rStyle w:val="StyleBoldUnderline"/>
          <w:rFonts w:ascii="Times New Roman" w:hAnsi="Times New Roman" w:cs="Times New Roman"/>
        </w:rPr>
        <w:t xml:space="preserve"> CNOOC-Unocal </w:t>
      </w:r>
      <w:r w:rsidRPr="00FE0FF7">
        <w:rPr>
          <w:rStyle w:val="StyleBoldUnderline"/>
          <w:rFonts w:ascii="Times New Roman" w:hAnsi="Times New Roman" w:cs="Times New Roman"/>
          <w:highlight w:val="green"/>
        </w:rPr>
        <w:t>deal</w:t>
      </w:r>
      <w:r w:rsidRPr="00FE0FF7">
        <w:rPr>
          <w:rFonts w:ascii="Times New Roman" w:hAnsi="Times New Roman" w:cs="Times New Roman"/>
          <w:sz w:val="16"/>
        </w:rPr>
        <w:t xml:space="preserve"> (Hawkins 2006). </w:t>
      </w:r>
      <w:r w:rsidRPr="00FE0FF7">
        <w:rPr>
          <w:rStyle w:val="StyleBoldUnderline"/>
          <w:rFonts w:ascii="Times New Roman" w:hAnsi="Times New Roman" w:cs="Times New Roman"/>
        </w:rPr>
        <w:t xml:space="preserve">In this sense, </w:t>
      </w:r>
      <w:r w:rsidRPr="00FE0FF7">
        <w:rPr>
          <w:rStyle w:val="StyleBoldUnderline"/>
          <w:rFonts w:ascii="Times New Roman" w:hAnsi="Times New Roman" w:cs="Times New Roman"/>
          <w:highlight w:val="green"/>
        </w:rPr>
        <w:t xml:space="preserve">Chinese companies’ acquisitions of natural resources </w:t>
      </w:r>
      <w:r w:rsidRPr="00FE0FF7">
        <w:rPr>
          <w:rStyle w:val="StyleBoldUnderline"/>
          <w:rFonts w:ascii="Times New Roman" w:hAnsi="Times New Roman" w:cs="Times New Roman"/>
          <w:highlight w:val="cyan"/>
        </w:rPr>
        <w:t>in various parts of the world</w:t>
      </w:r>
      <w:r w:rsidRPr="00FE0FF7">
        <w:rPr>
          <w:rStyle w:val="StyleBoldUnderline"/>
          <w:rFonts w:ascii="Times New Roman" w:hAnsi="Times New Roman" w:cs="Times New Roman"/>
        </w:rPr>
        <w:t xml:space="preserve">, while drawing much alarm and criticism in the U.S. and elsewhere, </w:t>
      </w:r>
      <w:r w:rsidRPr="00FE0FF7">
        <w:rPr>
          <w:rStyle w:val="StyleBoldUnderline"/>
          <w:rFonts w:ascii="Times New Roman" w:hAnsi="Times New Roman" w:cs="Times New Roman"/>
          <w:highlight w:val="green"/>
        </w:rPr>
        <w:t xml:space="preserve">are nothing uniquely </w:t>
      </w:r>
      <w:r w:rsidRPr="00FE0FF7">
        <w:rPr>
          <w:rStyle w:val="StyleBoldUnderline"/>
          <w:rFonts w:ascii="Times New Roman" w:hAnsi="Times New Roman" w:cs="Times New Roman"/>
          <w:highlight w:val="green"/>
        </w:rPr>
        <w:lastRenderedPageBreak/>
        <w:t>Chinese</w:t>
      </w:r>
      <w:r w:rsidRPr="00FE0FF7">
        <w:rPr>
          <w:rFonts w:ascii="Times New Roman" w:hAnsi="Times New Roman" w:cs="Times New Roman"/>
          <w:sz w:val="16"/>
        </w:rPr>
        <w:t xml:space="preserve">. As Michael Klare explains, </w:t>
      </w:r>
      <w:r w:rsidRPr="00FE0FF7">
        <w:rPr>
          <w:rStyle w:val="StyleBoldUnderline"/>
          <w:rFonts w:ascii="Times New Roman" w:hAnsi="Times New Roman" w:cs="Times New Roman"/>
          <w:highlight w:val="green"/>
        </w:rPr>
        <w:t>the U</w:t>
      </w:r>
      <w:r w:rsidRPr="00FE0FF7">
        <w:rPr>
          <w:rStyle w:val="StyleBoldUnderline"/>
          <w:rFonts w:ascii="Times New Roman" w:hAnsi="Times New Roman" w:cs="Times New Roman"/>
        </w:rPr>
        <w:t xml:space="preserve">nited </w:t>
      </w:r>
      <w:r w:rsidRPr="00FE0FF7">
        <w:rPr>
          <w:rStyle w:val="StyleBoldUnderline"/>
          <w:rFonts w:ascii="Times New Roman" w:hAnsi="Times New Roman" w:cs="Times New Roman"/>
          <w:highlight w:val="green"/>
        </w:rPr>
        <w:t>S</w:t>
      </w:r>
      <w:r w:rsidRPr="00FE0FF7">
        <w:rPr>
          <w:rStyle w:val="StyleBoldUnderline"/>
          <w:rFonts w:ascii="Times New Roman" w:hAnsi="Times New Roman" w:cs="Times New Roman"/>
        </w:rPr>
        <w:t xml:space="preserve">tates, </w:t>
      </w:r>
      <w:r w:rsidRPr="00FE0FF7">
        <w:rPr>
          <w:rStyle w:val="StyleBoldUnderline"/>
          <w:rFonts w:ascii="Times New Roman" w:hAnsi="Times New Roman" w:cs="Times New Roman"/>
          <w:highlight w:val="green"/>
        </w:rPr>
        <w:t xml:space="preserve">Britain, France, Japan, and other Western </w:t>
      </w:r>
      <w:r w:rsidRPr="00FE0FF7">
        <w:rPr>
          <w:rStyle w:val="StyleBoldUnderline"/>
          <w:rFonts w:ascii="Times New Roman" w:hAnsi="Times New Roman" w:cs="Times New Roman"/>
          <w:highlight w:val="cyan"/>
        </w:rPr>
        <w:t xml:space="preserve">oil-importing </w:t>
      </w:r>
      <w:r w:rsidRPr="00FE0FF7">
        <w:rPr>
          <w:rStyle w:val="StyleBoldUnderline"/>
          <w:rFonts w:ascii="Times New Roman" w:hAnsi="Times New Roman" w:cs="Times New Roman"/>
          <w:highlight w:val="green"/>
        </w:rPr>
        <w:t xml:space="preserve">countries </w:t>
      </w:r>
      <w:r w:rsidRPr="00FE0FF7">
        <w:rPr>
          <w:rStyle w:val="StyleBoldUnderline"/>
          <w:rFonts w:ascii="Times New Roman" w:hAnsi="Times New Roman" w:cs="Times New Roman"/>
          <w:highlight w:val="cyan"/>
        </w:rPr>
        <w:t xml:space="preserve">have </w:t>
      </w:r>
      <w:r w:rsidRPr="00FE0FF7">
        <w:rPr>
          <w:rStyle w:val="StyleBoldUnderline"/>
          <w:rFonts w:ascii="Times New Roman" w:hAnsi="Times New Roman" w:cs="Times New Roman"/>
          <w:highlight w:val="green"/>
        </w:rPr>
        <w:t xml:space="preserve">long competed </w:t>
      </w:r>
      <w:r w:rsidRPr="00FE0FF7">
        <w:rPr>
          <w:rStyle w:val="StyleBoldUnderline"/>
          <w:rFonts w:ascii="Times New Roman" w:hAnsi="Times New Roman" w:cs="Times New Roman"/>
          <w:highlight w:val="cyan"/>
        </w:rPr>
        <w:t xml:space="preserve">among themselves </w:t>
      </w:r>
      <w:r w:rsidRPr="00FE0FF7">
        <w:rPr>
          <w:rStyle w:val="StyleBoldUnderline"/>
          <w:rFonts w:ascii="Times New Roman" w:hAnsi="Times New Roman" w:cs="Times New Roman"/>
          <w:highlight w:val="green"/>
        </w:rPr>
        <w:t xml:space="preserve">for drilling rights </w:t>
      </w:r>
      <w:r w:rsidRPr="00FE0FF7">
        <w:rPr>
          <w:rStyle w:val="StyleBoldUnderline"/>
          <w:rFonts w:ascii="Times New Roman" w:hAnsi="Times New Roman" w:cs="Times New Roman"/>
          <w:highlight w:val="cyan"/>
        </w:rPr>
        <w:t>in overseas producing areas</w:t>
      </w:r>
      <w:r w:rsidRPr="00FE0FF7">
        <w:rPr>
          <w:rFonts w:ascii="Times New Roman" w:hAnsi="Times New Roman" w:cs="Times New Roman"/>
          <w:sz w:val="16"/>
        </w:rPr>
        <w:t xml:space="preserve">…. China may be a newcomer to this contest, but is not behaving noticeably differently from the other oil-seekers. Indeed, the “National Energy Policy” announced by President George W. Bush on May 17, 2001, calls for US officials to conduct the same sort of diplomatic quest in pursuit of foreign energy as that now being undertaken by Chinese officials (Klare 2006:182). </w:t>
      </w:r>
      <w:r w:rsidRPr="00FE0FF7">
        <w:rPr>
          <w:rStyle w:val="StyleBoldUnderline"/>
          <w:rFonts w:ascii="Times New Roman" w:hAnsi="Times New Roman" w:cs="Times New Roman"/>
          <w:highlight w:val="cyan"/>
        </w:rPr>
        <w:t>Understood this way</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 xml:space="preserve">threatening to retaliate against ‘China’ is not only unlikely to eliminate those ‘Chinese’ business practices, but </w:t>
      </w:r>
      <w:r w:rsidRPr="00FE0FF7">
        <w:rPr>
          <w:rStyle w:val="StyleBoldUnderline"/>
          <w:rFonts w:ascii="Times New Roman" w:hAnsi="Times New Roman" w:cs="Times New Roman"/>
          <w:highlight w:val="cyan"/>
        </w:rPr>
        <w:t>it could</w:t>
      </w:r>
      <w:r w:rsidRPr="00FE0FF7">
        <w:rPr>
          <w:rStyle w:val="StyleBoldUnderline"/>
          <w:rFonts w:ascii="Times New Roman" w:hAnsi="Times New Roman" w:cs="Times New Roman"/>
        </w:rPr>
        <w:t xml:space="preserve"> in fact </w:t>
      </w:r>
      <w:r w:rsidRPr="00FE0FF7">
        <w:rPr>
          <w:rStyle w:val="StyleBoldUnderline"/>
          <w:rFonts w:ascii="Times New Roman" w:hAnsi="Times New Roman" w:cs="Times New Roman"/>
          <w:highlight w:val="green"/>
        </w:rPr>
        <w:t>provide further impetus to them</w:t>
      </w:r>
      <w:r w:rsidRPr="00FE0FF7">
        <w:rPr>
          <w:rFonts w:ascii="Times New Roman" w:hAnsi="Times New Roman" w:cs="Times New Roman"/>
          <w:sz w:val="16"/>
        </w:rPr>
        <w:t xml:space="preserve">. </w:t>
      </w:r>
      <w:r w:rsidRPr="00FE0FF7">
        <w:rPr>
          <w:rStyle w:val="StyleBoldUnderline"/>
          <w:rFonts w:ascii="Times New Roman" w:hAnsi="Times New Roman" w:cs="Times New Roman"/>
        </w:rPr>
        <w:t xml:space="preserve">It is in this sense that I consider the policies based on a unitary Chinese economic </w:t>
      </w:r>
      <w:proofErr w:type="gramStart"/>
      <w:r w:rsidRPr="00FE0FF7">
        <w:rPr>
          <w:rStyle w:val="StyleBoldUnderline"/>
          <w:rFonts w:ascii="Times New Roman" w:hAnsi="Times New Roman" w:cs="Times New Roman"/>
        </w:rPr>
        <w:t>Other</w:t>
      </w:r>
      <w:proofErr w:type="gramEnd"/>
      <w:r w:rsidRPr="00FE0FF7">
        <w:rPr>
          <w:rStyle w:val="StyleBoldUnderline"/>
          <w:rFonts w:ascii="Times New Roman" w:hAnsi="Times New Roman" w:cs="Times New Roman"/>
        </w:rPr>
        <w:t xml:space="preserve"> counterproductive and potentially dangerous</w:t>
      </w:r>
      <w:r w:rsidRPr="00FE0FF7">
        <w:rPr>
          <w:rFonts w:ascii="Times New Roman" w:hAnsi="Times New Roman" w:cs="Times New Roman"/>
          <w:sz w:val="16"/>
        </w:rPr>
        <w:t xml:space="preserve">. Again take the American nationalistic responses to CNOOC’s Unocal for example. </w:t>
      </w:r>
      <w:r w:rsidRPr="00FE0FF7">
        <w:rPr>
          <w:rStyle w:val="StyleBoldUnderline"/>
          <w:rFonts w:ascii="Times New Roman" w:hAnsi="Times New Roman" w:cs="Times New Roman"/>
          <w:highlight w:val="green"/>
        </w:rPr>
        <w:t xml:space="preserve">By </w:t>
      </w:r>
      <w:r w:rsidRPr="00FE0FF7">
        <w:rPr>
          <w:rStyle w:val="StyleBoldUnderline"/>
          <w:rFonts w:ascii="Times New Roman" w:hAnsi="Times New Roman" w:cs="Times New Roman"/>
          <w:highlight w:val="cyan"/>
        </w:rPr>
        <w:t xml:space="preserve">effectively </w:t>
      </w:r>
      <w:r w:rsidRPr="00FE0FF7">
        <w:rPr>
          <w:rStyle w:val="StyleBoldUnderline"/>
          <w:rFonts w:ascii="Times New Roman" w:hAnsi="Times New Roman" w:cs="Times New Roman"/>
          <w:highlight w:val="green"/>
        </w:rPr>
        <w:t>declaring to the Chinese that North America is off limits, American policy-makers sent ‘</w:t>
      </w:r>
      <w:r w:rsidRPr="00FE0FF7">
        <w:rPr>
          <w:rStyle w:val="StyleBoldUnderline"/>
          <w:rFonts w:ascii="Times New Roman" w:hAnsi="Times New Roman" w:cs="Times New Roman"/>
          <w:highlight w:val="cyan"/>
        </w:rPr>
        <w:t xml:space="preserve">precisely </w:t>
      </w:r>
      <w:r w:rsidRPr="00FE0FF7">
        <w:rPr>
          <w:rStyle w:val="StyleBoldUnderline"/>
          <w:rFonts w:ascii="Times New Roman" w:hAnsi="Times New Roman" w:cs="Times New Roman"/>
          <w:highlight w:val="green"/>
        </w:rPr>
        <w:t xml:space="preserve">the wrong message to China’s </w:t>
      </w:r>
      <w:r w:rsidRPr="00FE0FF7">
        <w:rPr>
          <w:rStyle w:val="StyleBoldUnderline"/>
          <w:rFonts w:ascii="Times New Roman" w:hAnsi="Times New Roman" w:cs="Times New Roman"/>
          <w:highlight w:val="cyan"/>
        </w:rPr>
        <w:t xml:space="preserve">modernizing </w:t>
      </w:r>
      <w:r w:rsidRPr="00FE0FF7">
        <w:rPr>
          <w:rStyle w:val="StyleBoldUnderline"/>
          <w:rFonts w:ascii="Times New Roman" w:hAnsi="Times New Roman" w:cs="Times New Roman"/>
          <w:highlight w:val="green"/>
        </w:rPr>
        <w:t>managerial class and encourage</w:t>
      </w:r>
      <w:r w:rsidRPr="00FE0FF7">
        <w:rPr>
          <w:rStyle w:val="StyleBoldUnderline"/>
          <w:rFonts w:ascii="Times New Roman" w:hAnsi="Times New Roman" w:cs="Times New Roman"/>
        </w:rPr>
        <w:t xml:space="preserve"> highly damaging … tendencies in China, including </w:t>
      </w:r>
      <w:r w:rsidRPr="00FE0FF7">
        <w:rPr>
          <w:rStyle w:val="StyleBoldUnderline"/>
          <w:rFonts w:ascii="Times New Roman" w:hAnsi="Times New Roman" w:cs="Times New Roman"/>
          <w:highlight w:val="green"/>
        </w:rPr>
        <w:t xml:space="preserve">nationalism, mercantilism and distrust </w:t>
      </w:r>
      <w:r w:rsidRPr="00FE0FF7">
        <w:rPr>
          <w:rStyle w:val="StyleBoldUnderline"/>
          <w:rFonts w:ascii="Times New Roman" w:hAnsi="Times New Roman" w:cs="Times New Roman"/>
          <w:highlight w:val="cyan"/>
        </w:rPr>
        <w:t>of the international markets</w:t>
      </w:r>
      <w:r w:rsidRPr="00FE0FF7">
        <w:rPr>
          <w:rFonts w:ascii="Times New Roman" w:hAnsi="Times New Roman" w:cs="Times New Roman"/>
          <w:sz w:val="16"/>
        </w:rPr>
        <w:t>’ Harding et al 2006:64). Similarly, Hadar notes that ‘</w:t>
      </w:r>
      <w:r w:rsidRPr="00FE0FF7">
        <w:rPr>
          <w:rStyle w:val="StyleBoldUnderline"/>
          <w:rFonts w:ascii="Times New Roman" w:hAnsi="Times New Roman" w:cs="Times New Roman"/>
          <w:highlight w:val="green"/>
        </w:rPr>
        <w:t>by taking steps to derail the Unocal</w:t>
      </w:r>
      <w:r w:rsidRPr="00FE0FF7">
        <w:rPr>
          <w:rStyle w:val="StyleBoldUnderline"/>
          <w:rFonts w:ascii="Times New Roman" w:hAnsi="Times New Roman" w:cs="Times New Roman"/>
          <w:highlight w:val="cyan"/>
        </w:rPr>
        <w:t xml:space="preserve">-CNOOC </w:t>
      </w:r>
      <w:r w:rsidRPr="00FE0FF7">
        <w:rPr>
          <w:rStyle w:val="StyleBoldUnderline"/>
          <w:rFonts w:ascii="Times New Roman" w:hAnsi="Times New Roman" w:cs="Times New Roman"/>
          <w:highlight w:val="green"/>
        </w:rPr>
        <w:t xml:space="preserve">deal, Washington is helping set in motion </w:t>
      </w:r>
      <w:r w:rsidRPr="00FE0FF7">
        <w:rPr>
          <w:rStyle w:val="StyleBoldUnderline"/>
          <w:rFonts w:ascii="Times New Roman" w:hAnsi="Times New Roman" w:cs="Times New Roman"/>
          <w:highlight w:val="cyan"/>
        </w:rPr>
        <w:t xml:space="preserve">what could be only described as </w:t>
      </w:r>
      <w:r w:rsidRPr="00FE0FF7">
        <w:rPr>
          <w:rStyle w:val="StyleBoldUnderline"/>
          <w:rFonts w:ascii="Times New Roman" w:hAnsi="Times New Roman" w:cs="Times New Roman"/>
          <w:highlight w:val="green"/>
        </w:rPr>
        <w:t xml:space="preserve">a </w:t>
      </w:r>
      <w:r w:rsidRPr="00FE0FF7">
        <w:rPr>
          <w:rStyle w:val="Emphasis"/>
          <w:rFonts w:ascii="Times New Roman" w:hAnsi="Times New Roman" w:cs="Times New Roman"/>
          <w:highlight w:val="green"/>
        </w:rPr>
        <w:t>self-fulfilling prophecy</w:t>
      </w:r>
      <w:r w:rsidRPr="00FE0FF7">
        <w:rPr>
          <w:rFonts w:ascii="Times New Roman" w:hAnsi="Times New Roman" w:cs="Times New Roman"/>
          <w:sz w:val="16"/>
          <w:highlight w:val="green"/>
        </w:rPr>
        <w:t>’</w:t>
      </w:r>
      <w:r w:rsidRPr="00FE0FF7">
        <w:rPr>
          <w:rFonts w:ascii="Times New Roman" w:hAnsi="Times New Roman" w:cs="Times New Roman"/>
          <w:sz w:val="16"/>
        </w:rPr>
        <w:t xml:space="preserve"> (2005). Since no amount of U.S. legislation would be able to reduce the global production demand for energy in China, China would seem to ‘have no choice in light of the US policies but to form special economic or foreign policy relationships’ with the so-called ‘rogue states’ (Hadar 2005). Of course, this in turn could confirm the suspicion of China many Americans have long held, thereby giving rise to a vicious cycle of mutual suspicion and hostility. Starting out with the image of a homogeneous Chinese Other and consistently acting upon it, hawkish policy-makers in Washington could well succeed in bringing out a more unified rival in China down the road.</w:t>
      </w:r>
    </w:p>
    <w:p w14:paraId="73FC961C"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---These systems of nationalist paranoia risk catastrophic war. </w:t>
      </w:r>
    </w:p>
    <w:p w14:paraId="3C17B4F2"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2004</w:t>
      </w:r>
    </w:p>
    <w:p w14:paraId="74857CA8"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Department of Political Science and International Relations, Faculty of Arts, at Deakin University, August, Discourses Of ‘China’ In International Relations: A Study in Western Theory as (IR) Practice, p. 43-44</w:t>
      </w:r>
    </w:p>
    <w:p w14:paraId="400C2394" w14:textId="77777777" w:rsidR="004F454D" w:rsidRPr="00FE0FF7" w:rsidRDefault="004F454D" w:rsidP="004F454D">
      <w:pPr>
        <w:pStyle w:val="card"/>
        <w:ind w:left="0"/>
        <w:rPr>
          <w:rFonts w:ascii="Times New Roman" w:hAnsi="Times New Roman" w:cs="Times New Roman"/>
          <w:b w:val="0"/>
          <w:sz w:val="16"/>
          <w:u w:val="none"/>
        </w:rPr>
      </w:pPr>
      <w:r w:rsidRPr="00FE0FF7">
        <w:rPr>
          <w:rFonts w:ascii="Times New Roman" w:hAnsi="Times New Roman" w:cs="Times New Roman"/>
          <w:b w:val="0"/>
          <w:sz w:val="16"/>
          <w:u w:val="none"/>
        </w:rPr>
        <w:t xml:space="preserve">Like the liberal construction of </w:t>
      </w:r>
      <w:proofErr w:type="gramStart"/>
      <w:r w:rsidRPr="00FE0FF7">
        <w:rPr>
          <w:rFonts w:ascii="Times New Roman" w:hAnsi="Times New Roman" w:cs="Times New Roman"/>
          <w:b w:val="0"/>
          <w:sz w:val="16"/>
          <w:u w:val="none"/>
        </w:rPr>
        <w:t>Other</w:t>
      </w:r>
      <w:proofErr w:type="gramEnd"/>
      <w:r w:rsidRPr="00FE0FF7">
        <w:rPr>
          <w:rFonts w:ascii="Times New Roman" w:hAnsi="Times New Roman" w:cs="Times New Roman"/>
          <w:b w:val="0"/>
          <w:sz w:val="16"/>
          <w:u w:val="none"/>
        </w:rPr>
        <w:t xml:space="preserve"> touched on above, </w:t>
      </w:r>
      <w:r w:rsidRPr="00FE0FF7">
        <w:rPr>
          <w:rStyle w:val="underline"/>
          <w:rFonts w:ascii="Times New Roman" w:hAnsi="Times New Roman" w:cs="Times New Roman"/>
          <w:highlight w:val="green"/>
        </w:rPr>
        <w:t>this</w:t>
      </w:r>
      <w:r w:rsidRPr="00FE0FF7">
        <w:rPr>
          <w:rFonts w:ascii="Times New Roman" w:hAnsi="Times New Roman" w:cs="Times New Roman"/>
          <w:b w:val="0"/>
        </w:rPr>
        <w:t xml:space="preserve"> </w:t>
      </w:r>
      <w:r w:rsidRPr="00FE0FF7">
        <w:rPr>
          <w:rFonts w:ascii="Times New Roman" w:hAnsi="Times New Roman" w:cs="Times New Roman"/>
          <w:b w:val="0"/>
          <w:sz w:val="16"/>
          <w:u w:val="none"/>
        </w:rPr>
        <w:t>largely realist</w:t>
      </w:r>
      <w:r w:rsidRPr="00FE0FF7">
        <w:rPr>
          <w:rStyle w:val="underline"/>
          <w:rFonts w:ascii="Times New Roman" w:hAnsi="Times New Roman" w:cs="Times New Roman"/>
        </w:rPr>
        <w:t xml:space="preserve"> </w:t>
      </w:r>
      <w:r w:rsidRPr="00FE0FF7">
        <w:rPr>
          <w:rStyle w:val="underline"/>
          <w:rFonts w:ascii="Times New Roman" w:hAnsi="Times New Roman" w:cs="Times New Roman"/>
          <w:highlight w:val="green"/>
        </w:rPr>
        <w:t>framing</w:t>
      </w:r>
      <w:r w:rsidRPr="00FE0FF7">
        <w:rPr>
          <w:rFonts w:ascii="Times New Roman" w:hAnsi="Times New Roman" w:cs="Times New Roman"/>
          <w:b w:val="0"/>
        </w:rPr>
        <w:t xml:space="preserve"> </w:t>
      </w:r>
      <w:r w:rsidRPr="00FE0FF7">
        <w:rPr>
          <w:rFonts w:ascii="Times New Roman" w:hAnsi="Times New Roman" w:cs="Times New Roman"/>
          <w:b w:val="0"/>
          <w:sz w:val="16"/>
          <w:u w:val="none"/>
        </w:rPr>
        <w:t>of Other</w:t>
      </w:r>
      <w:r w:rsidRPr="00FE0FF7">
        <w:rPr>
          <w:rFonts w:ascii="Times New Roman" w:hAnsi="Times New Roman" w:cs="Times New Roman"/>
          <w:b w:val="0"/>
        </w:rPr>
        <w:t xml:space="preserve"> </w:t>
      </w:r>
      <w:r w:rsidRPr="00FE0FF7">
        <w:rPr>
          <w:rStyle w:val="underline"/>
          <w:rFonts w:ascii="Times New Roman" w:hAnsi="Times New Roman" w:cs="Times New Roman"/>
          <w:highlight w:val="green"/>
        </w:rPr>
        <w:t>carries</w:t>
      </w:r>
      <w:r w:rsidRPr="00FE0FF7">
        <w:rPr>
          <w:rStyle w:val="underline"/>
          <w:rFonts w:ascii="Times New Roman" w:hAnsi="Times New Roman" w:cs="Times New Roman"/>
        </w:rPr>
        <w:t xml:space="preserve"> with it</w:t>
      </w:r>
      <w:r w:rsidRPr="00FE0FF7">
        <w:rPr>
          <w:rFonts w:ascii="Times New Roman" w:hAnsi="Times New Roman" w:cs="Times New Roman"/>
          <w:b w:val="0"/>
        </w:rPr>
        <w:t xml:space="preserve"> some </w:t>
      </w:r>
      <w:r w:rsidRPr="00FE0FF7">
        <w:rPr>
          <w:rStyle w:val="underline"/>
          <w:rFonts w:ascii="Times New Roman" w:hAnsi="Times New Roman" w:cs="Times New Roman"/>
          <w:highlight w:val="green"/>
        </w:rPr>
        <w:t>profound implications</w:t>
      </w:r>
      <w:r w:rsidRPr="00FE0FF7">
        <w:rPr>
          <w:rStyle w:val="underline"/>
          <w:rFonts w:ascii="Times New Roman" w:hAnsi="Times New Roman" w:cs="Times New Roman"/>
        </w:rPr>
        <w:t xml:space="preserve"> in practice</w:t>
      </w:r>
      <w:r w:rsidRPr="00FE0FF7">
        <w:rPr>
          <w:rFonts w:ascii="Times New Roman" w:hAnsi="Times New Roman" w:cs="Times New Roman"/>
          <w:b w:val="0"/>
        </w:rPr>
        <w:t xml:space="preserve">. That is, </w:t>
      </w:r>
      <w:r w:rsidRPr="00FE0FF7">
        <w:rPr>
          <w:rStyle w:val="underline"/>
          <w:rFonts w:ascii="Times New Roman" w:hAnsi="Times New Roman" w:cs="Times New Roman"/>
          <w:highlight w:val="green"/>
        </w:rPr>
        <w:t xml:space="preserve">when the </w:t>
      </w:r>
      <w:proofErr w:type="gramStart"/>
      <w:r w:rsidRPr="00FE0FF7">
        <w:rPr>
          <w:rStyle w:val="underline"/>
          <w:rFonts w:ascii="Times New Roman" w:hAnsi="Times New Roman" w:cs="Times New Roman"/>
          <w:highlight w:val="green"/>
        </w:rPr>
        <w:t>Other</w:t>
      </w:r>
      <w:proofErr w:type="gramEnd"/>
      <w:r w:rsidRPr="00FE0FF7">
        <w:rPr>
          <w:rStyle w:val="underline"/>
          <w:rFonts w:ascii="Times New Roman" w:hAnsi="Times New Roman" w:cs="Times New Roman"/>
          <w:highlight w:val="green"/>
        </w:rPr>
        <w:t xml:space="preserve"> is depicted as a fixed</w:t>
      </w:r>
      <w:r w:rsidRPr="00FE0FF7">
        <w:rPr>
          <w:rStyle w:val="underline"/>
          <w:rFonts w:ascii="Times New Roman" w:hAnsi="Times New Roman" w:cs="Times New Roman"/>
        </w:rPr>
        <w:t xml:space="preserve"> geopolitical </w:t>
      </w:r>
      <w:r w:rsidRPr="00FE0FF7">
        <w:rPr>
          <w:rStyle w:val="underline"/>
          <w:rFonts w:ascii="Times New Roman" w:hAnsi="Times New Roman" w:cs="Times New Roman"/>
          <w:highlight w:val="green"/>
        </w:rPr>
        <w:t>threat, waging a war</w:t>
      </w:r>
      <w:r w:rsidRPr="00FE0FF7">
        <w:rPr>
          <w:rFonts w:ascii="Times New Roman" w:hAnsi="Times New Roman" w:cs="Times New Roman"/>
          <w:b w:val="0"/>
        </w:rPr>
        <w:t xml:space="preserve"> </w:t>
      </w:r>
      <w:r w:rsidRPr="00FE0FF7">
        <w:rPr>
          <w:rFonts w:ascii="Times New Roman" w:hAnsi="Times New Roman" w:cs="Times New Roman"/>
          <w:b w:val="0"/>
          <w:sz w:val="16"/>
          <w:u w:val="none"/>
        </w:rPr>
        <w:t>(or at least preparing for war) to destroy it often</w:t>
      </w:r>
      <w:r w:rsidRPr="00FE0FF7">
        <w:rPr>
          <w:rFonts w:ascii="Times New Roman" w:hAnsi="Times New Roman" w:cs="Times New Roman"/>
          <w:b w:val="0"/>
        </w:rPr>
        <w:t xml:space="preserve"> </w:t>
      </w:r>
      <w:r w:rsidRPr="00FE0FF7">
        <w:rPr>
          <w:rStyle w:val="underline"/>
          <w:rFonts w:ascii="Times New Roman" w:hAnsi="Times New Roman" w:cs="Times New Roman"/>
          <w:highlight w:val="green"/>
        </w:rPr>
        <w:t>becomes the only</w:t>
      </w:r>
      <w:r w:rsidRPr="00FE0FF7">
        <w:rPr>
          <w:rStyle w:val="underline"/>
          <w:rFonts w:ascii="Times New Roman" w:hAnsi="Times New Roman" w:cs="Times New Roman"/>
        </w:rPr>
        <w:t xml:space="preserve"> rational </w:t>
      </w:r>
      <w:r w:rsidRPr="00FE0FF7">
        <w:rPr>
          <w:rStyle w:val="underline"/>
          <w:rFonts w:ascii="Times New Roman" w:hAnsi="Times New Roman" w:cs="Times New Roman"/>
          <w:highlight w:val="green"/>
        </w:rPr>
        <w:t>option to</w:t>
      </w:r>
      <w:r w:rsidRPr="00FE0FF7">
        <w:rPr>
          <w:rStyle w:val="underline"/>
          <w:rFonts w:ascii="Times New Roman" w:hAnsi="Times New Roman" w:cs="Times New Roman"/>
        </w:rPr>
        <w:t xml:space="preserve"> </w:t>
      </w:r>
      <w:r w:rsidRPr="00FE0FF7">
        <w:rPr>
          <w:rStyle w:val="underline"/>
          <w:rFonts w:ascii="Times New Roman" w:hAnsi="Times New Roman" w:cs="Times New Roman"/>
          <w:highlight w:val="green"/>
        </w:rPr>
        <w:t>fulfilling the</w:t>
      </w:r>
      <w:r w:rsidRPr="00FE0FF7">
        <w:rPr>
          <w:rStyle w:val="underline"/>
          <w:rFonts w:ascii="Times New Roman" w:hAnsi="Times New Roman" w:cs="Times New Roman"/>
        </w:rPr>
        <w:t xml:space="preserve"> universal </w:t>
      </w:r>
      <w:r w:rsidRPr="00FE0FF7">
        <w:rPr>
          <w:rStyle w:val="underline"/>
          <w:rFonts w:ascii="Times New Roman" w:hAnsi="Times New Roman" w:cs="Times New Roman"/>
          <w:highlight w:val="green"/>
        </w:rPr>
        <w:t>self</w:t>
      </w:r>
      <w:r w:rsidRPr="00FE0FF7">
        <w:rPr>
          <w:rFonts w:ascii="Times New Roman" w:hAnsi="Times New Roman" w:cs="Times New Roman"/>
          <w:b w:val="0"/>
          <w:sz w:val="16"/>
          <w:u w:val="none"/>
        </w:rPr>
        <w:t>. In this regard, Robert Young notes that “</w:t>
      </w:r>
      <w:r w:rsidRPr="00FE0FF7">
        <w:rPr>
          <w:rStyle w:val="underline"/>
          <w:rFonts w:ascii="Times New Roman" w:hAnsi="Times New Roman" w:cs="Times New Roman"/>
          <w:highlight w:val="green"/>
        </w:rPr>
        <w:t>war constitutes the [Western</w:t>
      </w:r>
      <w:r w:rsidRPr="00FE0FF7">
        <w:rPr>
          <w:rStyle w:val="underline"/>
          <w:rFonts w:ascii="Times New Roman" w:hAnsi="Times New Roman" w:cs="Times New Roman"/>
        </w:rPr>
        <w:t xml:space="preserve">] philosophical </w:t>
      </w:r>
      <w:r w:rsidRPr="00FE0FF7">
        <w:rPr>
          <w:rStyle w:val="underline"/>
          <w:rFonts w:ascii="Times New Roman" w:hAnsi="Times New Roman" w:cs="Times New Roman"/>
          <w:highlight w:val="green"/>
        </w:rPr>
        <w:t>concept of being itself</w:t>
      </w:r>
      <w:r w:rsidRPr="00FE0FF7">
        <w:rPr>
          <w:rFonts w:ascii="Times New Roman" w:hAnsi="Times New Roman" w:cs="Times New Roman"/>
          <w:b w:val="0"/>
        </w:rPr>
        <w:t xml:space="preserve">. For </w:t>
      </w:r>
      <w:r w:rsidRPr="00FE0FF7">
        <w:rPr>
          <w:rStyle w:val="underline"/>
          <w:rFonts w:ascii="Times New Roman" w:hAnsi="Times New Roman" w:cs="Times New Roman"/>
          <w:highlight w:val="green"/>
        </w:rPr>
        <w:t>being is</w:t>
      </w:r>
      <w:r w:rsidRPr="00FE0FF7">
        <w:rPr>
          <w:rStyle w:val="underline"/>
          <w:rFonts w:ascii="Times New Roman" w:hAnsi="Times New Roman" w:cs="Times New Roman"/>
        </w:rPr>
        <w:t xml:space="preserve"> always </w:t>
      </w:r>
      <w:r w:rsidRPr="00FE0FF7">
        <w:rPr>
          <w:rStyle w:val="underline"/>
          <w:rFonts w:ascii="Times New Roman" w:hAnsi="Times New Roman" w:cs="Times New Roman"/>
          <w:highlight w:val="green"/>
        </w:rPr>
        <w:t>defined as the appropriation of either difference into identity, or of identities into a greater order</w:t>
      </w:r>
      <w:r w:rsidRPr="00FE0FF7">
        <w:rPr>
          <w:rStyle w:val="underline"/>
          <w:rFonts w:ascii="Times New Roman" w:hAnsi="Times New Roman" w:cs="Times New Roman"/>
        </w:rPr>
        <w:t xml:space="preserve">…. </w:t>
      </w:r>
      <w:r w:rsidRPr="00FE0FF7">
        <w:rPr>
          <w:rStyle w:val="underline"/>
          <w:rFonts w:ascii="Times New Roman" w:hAnsi="Times New Roman" w:cs="Times New Roman"/>
          <w:highlight w:val="green"/>
        </w:rPr>
        <w:t>War</w:t>
      </w:r>
      <w:r w:rsidRPr="00FE0FF7">
        <w:rPr>
          <w:rFonts w:ascii="Times New Roman" w:hAnsi="Times New Roman" w:cs="Times New Roman"/>
          <w:b w:val="0"/>
        </w:rPr>
        <w:t xml:space="preserve">, then, </w:t>
      </w:r>
      <w:r w:rsidRPr="00FE0FF7">
        <w:rPr>
          <w:rStyle w:val="underline"/>
          <w:rFonts w:ascii="Times New Roman" w:hAnsi="Times New Roman" w:cs="Times New Roman"/>
          <w:highlight w:val="green"/>
        </w:rPr>
        <w:t>is</w:t>
      </w:r>
      <w:r w:rsidRPr="00FE0FF7">
        <w:rPr>
          <w:rStyle w:val="underline"/>
          <w:rFonts w:ascii="Times New Roman" w:hAnsi="Times New Roman" w:cs="Times New Roman"/>
        </w:rPr>
        <w:t xml:space="preserve"> another form of the </w:t>
      </w:r>
      <w:r w:rsidRPr="00FE0FF7">
        <w:rPr>
          <w:rStyle w:val="underline"/>
          <w:rFonts w:ascii="Times New Roman" w:hAnsi="Times New Roman" w:cs="Times New Roman"/>
          <w:highlight w:val="green"/>
        </w:rPr>
        <w:t>appropriation of the other</w:t>
      </w:r>
      <w:r w:rsidRPr="00FE0FF7">
        <w:rPr>
          <w:rFonts w:ascii="Times New Roman" w:hAnsi="Times New Roman" w:cs="Times New Roman"/>
          <w:b w:val="0"/>
          <w:sz w:val="16"/>
          <w:u w:val="none"/>
        </w:rPr>
        <w:t xml:space="preserve">….”33 </w:t>
      </w:r>
      <w:proofErr w:type="gramStart"/>
      <w:r w:rsidRPr="00FE0FF7">
        <w:rPr>
          <w:rFonts w:ascii="Times New Roman" w:hAnsi="Times New Roman" w:cs="Times New Roman"/>
          <w:b w:val="0"/>
          <w:sz w:val="16"/>
          <w:u w:val="none"/>
        </w:rPr>
        <w:t>In</w:t>
      </w:r>
      <w:proofErr w:type="gramEnd"/>
      <w:r w:rsidRPr="00FE0FF7">
        <w:rPr>
          <w:rFonts w:ascii="Times New Roman" w:hAnsi="Times New Roman" w:cs="Times New Roman"/>
          <w:b w:val="0"/>
          <w:sz w:val="16"/>
          <w:u w:val="none"/>
        </w:rPr>
        <w:t xml:space="preserve"> this context, not surprisingly, war has figured prominently in U.S. foreign relations: War is always violent, bloody, and destructive. But</w:t>
      </w:r>
      <w:r w:rsidRPr="00FE0FF7">
        <w:rPr>
          <w:rFonts w:ascii="Times New Roman" w:hAnsi="Times New Roman" w:cs="Times New Roman"/>
          <w:b w:val="0"/>
        </w:rPr>
        <w:t xml:space="preserve"> </w:t>
      </w:r>
      <w:r w:rsidRPr="00FE0FF7">
        <w:rPr>
          <w:rStyle w:val="underline"/>
          <w:rFonts w:ascii="Times New Roman" w:hAnsi="Times New Roman" w:cs="Times New Roman"/>
        </w:rPr>
        <w:t>American wars are fought for great and good ends, and they result in good for America</w:t>
      </w:r>
      <w:r w:rsidRPr="00FE0FF7">
        <w:rPr>
          <w:rFonts w:ascii="Times New Roman" w:hAnsi="Times New Roman" w:cs="Times New Roman"/>
          <w:b w:val="0"/>
          <w:sz w:val="16"/>
          <w:u w:val="none"/>
        </w:rPr>
        <w:t>. The Revolution created freedom, independence, and democracy. The Civil War resulted in the expansion of freedom, the destruction of slavery, the growth of industrial might and wealth, and the formation of a unified, powerful nation.34</w:t>
      </w:r>
      <w:r w:rsidRPr="00FE0FF7">
        <w:rPr>
          <w:rFonts w:ascii="Times New Roman" w:hAnsi="Times New Roman" w:cs="Times New Roman"/>
          <w:b w:val="0"/>
        </w:rPr>
        <w:t xml:space="preserve"> </w:t>
      </w:r>
      <w:r w:rsidRPr="00FE0FF7">
        <w:rPr>
          <w:rStyle w:val="underline"/>
          <w:rFonts w:ascii="Times New Roman" w:hAnsi="Times New Roman" w:cs="Times New Roman"/>
        </w:rPr>
        <w:t xml:space="preserve">Insofar as both </w:t>
      </w:r>
      <w:r w:rsidRPr="00FE0FF7">
        <w:rPr>
          <w:rStyle w:val="underline"/>
          <w:rFonts w:ascii="Times New Roman" w:hAnsi="Times New Roman" w:cs="Times New Roman"/>
          <w:highlight w:val="green"/>
        </w:rPr>
        <w:t>liberal and realist framings of Other are derived from the same particular American self-construction, their different</w:t>
      </w:r>
      <w:r w:rsidRPr="00FE0FF7">
        <w:rPr>
          <w:rStyle w:val="underline"/>
          <w:rFonts w:ascii="Times New Roman" w:hAnsi="Times New Roman" w:cs="Times New Roman"/>
        </w:rPr>
        <w:t xml:space="preserve"> </w:t>
      </w:r>
      <w:r w:rsidRPr="00FE0FF7">
        <w:rPr>
          <w:rStyle w:val="underline"/>
          <w:rFonts w:ascii="Times New Roman" w:hAnsi="Times New Roman" w:cs="Times New Roman"/>
          <w:highlight w:val="green"/>
        </w:rPr>
        <w:t>approaches to understanding</w:t>
      </w:r>
      <w:r w:rsidRPr="00FE0FF7">
        <w:rPr>
          <w:rFonts w:ascii="Times New Roman" w:hAnsi="Times New Roman" w:cs="Times New Roman"/>
          <w:b w:val="0"/>
        </w:rPr>
        <w:t xml:space="preserve"> global </w:t>
      </w:r>
      <w:r w:rsidRPr="00FE0FF7">
        <w:rPr>
          <w:rFonts w:ascii="Times New Roman" w:hAnsi="Times New Roman" w:cs="Times New Roman"/>
          <w:b w:val="0"/>
          <w:highlight w:val="green"/>
        </w:rPr>
        <w:t xml:space="preserve">politics in general and </w:t>
      </w:r>
      <w:r w:rsidRPr="00FE0FF7">
        <w:rPr>
          <w:rStyle w:val="underline"/>
          <w:rFonts w:ascii="Times New Roman" w:hAnsi="Times New Roman" w:cs="Times New Roman"/>
          <w:highlight w:val="green"/>
        </w:rPr>
        <w:t>China</w:t>
      </w:r>
      <w:r w:rsidRPr="00FE0FF7">
        <w:rPr>
          <w:rFonts w:ascii="Times New Roman" w:hAnsi="Times New Roman" w:cs="Times New Roman"/>
          <w:b w:val="0"/>
          <w:highlight w:val="green"/>
        </w:rPr>
        <w:t xml:space="preserve"> in particular </w:t>
      </w:r>
      <w:r w:rsidRPr="00FE0FF7">
        <w:rPr>
          <w:rStyle w:val="underline"/>
          <w:rFonts w:ascii="Times New Roman" w:hAnsi="Times New Roman" w:cs="Times New Roman"/>
          <w:highlight w:val="green"/>
        </w:rPr>
        <w:t>are</w:t>
      </w:r>
      <w:r w:rsidRPr="00FE0FF7">
        <w:rPr>
          <w:rFonts w:ascii="Times New Roman" w:hAnsi="Times New Roman" w:cs="Times New Roman"/>
          <w:b w:val="0"/>
        </w:rPr>
        <w:t xml:space="preserve"> basically mutually </w:t>
      </w:r>
      <w:r w:rsidRPr="00FE0FF7">
        <w:rPr>
          <w:rStyle w:val="underline"/>
          <w:rFonts w:ascii="Times New Roman" w:hAnsi="Times New Roman" w:cs="Times New Roman"/>
          <w:highlight w:val="green"/>
        </w:rPr>
        <w:t>complementary, rather than mutually exclusive</w:t>
      </w:r>
      <w:r w:rsidRPr="00FE0FF7">
        <w:rPr>
          <w:rFonts w:ascii="Times New Roman" w:hAnsi="Times New Roman" w:cs="Times New Roman"/>
          <w:b w:val="0"/>
          <w:sz w:val="16"/>
          <w:u w:val="none"/>
        </w:rPr>
        <w:t xml:space="preserve">. Recently, this relationship of mutual complement is particularly striking in the emergence of a ‘two worlds’ theory, and its various incarnations such as the new imperialism, liberal imperialism, the New Wilsonianism, and neo-conservatism.35 As neoconservative commentators William Kristol and Robert Kagan put it, both ‘moral clarity’ and ‘military strength’ are essential if Americans are to continue to be proud of their leading role in world affairs.36 </w:t>
      </w:r>
    </w:p>
    <w:p w14:paraId="2CBDC9FF"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---So called “objective” security claims must be analyzed at the level of knowledge production. The identification of a ‘China Threat’ cannot be separated from the colonial desires they satisfy and military powers they benefit.  </w:t>
      </w:r>
    </w:p>
    <w:p w14:paraId="07FAFE54"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2013</w:t>
      </w:r>
    </w:p>
    <w:p w14:paraId="42FB82F4"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Senior Lecturer in International Relations, Deakin University, Australia, Knowledge, Desire and Power in Global Politics Western Representations of China’s Rise, pg. 82-83</w:t>
      </w:r>
    </w:p>
    <w:p w14:paraId="45DBAB73" w14:textId="77777777" w:rsidR="004F454D" w:rsidRDefault="004F454D" w:rsidP="004F454D">
      <w:pPr>
        <w:rPr>
          <w:rFonts w:ascii="Times New Roman" w:hAnsi="Times New Roman" w:cs="Times New Roman"/>
          <w:sz w:val="16"/>
        </w:rPr>
      </w:pPr>
      <w:r w:rsidRPr="00FE0FF7">
        <w:rPr>
          <w:rFonts w:ascii="Times New Roman" w:hAnsi="Times New Roman" w:cs="Times New Roman"/>
          <w:sz w:val="16"/>
        </w:rPr>
        <w:t xml:space="preserve">Consequently, </w:t>
      </w:r>
      <w:r w:rsidRPr="00EC6994">
        <w:rPr>
          <w:rStyle w:val="StyleBoldUnderline"/>
          <w:rFonts w:ascii="Times New Roman" w:hAnsi="Times New Roman" w:cs="Times New Roman"/>
          <w:highlight w:val="cyan"/>
        </w:rPr>
        <w:t>for all the claims of the 'China threat’ paradigm to be scientific knowledge and</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objective truth, it has its roots in power</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and</w:t>
      </w:r>
      <w:r w:rsidRPr="00FE0FF7">
        <w:rPr>
          <w:rStyle w:val="StyleBoldUnderline"/>
          <w:rFonts w:ascii="Times New Roman" w:hAnsi="Times New Roman" w:cs="Times New Roman"/>
        </w:rPr>
        <w:t xml:space="preserve"> is well-suited to </w:t>
      </w:r>
      <w:r w:rsidRPr="00EC6994">
        <w:rPr>
          <w:rStyle w:val="StyleBoldUnderline"/>
          <w:rFonts w:ascii="Times New Roman" w:hAnsi="Times New Roman" w:cs="Times New Roman"/>
          <w:highlight w:val="cyan"/>
        </w:rPr>
        <w:t>the service of power</w:t>
      </w:r>
      <w:r w:rsidRPr="00FE0FF7">
        <w:rPr>
          <w:rFonts w:ascii="Times New Roman" w:hAnsi="Times New Roman" w:cs="Times New Roman"/>
          <w:sz w:val="16"/>
        </w:rPr>
        <w:t xml:space="preserve">. By taking note of the power/knowledge nexus in the construction and function of the China threat knowledge. </w:t>
      </w:r>
      <w:r w:rsidRPr="00EC6994">
        <w:rPr>
          <w:rStyle w:val="StyleBoldUnderline"/>
          <w:rFonts w:ascii="Times New Roman" w:hAnsi="Times New Roman" w:cs="Times New Roman"/>
          <w:highlight w:val="cyan"/>
        </w:rPr>
        <w:t>I do not suggest</w:t>
      </w:r>
      <w:r w:rsidRPr="00FE0FF7">
        <w:rPr>
          <w:rStyle w:val="StyleBoldUnderline"/>
          <w:rFonts w:ascii="Times New Roman" w:hAnsi="Times New Roman" w:cs="Times New Roman"/>
        </w:rPr>
        <w:t xml:space="preserve"> that </w:t>
      </w:r>
      <w:r w:rsidRPr="00EC6994">
        <w:rPr>
          <w:rStyle w:val="StyleBoldUnderline"/>
          <w:rFonts w:ascii="Times New Roman" w:hAnsi="Times New Roman" w:cs="Times New Roman"/>
          <w:highlight w:val="cyan"/>
        </w:rPr>
        <w:t>every</w:t>
      </w:r>
      <w:r w:rsidRPr="00FE0FF7">
        <w:rPr>
          <w:rStyle w:val="StyleBoldUnderline"/>
          <w:rFonts w:ascii="Times New Roman" w:hAnsi="Times New Roman" w:cs="Times New Roman"/>
        </w:rPr>
        <w:t xml:space="preserve"> single </w:t>
      </w:r>
      <w:r w:rsidRPr="00EC6994">
        <w:rPr>
          <w:rStyle w:val="StyleBoldUnderline"/>
          <w:rFonts w:ascii="Times New Roman" w:hAnsi="Times New Roman" w:cs="Times New Roman"/>
          <w:highlight w:val="cyan"/>
        </w:rPr>
        <w:t>piece of work in the 'China threat' genre is written under the decree of the Pentagon</w:t>
      </w:r>
      <w:r w:rsidRPr="00FE0FF7">
        <w:rPr>
          <w:rFonts w:ascii="Times New Roman" w:hAnsi="Times New Roman" w:cs="Times New Roman"/>
          <w:sz w:val="16"/>
        </w:rPr>
        <w:t xml:space="preserve"> in exchange for funding and/or political patronage. As noted above, the nexus often takes multiple forms, some of which are subtler, less visible and less direct than others. Indeed, </w:t>
      </w:r>
      <w:r w:rsidRPr="00EC6994">
        <w:rPr>
          <w:rStyle w:val="StyleBoldUnderline"/>
          <w:rFonts w:ascii="Times New Roman" w:hAnsi="Times New Roman" w:cs="Times New Roman"/>
          <w:highlight w:val="cyan"/>
        </w:rPr>
        <w:t>it is in the interest of both knowledge and power that their liaison be kept as covert as possible</w:t>
      </w:r>
      <w:r w:rsidRPr="00FE0FF7">
        <w:rPr>
          <w:rFonts w:ascii="Times New Roman" w:hAnsi="Times New Roman" w:cs="Times New Roman"/>
          <w:sz w:val="16"/>
        </w:rPr>
        <w:t xml:space="preserve">. This is what I-oucaull means by the "subtle mechanisms' in the production of knowledge where the exercise of power 'becomes </w:t>
      </w:r>
      <w:proofErr w:type="gramStart"/>
      <w:r w:rsidRPr="00FE0FF7">
        <w:rPr>
          <w:rFonts w:ascii="Times New Roman" w:hAnsi="Times New Roman" w:cs="Times New Roman"/>
          <w:sz w:val="16"/>
        </w:rPr>
        <w:t>capillary</w:t>
      </w:r>
      <w:proofErr w:type="gramEnd"/>
      <w:r w:rsidRPr="00FE0FF7">
        <w:rPr>
          <w:rFonts w:ascii="Times New Roman" w:hAnsi="Times New Roman" w:cs="Times New Roman"/>
          <w:sz w:val="16"/>
        </w:rPr>
        <w:t xml:space="preserve">".'" In his account of </w:t>
      </w:r>
      <w:r w:rsidRPr="00FE0FF7">
        <w:rPr>
          <w:rFonts w:ascii="Times New Roman" w:hAnsi="Times New Roman" w:cs="Times New Roman"/>
          <w:sz w:val="16"/>
        </w:rPr>
        <w:lastRenderedPageBreak/>
        <w:t xml:space="preserve">the relationship between the state, the foundations, and international and area studies during the Cold War, Cumings used the term 'going capillary' to describe how, </w:t>
      </w:r>
      <w:r w:rsidRPr="00EC6994">
        <w:rPr>
          <w:rStyle w:val="StyleBoldUnderline"/>
          <w:rFonts w:ascii="Times New Roman" w:hAnsi="Times New Roman" w:cs="Times New Roman"/>
          <w:highlight w:val="cyan"/>
        </w:rPr>
        <w:t>through</w:t>
      </w:r>
      <w:r w:rsidRPr="00FE0FF7">
        <w:rPr>
          <w:rStyle w:val="StyleBoldUnderline"/>
          <w:rFonts w:ascii="Times New Roman" w:hAnsi="Times New Roman" w:cs="Times New Roman"/>
        </w:rPr>
        <w:t xml:space="preserve"> small, </w:t>
      </w:r>
      <w:r w:rsidRPr="00EC6994">
        <w:rPr>
          <w:rStyle w:val="StyleBoldUnderline"/>
          <w:rFonts w:ascii="Times New Roman" w:hAnsi="Times New Roman" w:cs="Times New Roman"/>
          <w:highlight w:val="cyan"/>
        </w:rPr>
        <w:t>everyday</w:t>
      </w:r>
      <w:r w:rsidRPr="00FE0FF7">
        <w:rPr>
          <w:rStyle w:val="StyleBoldUnderline"/>
          <w:rFonts w:ascii="Times New Roman" w:hAnsi="Times New Roman" w:cs="Times New Roman"/>
        </w:rPr>
        <w:t xml:space="preserve"> and </w:t>
      </w:r>
      <w:r w:rsidRPr="00EC6994">
        <w:rPr>
          <w:rStyle w:val="StyleBoldUnderline"/>
          <w:rFonts w:ascii="Times New Roman" w:hAnsi="Times New Roman" w:cs="Times New Roman"/>
          <w:highlight w:val="cyan"/>
        </w:rPr>
        <w:t>local</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avenues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such as decisions on who gets tenure</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who edits prestigious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journals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which</w:t>
      </w:r>
      <w:r w:rsidRPr="00FE0FF7">
        <w:rPr>
          <w:rStyle w:val="StyleBoldUnderline"/>
          <w:rFonts w:ascii="Times New Roman" w:hAnsi="Times New Roman" w:cs="Times New Roman"/>
        </w:rPr>
        <w:t xml:space="preserve"> research </w:t>
      </w:r>
      <w:r w:rsidRPr="00EC6994">
        <w:rPr>
          <w:rStyle w:val="StyleBoldUnderline"/>
          <w:rFonts w:ascii="Times New Roman" w:hAnsi="Times New Roman" w:cs="Times New Roman"/>
          <w:highlight w:val="cyan"/>
        </w:rPr>
        <w:t>project gets funded</w:t>
      </w:r>
      <w:r w:rsidRPr="00FE0FF7">
        <w:rPr>
          <w:rStyle w:val="StyleBoldUnderline"/>
          <w:rFonts w:ascii="Times New Roman" w:hAnsi="Times New Roman" w:cs="Times New Roman"/>
        </w:rPr>
        <w:t xml:space="preserve">, and </w:t>
      </w:r>
      <w:r w:rsidRPr="00EC6994">
        <w:rPr>
          <w:rStyle w:val="StyleBoldUnderline"/>
          <w:rFonts w:ascii="Times New Roman" w:hAnsi="Times New Roman" w:cs="Times New Roman"/>
          <w:highlight w:val="cyan"/>
        </w:rPr>
        <w:t>which</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textbooks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are adopted</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power</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was able</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to</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maintain its presence so</w:t>
      </w:r>
      <w:r w:rsidRPr="00FE0FF7">
        <w:rPr>
          <w:rStyle w:val="StyleBoldUnderline"/>
          <w:rFonts w:ascii="Times New Roman" w:hAnsi="Times New Roman" w:cs="Times New Roman"/>
        </w:rPr>
        <w:t xml:space="preserve"> that "</w:t>
      </w:r>
      <w:r w:rsidRPr="00EC6994">
        <w:rPr>
          <w:rStyle w:val="StyleBoldUnderline"/>
          <w:rFonts w:ascii="Times New Roman" w:hAnsi="Times New Roman" w:cs="Times New Roman"/>
          <w:highlight w:val="cyan"/>
        </w:rPr>
        <w:t>people do things without being told</w:t>
      </w:r>
      <w:r w:rsidRPr="00FE0FF7">
        <w:rPr>
          <w:rStyle w:val="StyleBoldUnderline"/>
          <w:rFonts w:ascii="Times New Roman" w:hAnsi="Times New Roman" w:cs="Times New Roman"/>
        </w:rPr>
        <w:t xml:space="preserve">, and often </w:t>
      </w:r>
      <w:r w:rsidRPr="00EC6994">
        <w:rPr>
          <w:rStyle w:val="StyleBoldUnderline"/>
          <w:rFonts w:ascii="Times New Roman" w:hAnsi="Times New Roman" w:cs="Times New Roman"/>
          <w:highlight w:val="cyan"/>
        </w:rPr>
        <w:t>without</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knowing</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influences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on</w:t>
      </w:r>
      <w:r w:rsidRPr="00FE0FF7">
        <w:rPr>
          <w:rStyle w:val="StyleBoldUnderline"/>
          <w:rFonts w:ascii="Times New Roman" w:hAnsi="Times New Roman" w:cs="Times New Roman"/>
        </w:rPr>
        <w:t xml:space="preserve"> their </w:t>
      </w:r>
      <w:r w:rsidRPr="00EC6994">
        <w:rPr>
          <w:rStyle w:val="StyleBoldUnderline"/>
          <w:rFonts w:ascii="Times New Roman" w:hAnsi="Times New Roman" w:cs="Times New Roman"/>
          <w:highlight w:val="cyan"/>
        </w:rPr>
        <w:t>behavior</w:t>
      </w:r>
      <w:r w:rsidRPr="00FE0FF7">
        <w:rPr>
          <w:rStyle w:val="StyleBoldUnderline"/>
          <w:rFonts w:ascii="Times New Roman" w:hAnsi="Times New Roman" w:cs="Times New Roman"/>
        </w:rPr>
        <w:t>"</w:t>
      </w:r>
      <w:r w:rsidRPr="00FE0FF7">
        <w:rPr>
          <w:rFonts w:ascii="Times New Roman" w:hAnsi="Times New Roman" w:cs="Times New Roman"/>
          <w:sz w:val="16"/>
        </w:rPr>
        <w:t xml:space="preserve">. </w:t>
      </w:r>
      <w:proofErr w:type="gramStart"/>
      <w:r w:rsidRPr="00FE0FF7">
        <w:rPr>
          <w:rFonts w:ascii="Times New Roman" w:hAnsi="Times New Roman" w:cs="Times New Roman"/>
          <w:sz w:val="16"/>
        </w:rPr>
        <w:t xml:space="preserve">3 Also, </w:t>
      </w:r>
      <w:r w:rsidRPr="00FE0FF7">
        <w:rPr>
          <w:rStyle w:val="StyleBoldUnderline"/>
          <w:rFonts w:ascii="Times New Roman" w:hAnsi="Times New Roman" w:cs="Times New Roman"/>
        </w:rPr>
        <w:t>once taking on a life of its own, knowledge can span an intertextual, disciplinary and institutional web within which it can self-generate, ostensibly removing itself a step further from power</w:t>
      </w:r>
      <w:r w:rsidRPr="00FE0FF7">
        <w:rPr>
          <w:rFonts w:ascii="Times New Roman" w:hAnsi="Times New Roman" w:cs="Times New Roman"/>
          <w:sz w:val="16"/>
        </w:rPr>
        <w:t>.</w:t>
      </w:r>
      <w:proofErr w:type="gramEnd"/>
      <w:r w:rsidRPr="00FE0FF7">
        <w:rPr>
          <w:rFonts w:ascii="Times New Roman" w:hAnsi="Times New Roman" w:cs="Times New Roman"/>
          <w:sz w:val="16"/>
        </w:rPr>
        <w:t xml:space="preserve"> Thus far, I have critically examined the power/know ledge/desire nexus in the case of the 'China threat1 paradigm. In doing so, I do not imply that the solution lies in the pursuit of pure knowledge and neutral scholarship on the part of those China watchers, who should shun government agencies, which in tuni should stop funding social science research altogether. In the fields of social sciences at least, there is no such thing as pure knowledge, disconnected totally from desire and power. Indeed, as examined at the beginning of this book, </w:t>
      </w:r>
      <w:r w:rsidRPr="00EC6994">
        <w:rPr>
          <w:rStyle w:val="StyleBoldUnderline"/>
          <w:rFonts w:ascii="Times New Roman" w:hAnsi="Times New Roman" w:cs="Times New Roman"/>
          <w:highlight w:val="cyan"/>
        </w:rPr>
        <w:t>pure social knowledge is neither possible nor even desirable.</w:t>
      </w:r>
      <w:r w:rsidRPr="00FE0FF7">
        <w:rPr>
          <w:rStyle w:val="StyleBoldUnderline"/>
          <w:rFonts w:ascii="Times New Roman" w:hAnsi="Times New Roman" w:cs="Times New Roman"/>
        </w:rPr>
        <w:t xml:space="preserve"> I am not against the power/knowledge/desire nexus per se; rather, my point is that we, </w:t>
      </w:r>
      <w:r w:rsidRPr="00EC6994">
        <w:rPr>
          <w:rStyle w:val="StyleBoldUnderline"/>
          <w:rFonts w:ascii="Times New Roman" w:hAnsi="Times New Roman" w:cs="Times New Roman"/>
        </w:rPr>
        <w:t xml:space="preserve">as </w:t>
      </w:r>
      <w:r w:rsidRPr="00EC6994">
        <w:rPr>
          <w:rStyle w:val="StyleBoldUnderline"/>
          <w:rFonts w:ascii="Times New Roman" w:hAnsi="Times New Roman" w:cs="Times New Roman"/>
          <w:highlight w:val="cyan"/>
        </w:rPr>
        <w:t>producers of knowledge</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should guard against the possibility of being misused and</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abused</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by power which</w:t>
      </w:r>
      <w:r w:rsidRPr="00FE0FF7">
        <w:rPr>
          <w:rStyle w:val="StyleBoldUnderline"/>
          <w:rFonts w:ascii="Times New Roman" w:hAnsi="Times New Roman" w:cs="Times New Roman"/>
        </w:rPr>
        <w:t xml:space="preserve"> often </w:t>
      </w:r>
      <w:r w:rsidRPr="00EC6994">
        <w:rPr>
          <w:rStyle w:val="StyleBoldUnderline"/>
          <w:rFonts w:ascii="Times New Roman" w:hAnsi="Times New Roman" w:cs="Times New Roman"/>
          <w:highlight w:val="cyan"/>
        </w:rPr>
        <w:t>serves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special interests</w:t>
      </w:r>
      <w:r w:rsidRPr="00FE0FF7">
        <w:rPr>
          <w:rFonts w:ascii="Times New Roman" w:hAnsi="Times New Roman" w:cs="Times New Roman"/>
          <w:sz w:val="16"/>
        </w:rPr>
        <w:t xml:space="preserve">. We should be self-conscious and sensitive to the consequences—however unintended or even well-intended—of our knowledge as practice. If all knowledge is linked to power in one way or another, it may beg the question of why the "China threat* paradigm has been singled out here for criticism. The reason, I submit, is that not all knowledge/power nexuses arc equal in terms of their intertcxtual influence or practical and moral implications. As noted above, </w:t>
      </w:r>
      <w:r w:rsidRPr="00FE0FF7">
        <w:rPr>
          <w:rStyle w:val="StyleBoldUnderline"/>
          <w:rFonts w:ascii="Times New Roman" w:hAnsi="Times New Roman" w:cs="Times New Roman"/>
        </w:rPr>
        <w:t xml:space="preserve">associated with the </w:t>
      </w:r>
      <w:r w:rsidRPr="00EC6994">
        <w:rPr>
          <w:rStyle w:val="StyleBoldUnderline"/>
          <w:rFonts w:ascii="Times New Roman" w:hAnsi="Times New Roman" w:cs="Times New Roman"/>
          <w:highlight w:val="cyan"/>
        </w:rPr>
        <w:t>'China threat' knowledge has been a particular kind of political</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economy of fear</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It</w:t>
      </w:r>
      <w:r w:rsidRPr="00FE0FF7">
        <w:rPr>
          <w:rStyle w:val="StyleBoldUnderline"/>
          <w:rFonts w:ascii="Times New Roman" w:hAnsi="Times New Roman" w:cs="Times New Roman"/>
        </w:rPr>
        <w:t xml:space="preserve"> not only </w:t>
      </w:r>
      <w:r w:rsidRPr="00EC6994">
        <w:rPr>
          <w:rStyle w:val="StyleBoldUnderline"/>
          <w:rFonts w:ascii="Times New Roman" w:hAnsi="Times New Roman" w:cs="Times New Roman"/>
          <w:highlight w:val="cyan"/>
        </w:rPr>
        <w:t>lays the discursive foundation for military Keynesianism</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but</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also</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has profound</w:t>
      </w:r>
      <w:r w:rsidRPr="00FE0FF7">
        <w:rPr>
          <w:rStyle w:val="StyleBoldUnderline"/>
          <w:rFonts w:ascii="Times New Roman" w:hAnsi="Times New Roman" w:cs="Times New Roman"/>
        </w:rPr>
        <w:t xml:space="preserve"> and even dangerous </w:t>
      </w:r>
      <w:r w:rsidRPr="00EC6994">
        <w:rPr>
          <w:rStyle w:val="StyleBoldUnderline"/>
          <w:rFonts w:ascii="Times New Roman" w:hAnsi="Times New Roman" w:cs="Times New Roman"/>
          <w:highlight w:val="cyan"/>
        </w:rPr>
        <w:t>repercussions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for Sino-Western relations</w:t>
      </w:r>
      <w:r w:rsidRPr="00FE0FF7">
        <w:rPr>
          <w:rStyle w:val="StyleBoldUnderline"/>
          <w:rFonts w:ascii="Times New Roman" w:hAnsi="Times New Roman" w:cs="Times New Roman"/>
        </w:rPr>
        <w:t xml:space="preserve"> in general and US-China relations</w:t>
      </w:r>
      <w:r w:rsidRPr="00FE0FF7">
        <w:rPr>
          <w:rFonts w:ascii="Times New Roman" w:hAnsi="Times New Roman" w:cs="Times New Roman"/>
          <w:sz w:val="16"/>
        </w:rPr>
        <w:t xml:space="preserve"> in particular. </w:t>
      </w:r>
      <w:r w:rsidRPr="00EC6994">
        <w:rPr>
          <w:rStyle w:val="StyleBoldUnderline"/>
          <w:rFonts w:ascii="Times New Roman" w:hAnsi="Times New Roman" w:cs="Times New Roman"/>
          <w:highlight w:val="cyan"/>
        </w:rPr>
        <w:t>When acted upon by</w:t>
      </w:r>
      <w:r w:rsidRPr="00FE0FF7">
        <w:rPr>
          <w:rStyle w:val="StyleBoldUnderline"/>
          <w:rFonts w:ascii="Times New Roman" w:hAnsi="Times New Roman" w:cs="Times New Roman"/>
        </w:rPr>
        <w:t xml:space="preserve"> foreign </w:t>
      </w:r>
      <w:r w:rsidRPr="00EC6994">
        <w:rPr>
          <w:rStyle w:val="StyleBoldUnderline"/>
          <w:rFonts w:ascii="Times New Roman" w:hAnsi="Times New Roman" w:cs="Times New Roman"/>
          <w:highlight w:val="cyan"/>
        </w:rPr>
        <w:t>policy-makers, the "China threat'</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paradigm runs the risk of turning into a self-fulfilling prophecy</w:t>
      </w:r>
      <w:r w:rsidRPr="00FE0FF7">
        <w:rPr>
          <w:rFonts w:ascii="Times New Roman" w:hAnsi="Times New Roman" w:cs="Times New Roman"/>
          <w:sz w:val="16"/>
        </w:rPr>
        <w:t>, an issue which will be examined in the next chapter.</w:t>
      </w:r>
    </w:p>
    <w:p w14:paraId="174D2855" w14:textId="77777777" w:rsidR="004F454D" w:rsidRPr="00FE0FF7" w:rsidRDefault="004F454D" w:rsidP="004F454D">
      <w:pPr>
        <w:pStyle w:val="Heading3"/>
        <w:jc w:val="left"/>
        <w:rPr>
          <w:rFonts w:ascii="Times New Roman" w:hAnsi="Times New Roman" w:cs="Times New Roman"/>
          <w:u w:val="none"/>
        </w:rPr>
      </w:pPr>
      <w:r w:rsidRPr="00FE0FF7">
        <w:rPr>
          <w:rFonts w:ascii="Times New Roman" w:hAnsi="Times New Roman" w:cs="Times New Roman"/>
          <w:u w:val="none"/>
        </w:rPr>
        <w:lastRenderedPageBreak/>
        <w:t xml:space="preserve">Thus the plan --- The United States federal government should end Exon-Florio reviews for </w:t>
      </w:r>
      <w:r>
        <w:rPr>
          <w:rFonts w:ascii="Times New Roman" w:hAnsi="Times New Roman" w:cs="Times New Roman"/>
          <w:u w:val="none"/>
        </w:rPr>
        <w:t xml:space="preserve">crude </w:t>
      </w:r>
      <w:r w:rsidRPr="00FE0FF7">
        <w:rPr>
          <w:rFonts w:ascii="Times New Roman" w:hAnsi="Times New Roman" w:cs="Times New Roman"/>
          <w:u w:val="none"/>
        </w:rPr>
        <w:t xml:space="preserve">oil </w:t>
      </w:r>
      <w:r>
        <w:rPr>
          <w:rFonts w:ascii="Times New Roman" w:hAnsi="Times New Roman" w:cs="Times New Roman"/>
          <w:u w:val="none"/>
        </w:rPr>
        <w:t>and natural gas production</w:t>
      </w:r>
      <w:r w:rsidRPr="00FE0FF7">
        <w:rPr>
          <w:rFonts w:ascii="Times New Roman" w:hAnsi="Times New Roman" w:cs="Times New Roman"/>
          <w:u w:val="none"/>
        </w:rPr>
        <w:t xml:space="preserve">. </w:t>
      </w:r>
    </w:p>
    <w:p w14:paraId="0610F849" w14:textId="77777777" w:rsidR="004F454D" w:rsidRPr="00FE0FF7" w:rsidRDefault="004F454D" w:rsidP="004F454D">
      <w:pPr>
        <w:pStyle w:val="Heading3"/>
        <w:jc w:val="left"/>
        <w:rPr>
          <w:rFonts w:ascii="Times New Roman" w:hAnsi="Times New Roman" w:cs="Times New Roman"/>
        </w:rPr>
      </w:pPr>
      <w:r w:rsidRPr="00FE0FF7">
        <w:rPr>
          <w:rFonts w:ascii="Times New Roman" w:hAnsi="Times New Roman" w:cs="Times New Roman"/>
        </w:rPr>
        <w:lastRenderedPageBreak/>
        <w:t xml:space="preserve">Contention Two --- Global Production Networks </w:t>
      </w:r>
    </w:p>
    <w:p w14:paraId="5411ACDC"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---Voting affirmative embraces a view of oil production as part of global production networks that transforms and deconstructs the nationalist economic lens. Such a move embodies a politics of international solidarity creating the space for pan-national connections between workers in China and the United States necessary to challenge and reshape both discourse &amp; economic structure. </w:t>
      </w:r>
    </w:p>
    <w:p w14:paraId="4521516F"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Hart-Landsberg &amp; Burkett 2006</w:t>
      </w:r>
    </w:p>
    <w:p w14:paraId="2A3DDD2D"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225AD6A0"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The data does indeed show that China has achieved unprecedented rates of growth and that its economic transformation has greatly inﬂuenced the nature and organisation of economic activity in other countries. However, we reject the mainstream understanding of the Chinese experience highlighted above and the commonly derived political conclusions. To begin with, </w:t>
      </w:r>
      <w:r w:rsidRPr="00FE0FF7">
        <w:rPr>
          <w:rStyle w:val="StyleBoldUnderline"/>
          <w:rFonts w:ascii="Times New Roman" w:hAnsi="Times New Roman" w:cs="Times New Roman"/>
          <w:highlight w:val="green"/>
        </w:rPr>
        <w:t>we do not believe</w:t>
      </w:r>
      <w:r w:rsidRPr="00FE0FF7">
        <w:rPr>
          <w:rStyle w:val="StyleBoldUnderline"/>
          <w:rFonts w:ascii="Times New Roman" w:hAnsi="Times New Roman" w:cs="Times New Roman"/>
        </w:rPr>
        <w:t xml:space="preserve"> that </w:t>
      </w:r>
      <w:r w:rsidRPr="00FE0FF7">
        <w:rPr>
          <w:rStyle w:val="StyleBoldUnderline"/>
          <w:rFonts w:ascii="Times New Roman" w:hAnsi="Times New Roman" w:cs="Times New Roman"/>
          <w:highlight w:val="green"/>
        </w:rPr>
        <w:t>China’s economic experience</w:t>
      </w:r>
      <w:r w:rsidRPr="00FE0FF7">
        <w:rPr>
          <w:rStyle w:val="StyleBoldUnderline"/>
          <w:rFonts w:ascii="Times New Roman" w:hAnsi="Times New Roman" w:cs="Times New Roman"/>
        </w:rPr>
        <w:t xml:space="preserve"> or the resulting restructuring of other economies </w:t>
      </w:r>
      <w:r w:rsidRPr="00FE0FF7">
        <w:rPr>
          <w:rStyle w:val="StyleBoldUnderline"/>
          <w:rFonts w:ascii="Times New Roman" w:hAnsi="Times New Roman" w:cs="Times New Roman"/>
          <w:highlight w:val="cyan"/>
        </w:rPr>
        <w:t>can</w:t>
      </w:r>
      <w:r w:rsidRPr="00FE0FF7">
        <w:rPr>
          <w:rStyle w:val="StyleBoldUnderline"/>
          <w:rFonts w:ascii="Times New Roman" w:hAnsi="Times New Roman" w:cs="Times New Roman"/>
          <w:highlight w:val="green"/>
        </w:rPr>
        <w:t xml:space="preserve"> be understood in nationa</w:t>
      </w:r>
      <w:r w:rsidRPr="00FE0FF7">
        <w:rPr>
          <w:rStyle w:val="StyleBoldUnderline"/>
          <w:rFonts w:ascii="Times New Roman" w:hAnsi="Times New Roman" w:cs="Times New Roman"/>
          <w:highlight w:val="cyan"/>
        </w:rPr>
        <w:t>l</w:t>
      </w:r>
      <w:r w:rsidRPr="00FE0FF7">
        <w:rPr>
          <w:rFonts w:ascii="Times New Roman" w:hAnsi="Times New Roman" w:cs="Times New Roman"/>
          <w:sz w:val="16"/>
        </w:rPr>
        <w:t xml:space="preserve"> or even inter-national </w:t>
      </w:r>
      <w:r w:rsidRPr="00FE0FF7">
        <w:rPr>
          <w:rStyle w:val="StyleBoldUnderline"/>
          <w:rFonts w:ascii="Times New Roman" w:hAnsi="Times New Roman" w:cs="Times New Roman"/>
          <w:highlight w:val="green"/>
        </w:rPr>
        <w:t>terms</w:t>
      </w:r>
      <w:r w:rsidRPr="00FE0FF7">
        <w:rPr>
          <w:rFonts w:ascii="Times New Roman" w:hAnsi="Times New Roman" w:cs="Times New Roman"/>
          <w:sz w:val="16"/>
        </w:rPr>
        <w:t xml:space="preserve">, as if China’s gains create opportunities for policy makers in other countries to promote their own national restructuring in ways that beneﬁt their respective working-class majorities. </w:t>
      </w:r>
      <w:r w:rsidRPr="00FE0FF7">
        <w:rPr>
          <w:rStyle w:val="StyleBoldUnderline"/>
          <w:rFonts w:ascii="Times New Roman" w:hAnsi="Times New Roman" w:cs="Times New Roman"/>
          <w:highlight w:val="cyan"/>
        </w:rPr>
        <w:t xml:space="preserve">Rather, </w:t>
      </w:r>
      <w:r w:rsidRPr="00FE0FF7">
        <w:rPr>
          <w:rStyle w:val="StyleBoldUnderline"/>
          <w:rFonts w:ascii="Times New Roman" w:hAnsi="Times New Roman" w:cs="Times New Roman"/>
          <w:highlight w:val="green"/>
        </w:rPr>
        <w:t>we see China’s</w:t>
      </w:r>
      <w:r w:rsidRPr="00FE0FF7">
        <w:rPr>
          <w:rStyle w:val="StyleBoldUnderline"/>
          <w:rFonts w:ascii="Times New Roman" w:hAnsi="Times New Roman" w:cs="Times New Roman"/>
        </w:rPr>
        <w:t xml:space="preserve"> post-reform economic activity and </w:t>
      </w:r>
      <w:r w:rsidRPr="00FE0FF7">
        <w:rPr>
          <w:rStyle w:val="StyleBoldUnderline"/>
          <w:rFonts w:ascii="Times New Roman" w:hAnsi="Times New Roman" w:cs="Times New Roman"/>
          <w:highlight w:val="green"/>
        </w:rPr>
        <w:t>changes in production processes</w:t>
      </w:r>
      <w:r w:rsidRPr="00FE0FF7">
        <w:rPr>
          <w:rStyle w:val="StyleBoldUnderline"/>
          <w:rFonts w:ascii="Times New Roman" w:hAnsi="Times New Roman" w:cs="Times New Roman"/>
        </w:rPr>
        <w:t xml:space="preserve"> in other countries </w:t>
      </w:r>
      <w:r w:rsidRPr="00FE0FF7">
        <w:rPr>
          <w:rStyle w:val="StyleBoldUnderline"/>
          <w:rFonts w:ascii="Times New Roman" w:hAnsi="Times New Roman" w:cs="Times New Roman"/>
          <w:highlight w:val="green"/>
        </w:rPr>
        <w:t xml:space="preserve">being linked and </w:t>
      </w:r>
      <w:r w:rsidRPr="00FE0FF7">
        <w:rPr>
          <w:rStyle w:val="StyleBoldUnderline"/>
          <w:rFonts w:ascii="Times New Roman" w:hAnsi="Times New Roman" w:cs="Times New Roman"/>
          <w:highlight w:val="cyan"/>
        </w:rPr>
        <w:t xml:space="preserve">collectively </w:t>
      </w:r>
      <w:r w:rsidRPr="00FE0FF7">
        <w:rPr>
          <w:rStyle w:val="StyleBoldUnderline"/>
          <w:rFonts w:ascii="Times New Roman" w:hAnsi="Times New Roman" w:cs="Times New Roman"/>
          <w:highlight w:val="green"/>
        </w:rPr>
        <w:t>shaped by</w:t>
      </w:r>
      <w:r w:rsidRPr="00FE0FF7">
        <w:rPr>
          <w:rFonts w:ascii="Times New Roman" w:hAnsi="Times New Roman" w:cs="Times New Roman"/>
          <w:sz w:val="16"/>
        </w:rPr>
        <w:t xml:space="preserve"> broader transnational capitalist dynamics, in particular </w:t>
      </w:r>
      <w:r w:rsidRPr="00FE0FF7">
        <w:rPr>
          <w:rStyle w:val="StyleBoldUnderline"/>
          <w:rFonts w:ascii="Times New Roman" w:hAnsi="Times New Roman" w:cs="Times New Roman"/>
        </w:rPr>
        <w:t xml:space="preserve">by </w:t>
      </w:r>
      <w:r w:rsidRPr="00FE0FF7">
        <w:rPr>
          <w:rStyle w:val="StyleBoldUnderline"/>
          <w:rFonts w:ascii="Times New Roman" w:hAnsi="Times New Roman" w:cs="Times New Roman"/>
          <w:highlight w:val="cyan"/>
        </w:rPr>
        <w:t>the establishment</w:t>
      </w:r>
      <w:r w:rsidRPr="00FE0FF7">
        <w:rPr>
          <w:rStyle w:val="StyleBoldUnderline"/>
          <w:rFonts w:ascii="Times New Roman" w:hAnsi="Times New Roman" w:cs="Times New Roman"/>
        </w:rPr>
        <w:t xml:space="preserve"> and intensiﬁcation </w:t>
      </w:r>
      <w:r w:rsidRPr="00FE0FF7">
        <w:rPr>
          <w:rStyle w:val="StyleBoldUnderline"/>
          <w:rFonts w:ascii="Times New Roman" w:hAnsi="Times New Roman" w:cs="Times New Roman"/>
          <w:highlight w:val="cyan"/>
        </w:rPr>
        <w:t xml:space="preserve">of </w:t>
      </w:r>
      <w:r w:rsidRPr="00FE0FF7">
        <w:rPr>
          <w:rStyle w:val="StyleBoldUnderline"/>
          <w:rFonts w:ascii="Times New Roman" w:hAnsi="Times New Roman" w:cs="Times New Roman"/>
          <w:highlight w:val="green"/>
        </w:rPr>
        <w:t>transnational</w:t>
      </w:r>
      <w:r w:rsidRPr="00FE0FF7">
        <w:rPr>
          <w:rFonts w:ascii="Times New Roman" w:hAnsi="Times New Roman" w:cs="Times New Roman"/>
          <w:sz w:val="16"/>
        </w:rPr>
        <w:t xml:space="preserve"> corporate-controlled cross-border </w:t>
      </w:r>
      <w:r w:rsidRPr="00FE0FF7">
        <w:rPr>
          <w:rStyle w:val="StyleBoldUnderline"/>
          <w:rFonts w:ascii="Times New Roman" w:hAnsi="Times New Roman" w:cs="Times New Roman"/>
          <w:highlight w:val="green"/>
        </w:rPr>
        <w:t>production networks</w:t>
      </w:r>
      <w:r w:rsidRPr="00FE0FF7">
        <w:rPr>
          <w:rFonts w:ascii="Times New Roman" w:hAnsi="Times New Roman" w:cs="Times New Roman"/>
          <w:sz w:val="16"/>
        </w:rPr>
        <w:t xml:space="preserve">. And, </w:t>
      </w:r>
      <w:r w:rsidRPr="00FE0FF7">
        <w:rPr>
          <w:rStyle w:val="StyleBoldUnderline"/>
          <w:rFonts w:ascii="Times New Roman" w:hAnsi="Times New Roman" w:cs="Times New Roman"/>
        </w:rPr>
        <w:t xml:space="preserve">far from beneﬁting working people, </w:t>
      </w:r>
      <w:r w:rsidRPr="00FE0FF7">
        <w:rPr>
          <w:rStyle w:val="StyleBoldUnderline"/>
          <w:rFonts w:ascii="Times New Roman" w:hAnsi="Times New Roman" w:cs="Times New Roman"/>
          <w:highlight w:val="green"/>
        </w:rPr>
        <w:t xml:space="preserve">these dynamics are increasing </w:t>
      </w:r>
      <w:r w:rsidRPr="00FE0FF7">
        <w:rPr>
          <w:rStyle w:val="StyleBoldUnderline"/>
          <w:rFonts w:ascii="Times New Roman" w:hAnsi="Times New Roman" w:cs="Times New Roman"/>
          <w:highlight w:val="cyan"/>
        </w:rPr>
        <w:t xml:space="preserve">international </w:t>
      </w:r>
      <w:r w:rsidRPr="00FE0FF7">
        <w:rPr>
          <w:rStyle w:val="StyleBoldUnderline"/>
          <w:rFonts w:ascii="Times New Roman" w:hAnsi="Times New Roman" w:cs="Times New Roman"/>
          <w:highlight w:val="green"/>
        </w:rPr>
        <w:t>imbalances</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and</w:t>
      </w:r>
      <w:r w:rsidRPr="00FE0FF7">
        <w:rPr>
          <w:rStyle w:val="StyleBoldUnderline"/>
          <w:rFonts w:ascii="Times New Roman" w:hAnsi="Times New Roman" w:cs="Times New Roman"/>
        </w:rPr>
        <w:t xml:space="preserve"> instabilities as well as </w:t>
      </w:r>
      <w:r w:rsidRPr="00FE0FF7">
        <w:rPr>
          <w:rStyle w:val="StyleBoldUnderline"/>
          <w:rFonts w:ascii="Times New Roman" w:hAnsi="Times New Roman" w:cs="Times New Roman"/>
          <w:highlight w:val="green"/>
        </w:rPr>
        <w:t>heightening competitive pressures that work against the interests of workers in all the countries</w:t>
      </w:r>
      <w:r w:rsidRPr="00FE0FF7">
        <w:rPr>
          <w:rStyle w:val="StyleBoldUnderline"/>
          <w:rFonts w:ascii="Times New Roman" w:hAnsi="Times New Roman" w:cs="Times New Roman"/>
        </w:rPr>
        <w:t xml:space="preserve"> affected by them, </w:t>
      </w:r>
      <w:r w:rsidRPr="00FE0FF7">
        <w:rPr>
          <w:rStyle w:val="StyleBoldUnderline"/>
          <w:rFonts w:ascii="Times New Roman" w:hAnsi="Times New Roman" w:cs="Times New Roman"/>
          <w:highlight w:val="cyan"/>
        </w:rPr>
        <w:t>including China</w:t>
      </w:r>
      <w:r w:rsidRPr="00FE0FF7">
        <w:rPr>
          <w:rFonts w:ascii="Times New Roman" w:hAnsi="Times New Roman" w:cs="Times New Roman"/>
          <w:sz w:val="16"/>
        </w:rPr>
        <w:t xml:space="preserve">. In short, we believe that </w:t>
      </w:r>
      <w:r w:rsidRPr="00FE0FF7">
        <w:rPr>
          <w:rStyle w:val="StyleBoldUnderline"/>
          <w:rFonts w:ascii="Times New Roman" w:hAnsi="Times New Roman" w:cs="Times New Roman"/>
          <w:highlight w:val="cyan"/>
        </w:rPr>
        <w:t>the conventional wisdom on China presents a ﬂawed picture</w:t>
      </w:r>
      <w:r w:rsidRPr="00FE0FF7">
        <w:rPr>
          <w:rStyle w:val="StyleBoldUnderline"/>
          <w:rFonts w:ascii="Times New Roman" w:hAnsi="Times New Roman" w:cs="Times New Roman"/>
        </w:rPr>
        <w:t xml:space="preserve"> of global capitalist dynamics and the tensions they </w:t>
      </w:r>
      <w:proofErr w:type="gramStart"/>
      <w:r w:rsidRPr="00FE0FF7">
        <w:rPr>
          <w:rStyle w:val="StyleBoldUnderline"/>
          <w:rFonts w:ascii="Times New Roman" w:hAnsi="Times New Roman" w:cs="Times New Roman"/>
        </w:rPr>
        <w:t>generate,</w:t>
      </w:r>
      <w:proofErr w:type="gramEnd"/>
      <w:r w:rsidRPr="00FE0FF7">
        <w:rPr>
          <w:rStyle w:val="StyleBoldUnderline"/>
          <w:rFonts w:ascii="Times New Roman" w:hAnsi="Times New Roman" w:cs="Times New Roman"/>
        </w:rPr>
        <w:t xml:space="preserve"> one </w:t>
      </w:r>
      <w:r w:rsidRPr="00FE0FF7">
        <w:rPr>
          <w:rStyle w:val="StyleBoldUnderline"/>
          <w:rFonts w:ascii="Times New Roman" w:hAnsi="Times New Roman" w:cs="Times New Roman"/>
          <w:highlight w:val="green"/>
        </w:rPr>
        <w:t>that leaves workers with a set of political options</w:t>
      </w:r>
      <w:r w:rsidRPr="00FE0FF7">
        <w:rPr>
          <w:rStyle w:val="StyleBoldUnderline"/>
          <w:rFonts w:ascii="Times New Roman" w:hAnsi="Times New Roman" w:cs="Times New Roman"/>
        </w:rPr>
        <w:t xml:space="preserve"> largely </w:t>
      </w:r>
      <w:r w:rsidRPr="00FE0FF7">
        <w:rPr>
          <w:rStyle w:val="StyleBoldUnderline"/>
          <w:rFonts w:ascii="Times New Roman" w:hAnsi="Times New Roman" w:cs="Times New Roman"/>
          <w:highlight w:val="green"/>
        </w:rPr>
        <w:t xml:space="preserve">limited to passive acceptance of their worsening conditions or </w:t>
      </w:r>
      <w:r w:rsidRPr="00FE0FF7">
        <w:rPr>
          <w:rStyle w:val="StyleBoldUnderline"/>
          <w:rFonts w:ascii="Times New Roman" w:hAnsi="Times New Roman" w:cs="Times New Roman"/>
          <w:highlight w:val="cyan"/>
        </w:rPr>
        <w:t xml:space="preserve">a </w:t>
      </w:r>
      <w:r w:rsidRPr="00FE0FF7">
        <w:rPr>
          <w:rStyle w:val="StyleBoldUnderline"/>
          <w:rFonts w:ascii="Times New Roman" w:hAnsi="Times New Roman" w:cs="Times New Roman"/>
          <w:highlight w:val="green"/>
        </w:rPr>
        <w:t>declaration of economic war against their counterparts in other countries</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cyan"/>
        </w:rPr>
        <w:t>especially China</w:t>
      </w:r>
      <w:r w:rsidRPr="00FE0FF7">
        <w:rPr>
          <w:rFonts w:ascii="Times New Roman" w:hAnsi="Times New Roman" w:cs="Times New Roman"/>
          <w:sz w:val="16"/>
        </w:rPr>
        <w:t xml:space="preserve">. In </w:t>
      </w:r>
      <w:r w:rsidRPr="00FE0FF7">
        <w:rPr>
          <w:rStyle w:val="StyleBoldUnderline"/>
          <w:rFonts w:ascii="Times New Roman" w:hAnsi="Times New Roman" w:cs="Times New Roman"/>
          <w:highlight w:val="cyan"/>
        </w:rPr>
        <w:t>contrast,</w:t>
      </w:r>
      <w:r w:rsidRPr="00FE0FF7">
        <w:rPr>
          <w:rStyle w:val="StyleBoldUnderline"/>
          <w:rFonts w:ascii="Times New Roman" w:hAnsi="Times New Roman" w:cs="Times New Roman"/>
          <w:highlight w:val="green"/>
        </w:rPr>
        <w:t xml:space="preserve"> by focusing on the nature and logic of the new transnational accumulation dynamics </w:t>
      </w:r>
      <w:r w:rsidRPr="00FE0FF7">
        <w:rPr>
          <w:rStyle w:val="StyleBoldUnderline"/>
          <w:rFonts w:ascii="Times New Roman" w:hAnsi="Times New Roman" w:cs="Times New Roman"/>
          <w:highlight w:val="cyan"/>
        </w:rPr>
        <w:t xml:space="preserve">that are reshaping economic activity in China and other countries, </w:t>
      </w:r>
      <w:r w:rsidRPr="00FE0FF7">
        <w:rPr>
          <w:rStyle w:val="StyleBoldUnderline"/>
          <w:rFonts w:ascii="Times New Roman" w:hAnsi="Times New Roman" w:cs="Times New Roman"/>
          <w:highlight w:val="green"/>
        </w:rPr>
        <w:t>it becomes easier to</w:t>
      </w:r>
      <w:r w:rsidRPr="00FE0FF7">
        <w:rPr>
          <w:rFonts w:ascii="Times New Roman" w:hAnsi="Times New Roman" w:cs="Times New Roman"/>
          <w:sz w:val="16"/>
        </w:rPr>
        <w:t xml:space="preserve"> see the destructive nature of capitalism itself, and the need to </w:t>
      </w:r>
      <w:r w:rsidRPr="00FE0FF7">
        <w:rPr>
          <w:rStyle w:val="StyleBoldUnderline"/>
          <w:rFonts w:ascii="Times New Roman" w:hAnsi="Times New Roman" w:cs="Times New Roman"/>
          <w:highlight w:val="green"/>
        </w:rPr>
        <w:t>build international solidarity</w:t>
      </w:r>
      <w:r w:rsidRPr="00FE0FF7">
        <w:rPr>
          <w:rFonts w:ascii="Times New Roman" w:hAnsi="Times New Roman" w:cs="Times New Roman"/>
          <w:sz w:val="16"/>
        </w:rPr>
        <w:t xml:space="preserve"> and nationally complementary strategies to oppose and overcome it.</w:t>
      </w:r>
    </w:p>
    <w:p w14:paraId="11E87259"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---The problem is one of framing. Reinterpreting energy investment actions as specific business interests working within transnational production networks rather than as aggression from a rising Chinese behemoth is transformative, exposing elite economic interests &amp; challenging populist nationalism. </w:t>
      </w:r>
    </w:p>
    <w:p w14:paraId="1D7778FB"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2007</w:t>
      </w:r>
    </w:p>
    <w:p w14:paraId="0B68F4F3"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5489D7DB" w14:textId="77777777" w:rsidR="004F454D" w:rsidRPr="00FE0FF7" w:rsidRDefault="004F454D" w:rsidP="004F454D">
      <w:pPr>
        <w:rPr>
          <w:rFonts w:ascii="Times New Roman" w:hAnsi="Times New Roman" w:cs="Times New Roman"/>
          <w:sz w:val="16"/>
          <w:highlight w:val="green"/>
        </w:rPr>
      </w:pPr>
      <w:r w:rsidRPr="00FE0FF7">
        <w:rPr>
          <w:rStyle w:val="StyleBoldUnderline"/>
          <w:rFonts w:ascii="Times New Roman" w:hAnsi="Times New Roman" w:cs="Times New Roman"/>
          <w:highlight w:val="cyan"/>
        </w:rPr>
        <w:t>While</w:t>
      </w:r>
      <w:r w:rsidRPr="00FE0FF7">
        <w:rPr>
          <w:rStyle w:val="StyleBoldUnderline"/>
          <w:rFonts w:ascii="Times New Roman" w:hAnsi="Times New Roman" w:cs="Times New Roman"/>
        </w:rPr>
        <w:t xml:space="preserve"> such </w:t>
      </w:r>
      <w:r w:rsidRPr="00FE0FF7">
        <w:rPr>
          <w:rStyle w:val="StyleBoldUnderline"/>
          <w:rFonts w:ascii="Times New Roman" w:hAnsi="Times New Roman" w:cs="Times New Roman"/>
          <w:highlight w:val="green"/>
        </w:rPr>
        <w:t xml:space="preserve">anti-China rhetoric and policies are lent credibility </w:t>
      </w:r>
      <w:r w:rsidRPr="00FE0FF7">
        <w:rPr>
          <w:rStyle w:val="StyleBoldUnderline"/>
          <w:rFonts w:ascii="Times New Roman" w:hAnsi="Times New Roman" w:cs="Times New Roman"/>
          <w:highlight w:val="cyan"/>
        </w:rPr>
        <w:t xml:space="preserve">and urgency </w:t>
      </w:r>
      <w:r w:rsidRPr="00FE0FF7">
        <w:rPr>
          <w:rStyle w:val="StyleBoldUnderline"/>
          <w:rFonts w:ascii="Times New Roman" w:hAnsi="Times New Roman" w:cs="Times New Roman"/>
          <w:highlight w:val="green"/>
        </w:rPr>
        <w:t xml:space="preserve">by the </w:t>
      </w:r>
      <w:r w:rsidRPr="00FE0FF7">
        <w:rPr>
          <w:rStyle w:val="StyleBoldUnderline"/>
          <w:rFonts w:ascii="Times New Roman" w:hAnsi="Times New Roman" w:cs="Times New Roman"/>
          <w:highlight w:val="cyan"/>
        </w:rPr>
        <w:t xml:space="preserve">frightening </w:t>
      </w:r>
      <w:r w:rsidRPr="00FE0FF7">
        <w:rPr>
          <w:rStyle w:val="StyleBoldUnderline"/>
          <w:rFonts w:ascii="Times New Roman" w:hAnsi="Times New Roman" w:cs="Times New Roman"/>
          <w:highlight w:val="green"/>
        </w:rPr>
        <w:t xml:space="preserve">image of a rising </w:t>
      </w:r>
      <w:r w:rsidRPr="00FE0FF7">
        <w:rPr>
          <w:rStyle w:val="StyleBoldUnderline"/>
          <w:rFonts w:ascii="Times New Roman" w:hAnsi="Times New Roman" w:cs="Times New Roman"/>
          <w:highlight w:val="cyan"/>
        </w:rPr>
        <w:t xml:space="preserve">Chinese </w:t>
      </w:r>
      <w:r w:rsidRPr="00FE0FF7">
        <w:rPr>
          <w:rStyle w:val="StyleBoldUnderline"/>
          <w:rFonts w:ascii="Times New Roman" w:hAnsi="Times New Roman" w:cs="Times New Roman"/>
          <w:highlight w:val="green"/>
        </w:rPr>
        <w:t>behemoth</w:t>
      </w:r>
      <w:r w:rsidRPr="00FE0FF7">
        <w:rPr>
          <w:rStyle w:val="StyleBoldUnderline"/>
          <w:rFonts w:ascii="Times New Roman" w:hAnsi="Times New Roman" w:cs="Times New Roman"/>
        </w:rPr>
        <w:t xml:space="preserve">, I argue that </w:t>
      </w:r>
      <w:r w:rsidRPr="00FE0FF7">
        <w:rPr>
          <w:rStyle w:val="StyleBoldUnderline"/>
          <w:rFonts w:ascii="Times New Roman" w:hAnsi="Times New Roman" w:cs="Times New Roman"/>
          <w:highlight w:val="green"/>
        </w:rPr>
        <w:t xml:space="preserve">these </w:t>
      </w:r>
      <w:r w:rsidRPr="00FE0FF7">
        <w:rPr>
          <w:rStyle w:val="StyleBoldUnderline"/>
          <w:rFonts w:ascii="Times New Roman" w:hAnsi="Times New Roman" w:cs="Times New Roman"/>
          <w:highlight w:val="cyan"/>
        </w:rPr>
        <w:t xml:space="preserve">nationalistic economic </w:t>
      </w:r>
      <w:r w:rsidRPr="00FE0FF7">
        <w:rPr>
          <w:rStyle w:val="StyleBoldUnderline"/>
          <w:rFonts w:ascii="Times New Roman" w:hAnsi="Times New Roman" w:cs="Times New Roman"/>
          <w:highlight w:val="green"/>
        </w:rPr>
        <w:t xml:space="preserve">policies are </w:t>
      </w:r>
      <w:r w:rsidRPr="00FE0FF7">
        <w:rPr>
          <w:rStyle w:val="StyleBoldUnderline"/>
          <w:rFonts w:ascii="Times New Roman" w:hAnsi="Times New Roman" w:cs="Times New Roman"/>
          <w:highlight w:val="cyan"/>
        </w:rPr>
        <w:t xml:space="preserve">frequently </w:t>
      </w:r>
      <w:r w:rsidRPr="00FE0FF7">
        <w:rPr>
          <w:rStyle w:val="StyleBoldUnderline"/>
          <w:rFonts w:ascii="Times New Roman" w:hAnsi="Times New Roman" w:cs="Times New Roman"/>
          <w:highlight w:val="green"/>
        </w:rPr>
        <w:t xml:space="preserve">unjustified, misguided, and </w:t>
      </w:r>
      <w:r w:rsidRPr="00FE0FF7">
        <w:rPr>
          <w:rStyle w:val="StyleBoldUnderline"/>
          <w:rFonts w:ascii="Times New Roman" w:hAnsi="Times New Roman" w:cs="Times New Roman"/>
          <w:highlight w:val="cyan"/>
        </w:rPr>
        <w:t xml:space="preserve">even </w:t>
      </w:r>
      <w:r w:rsidRPr="00FE0FF7">
        <w:rPr>
          <w:rStyle w:val="StyleBoldUnderline"/>
          <w:rFonts w:ascii="Times New Roman" w:hAnsi="Times New Roman" w:cs="Times New Roman"/>
          <w:highlight w:val="green"/>
        </w:rPr>
        <w:t>dangerous</w:t>
      </w:r>
      <w:r w:rsidRPr="00FE0FF7">
        <w:rPr>
          <w:rFonts w:ascii="Times New Roman" w:hAnsi="Times New Roman" w:cs="Times New Roman"/>
          <w:sz w:val="16"/>
        </w:rPr>
        <w:t xml:space="preserve">. To begin with, those policies do not necessarily serve America’s national interests as alleged. </w:t>
      </w:r>
      <w:r w:rsidRPr="00FE0FF7">
        <w:rPr>
          <w:rStyle w:val="StyleBoldUnderline"/>
          <w:rFonts w:ascii="Times New Roman" w:hAnsi="Times New Roman" w:cs="Times New Roman"/>
          <w:highlight w:val="cyan"/>
        </w:rPr>
        <w:t xml:space="preserve">More often than not, as the U.S. Chamber of Commerce admitted, </w:t>
      </w:r>
      <w:r w:rsidRPr="00FE0FF7">
        <w:rPr>
          <w:rStyle w:val="StyleBoldUnderline"/>
          <w:rFonts w:ascii="Times New Roman" w:hAnsi="Times New Roman" w:cs="Times New Roman"/>
          <w:highlight w:val="green"/>
        </w:rPr>
        <w:t>industry-specific or region-specific interests have been ‘miscast as homeland security or national security imperatives’</w:t>
      </w:r>
      <w:r w:rsidRPr="00FE0FF7">
        <w:rPr>
          <w:rStyle w:val="StyleBoldUnderline"/>
          <w:rFonts w:ascii="Times New Roman" w:hAnsi="Times New Roman" w:cs="Times New Roman"/>
        </w:rPr>
        <w:t xml:space="preserve"> (</w:t>
      </w:r>
      <w:r w:rsidRPr="00FE0FF7">
        <w:rPr>
          <w:rFonts w:ascii="Times New Roman" w:hAnsi="Times New Roman" w:cs="Times New Roman"/>
          <w:sz w:val="16"/>
        </w:rPr>
        <w:t xml:space="preserve">Hawkins 2006:7). For example, the interests that the Schumer-Graham bill would best serve are more likely those of the textile industry in South Carolina, Graham’s home state. Similarly, </w:t>
      </w:r>
      <w:r w:rsidRPr="00FE0FF7">
        <w:rPr>
          <w:rStyle w:val="StyleBoldUnderline"/>
          <w:rFonts w:ascii="Times New Roman" w:hAnsi="Times New Roman" w:cs="Times New Roman"/>
          <w:highlight w:val="green"/>
        </w:rPr>
        <w:t xml:space="preserve">it cannot just be pure coincidence </w:t>
      </w:r>
      <w:r w:rsidRPr="00FE0FF7">
        <w:rPr>
          <w:rStyle w:val="StyleBoldUnderline"/>
          <w:rFonts w:ascii="Times New Roman" w:hAnsi="Times New Roman" w:cs="Times New Roman"/>
          <w:highlight w:val="cyan"/>
        </w:rPr>
        <w:t xml:space="preserve">that </w:t>
      </w:r>
      <w:r w:rsidRPr="00FE0FF7">
        <w:rPr>
          <w:rStyle w:val="StyleBoldUnderline"/>
          <w:rFonts w:ascii="Times New Roman" w:hAnsi="Times New Roman" w:cs="Times New Roman"/>
          <w:highlight w:val="green"/>
        </w:rPr>
        <w:t>the author of a House resolution demanding a national security review of CNOOC’s bids of Unocal</w:t>
      </w:r>
      <w:r w:rsidRPr="00FE0FF7">
        <w:rPr>
          <w:rStyle w:val="StyleBoldUnderline"/>
          <w:rFonts w:ascii="Times New Roman" w:hAnsi="Times New Roman" w:cs="Times New Roman"/>
        </w:rPr>
        <w:t xml:space="preserve">, House </w:t>
      </w:r>
      <w:r w:rsidRPr="00FE0FF7">
        <w:rPr>
          <w:rStyle w:val="StyleBoldUnderline"/>
          <w:rFonts w:ascii="Times New Roman" w:hAnsi="Times New Roman" w:cs="Times New Roman"/>
          <w:highlight w:val="cyan"/>
        </w:rPr>
        <w:t>Resources Committee Chairman Richard Pombo, is from the district where the headquarters of Chevron, CNOOC’s rival bidder, are located</w:t>
      </w:r>
      <w:r w:rsidRPr="00FE0FF7">
        <w:rPr>
          <w:rFonts w:ascii="Times New Roman" w:hAnsi="Times New Roman" w:cs="Times New Roman"/>
          <w:sz w:val="16"/>
        </w:rPr>
        <w:t xml:space="preserve"> (Weisman 2005:D1). </w:t>
      </w:r>
      <w:r w:rsidRPr="00FE0FF7">
        <w:rPr>
          <w:rStyle w:val="StyleBoldUnderline"/>
          <w:rFonts w:ascii="Times New Roman" w:hAnsi="Times New Roman" w:cs="Times New Roman"/>
          <w:highlight w:val="green"/>
        </w:rPr>
        <w:t>Should these ‘China’ problems be framed in terms of specific business issues</w:t>
      </w:r>
      <w:r w:rsidRPr="00FE0FF7">
        <w:rPr>
          <w:rStyle w:val="StyleBoldUnderline"/>
          <w:rFonts w:ascii="Times New Roman" w:hAnsi="Times New Roman" w:cs="Times New Roman"/>
        </w:rPr>
        <w:t>, which I think they are</w:t>
      </w:r>
      <w:proofErr w:type="gramStart"/>
      <w:r w:rsidRPr="00FE0FF7">
        <w:rPr>
          <w:rStyle w:val="StyleBoldUnderline"/>
          <w:rFonts w:ascii="Times New Roman" w:hAnsi="Times New Roman" w:cs="Times New Roman"/>
        </w:rPr>
        <w:t>,</w:t>
      </w:r>
      <w:proofErr w:type="gramEnd"/>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 xml:space="preserve">they would have </w:t>
      </w:r>
      <w:r w:rsidRPr="00FE0FF7">
        <w:rPr>
          <w:rStyle w:val="Emphasis"/>
          <w:rFonts w:ascii="Times New Roman" w:hAnsi="Times New Roman" w:cs="Times New Roman"/>
          <w:highlight w:val="green"/>
        </w:rPr>
        <w:t>lost much of their galvanising impact</w:t>
      </w:r>
      <w:r w:rsidRPr="00FE0FF7">
        <w:rPr>
          <w:rStyle w:val="StyleBoldUnderline"/>
          <w:rFonts w:ascii="Times New Roman" w:hAnsi="Times New Roman" w:cs="Times New Roman"/>
          <w:highlight w:val="green"/>
        </w:rPr>
        <w:t xml:space="preserve"> on the government or the general public</w:t>
      </w:r>
      <w:r w:rsidRPr="00FE0FF7">
        <w:rPr>
          <w:rFonts w:ascii="Times New Roman" w:hAnsi="Times New Roman" w:cs="Times New Roman"/>
          <w:sz w:val="16"/>
          <w:highlight w:val="green"/>
        </w:rPr>
        <w:t>.</w:t>
      </w:r>
    </w:p>
    <w:p w14:paraId="472AD4A2" w14:textId="77777777" w:rsidR="004F454D" w:rsidRPr="00FE0FF7" w:rsidRDefault="004F454D" w:rsidP="004F454D">
      <w:pPr>
        <w:pStyle w:val="Heading4"/>
        <w:rPr>
          <w:rStyle w:val="StyleStyleBold12pt"/>
          <w:rFonts w:ascii="Times New Roman" w:hAnsi="Times New Roman" w:cs="Times New Roman"/>
          <w:b/>
        </w:rPr>
      </w:pPr>
      <w:r w:rsidRPr="00FE0FF7">
        <w:rPr>
          <w:rStyle w:val="StyleStyleBold12pt"/>
          <w:rFonts w:ascii="Times New Roman" w:hAnsi="Times New Roman" w:cs="Times New Roman"/>
          <w:b/>
        </w:rPr>
        <w:lastRenderedPageBreak/>
        <w:t xml:space="preserve">---The elimination of investment restrictions is a critical challenge to American economic unilateralism. The elimination of Exon-Florio restrictions is not an affirmation of free trade systems but rather a strategic move to avoid the assimilation of leftist politics into the Pentagon’s efforts at “containing” China.  </w:t>
      </w:r>
    </w:p>
    <w:p w14:paraId="512C3027"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Bello &amp; Mittal 2000</w:t>
      </w:r>
    </w:p>
    <w:p w14:paraId="27403830"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65B8521E" w14:textId="77777777" w:rsidR="004F454D" w:rsidRPr="00FE0FF7" w:rsidRDefault="004F454D" w:rsidP="004F454D">
      <w:pPr>
        <w:rPr>
          <w:rFonts w:ascii="Times New Roman" w:hAnsi="Times New Roman" w:cs="Times New Roman"/>
        </w:rPr>
      </w:pPr>
      <w:r w:rsidRPr="00FE0FF7">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FE0FF7">
        <w:rPr>
          <w:rStyle w:val="StyleBoldUnderline"/>
          <w:rFonts w:ascii="Times New Roman" w:hAnsi="Times New Roman" w:cs="Times New Roman"/>
          <w:highlight w:val="green"/>
        </w:rPr>
        <w:t>We do not approve of the free-trade paradigm</w:t>
      </w:r>
      <w:r w:rsidRPr="00FE0FF7">
        <w:rPr>
          <w:rFonts w:ascii="Times New Roman" w:hAnsi="Times New Roman" w:cs="Times New Roman"/>
          <w:sz w:val="16"/>
        </w:rPr>
        <w:t xml:space="preserve"> that underpins NTR status. </w:t>
      </w:r>
      <w:r w:rsidRPr="00FE0FF7">
        <w:rPr>
          <w:rStyle w:val="StyleBoldUnderline"/>
          <w:rFonts w:ascii="Times New Roman" w:hAnsi="Times New Roman" w:cs="Times New Roman"/>
          <w:highlight w:val="green"/>
        </w:rPr>
        <w:t>We do not support the WTO</w:t>
      </w:r>
      <w:r w:rsidRPr="00FE0FF7">
        <w:rPr>
          <w:rFonts w:ascii="Times New Roman" w:hAnsi="Times New Roman" w:cs="Times New Roman"/>
          <w:sz w:val="16"/>
          <w:highlight w:val="cyan"/>
        </w:rPr>
        <w:t>;</w:t>
      </w:r>
      <w:r w:rsidRPr="00FE0FF7">
        <w:rPr>
          <w:rFonts w:ascii="Times New Roman" w:hAnsi="Times New Roman" w:cs="Times New Roman"/>
          <w:sz w:val="16"/>
        </w:rPr>
        <w:t xml:space="preserve"> we believe, in fact, that it would be a mistake for China to join it. </w:t>
      </w:r>
      <w:r w:rsidRPr="00FE0FF7">
        <w:rPr>
          <w:rStyle w:val="StyleBoldUnderline"/>
          <w:rFonts w:ascii="Times New Roman" w:hAnsi="Times New Roman" w:cs="Times New Roman"/>
          <w:highlight w:val="green"/>
        </w:rPr>
        <w:t>But the real</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issue in the China debate is not the desirability or undesirability of</w:t>
      </w:r>
      <w:r w:rsidRPr="00FE0FF7">
        <w:rPr>
          <w:rStyle w:val="StyleBoldUnderline"/>
          <w:rFonts w:ascii="Times New Roman" w:hAnsi="Times New Roman" w:cs="Times New Roman"/>
        </w:rPr>
        <w:t xml:space="preserve"> free </w:t>
      </w:r>
      <w:r w:rsidRPr="00FE0FF7">
        <w:rPr>
          <w:rStyle w:val="StyleBoldUnderline"/>
          <w:rFonts w:ascii="Times New Roman" w:hAnsi="Times New Roman" w:cs="Times New Roman"/>
          <w:highlight w:val="green"/>
        </w:rPr>
        <w:t>trade</w:t>
      </w:r>
      <w:r w:rsidRPr="00FE0FF7">
        <w:rPr>
          <w:rFonts w:ascii="Times New Roman" w:hAnsi="Times New Roman" w:cs="Times New Roman"/>
          <w:sz w:val="16"/>
        </w:rPr>
        <w:t xml:space="preserve"> and the WTO. </w:t>
      </w:r>
      <w:r w:rsidRPr="00FE0FF7">
        <w:rPr>
          <w:rStyle w:val="StyleBoldUnderline"/>
          <w:rFonts w:ascii="Times New Roman" w:hAnsi="Times New Roman" w:cs="Times New Roman"/>
          <w:highlight w:val="green"/>
        </w:rPr>
        <w:t>The</w:t>
      </w:r>
      <w:r w:rsidRPr="00FE0FF7">
        <w:rPr>
          <w:rFonts w:ascii="Times New Roman" w:hAnsi="Times New Roman" w:cs="Times New Roman"/>
          <w:sz w:val="16"/>
        </w:rPr>
        <w:t xml:space="preserve"> real </w:t>
      </w:r>
      <w:r w:rsidRPr="00FE0FF7">
        <w:rPr>
          <w:rStyle w:val="StyleBoldUnderline"/>
          <w:rFonts w:ascii="Times New Roman" w:hAnsi="Times New Roman" w:cs="Times New Roman"/>
          <w:highlight w:val="green"/>
        </w:rPr>
        <w:t>issue is whether the U</w:t>
      </w:r>
      <w:r w:rsidRPr="00FE0FF7">
        <w:rPr>
          <w:rFonts w:ascii="Times New Roman" w:hAnsi="Times New Roman" w:cs="Times New Roman"/>
          <w:sz w:val="16"/>
          <w:highlight w:val="cyan"/>
        </w:rPr>
        <w:t>n</w:t>
      </w:r>
      <w:r w:rsidRPr="00FE0FF7">
        <w:rPr>
          <w:rFonts w:ascii="Times New Roman" w:hAnsi="Times New Roman" w:cs="Times New Roman"/>
          <w:sz w:val="16"/>
        </w:rPr>
        <w:t xml:space="preserve">ited </w:t>
      </w:r>
      <w:r w:rsidRPr="00FE0FF7">
        <w:rPr>
          <w:rStyle w:val="StyleBoldUnderline"/>
          <w:rFonts w:ascii="Times New Roman" w:hAnsi="Times New Roman" w:cs="Times New Roman"/>
          <w:highlight w:val="green"/>
        </w:rPr>
        <w:t>S</w:t>
      </w:r>
      <w:r w:rsidRPr="00FE0FF7">
        <w:rPr>
          <w:rFonts w:ascii="Times New Roman" w:hAnsi="Times New Roman" w:cs="Times New Roman"/>
          <w:sz w:val="16"/>
        </w:rPr>
        <w:t xml:space="preserve">tates </w:t>
      </w:r>
      <w:r w:rsidRPr="00FE0FF7">
        <w:rPr>
          <w:rStyle w:val="StyleBoldUnderline"/>
          <w:rFonts w:ascii="Times New Roman" w:hAnsi="Times New Roman" w:cs="Times New Roman"/>
          <w:highlight w:val="green"/>
        </w:rPr>
        <w:t>has the right to serve as</w:t>
      </w:r>
      <w:r w:rsidRPr="00FE0FF7">
        <w:rPr>
          <w:rStyle w:val="StyleBoldUnderline"/>
          <w:rFonts w:ascii="Times New Roman" w:hAnsi="Times New Roman" w:cs="Times New Roman"/>
        </w:rPr>
        <w:t xml:space="preserve"> the </w:t>
      </w:r>
      <w:r w:rsidRPr="00FE0FF7">
        <w:rPr>
          <w:rStyle w:val="StyleBoldUnderline"/>
          <w:rFonts w:ascii="Times New Roman" w:hAnsi="Times New Roman" w:cs="Times New Roman"/>
          <w:highlight w:val="green"/>
        </w:rPr>
        <w:t>gatekeeper</w:t>
      </w:r>
      <w:r w:rsidRPr="00FE0FF7">
        <w:rPr>
          <w:rStyle w:val="StyleBoldUnderline"/>
          <w:rFonts w:ascii="Times New Roman" w:hAnsi="Times New Roman" w:cs="Times New Roman"/>
        </w:rPr>
        <w:t xml:space="preserve"> to</w:t>
      </w:r>
      <w:r w:rsidRPr="00FE0FF7">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FE0FF7">
        <w:rPr>
          <w:rStyle w:val="StyleBoldUnderline"/>
          <w:rFonts w:ascii="Times New Roman" w:hAnsi="Times New Roman" w:cs="Times New Roman"/>
        </w:rPr>
        <w:t>the international community. The issue is</w:t>
      </w:r>
      <w:r w:rsidRPr="00FE0FF7">
        <w:rPr>
          <w:rFonts w:ascii="Times New Roman" w:hAnsi="Times New Roman" w:cs="Times New Roman"/>
          <w:sz w:val="16"/>
        </w:rPr>
        <w:t xml:space="preserve"> unilateralism-the destabilizing thrust </w:t>
      </w:r>
      <w:r w:rsidRPr="00FE0FF7">
        <w:rPr>
          <w:rStyle w:val="StyleBoldUnderline"/>
          <w:rFonts w:ascii="Times New Roman" w:hAnsi="Times New Roman" w:cs="Times New Roman"/>
        </w:rPr>
        <w:t>that</w:t>
      </w:r>
      <w:r w:rsidRPr="00FE0FF7">
        <w:rPr>
          <w:rFonts w:ascii="Times New Roman" w:hAnsi="Times New Roman" w:cs="Times New Roman"/>
          <w:sz w:val="16"/>
        </w:rPr>
        <w:t xml:space="preserve"> is Washington's oldest approach to the rest of the world. </w:t>
      </w:r>
      <w:r w:rsidRPr="00FE0FF7">
        <w:rPr>
          <w:rStyle w:val="StyleBoldUnderline"/>
          <w:rFonts w:ascii="Times New Roman" w:hAnsi="Times New Roman" w:cs="Times New Roman"/>
          <w:highlight w:val="green"/>
        </w:rPr>
        <w:t>The unilateralist anti-China</w:t>
      </w:r>
      <w:r w:rsidRPr="00FE0FF7">
        <w:rPr>
          <w:rStyle w:val="StyleBoldUnderline"/>
          <w:rFonts w:ascii="Times New Roman" w:hAnsi="Times New Roman" w:cs="Times New Roman"/>
          <w:highlight w:val="cyan"/>
        </w:rPr>
        <w:t xml:space="preserve"> trade </w:t>
      </w:r>
      <w:r w:rsidRPr="00FE0FF7">
        <w:rPr>
          <w:rStyle w:val="StyleBoldUnderline"/>
          <w:rFonts w:ascii="Times New Roman" w:hAnsi="Times New Roman" w:cs="Times New Roman"/>
          <w:highlight w:val="green"/>
        </w:rPr>
        <w:t>campaign enmeshes</w:t>
      </w:r>
      <w:r w:rsidRPr="00FE0FF7">
        <w:rPr>
          <w:rFonts w:ascii="Times New Roman" w:hAnsi="Times New Roman" w:cs="Times New Roman"/>
          <w:sz w:val="16"/>
        </w:rPr>
        <w:t xml:space="preserve"> many </w:t>
      </w:r>
      <w:r w:rsidRPr="00FE0FF7">
        <w:rPr>
          <w:rStyle w:val="StyleBoldUnderline"/>
          <w:rFonts w:ascii="Times New Roman" w:hAnsi="Times New Roman" w:cs="Times New Roman"/>
          <w:highlight w:val="green"/>
        </w:rPr>
        <w:t xml:space="preserve">progressive groups in </w:t>
      </w:r>
      <w:r w:rsidRPr="00FE0FF7">
        <w:rPr>
          <w:rStyle w:val="StyleBoldUnderline"/>
          <w:rFonts w:ascii="Times New Roman" w:hAnsi="Times New Roman" w:cs="Times New Roman"/>
          <w:highlight w:val="cyan"/>
        </w:rPr>
        <w:t xml:space="preserve">the US in </w:t>
      </w:r>
      <w:r w:rsidRPr="00FE0FF7">
        <w:rPr>
          <w:rStyle w:val="StyleBoldUnderline"/>
          <w:rFonts w:ascii="Times New Roman" w:hAnsi="Times New Roman" w:cs="Times New Roman"/>
          <w:highlight w:val="green"/>
        </w:rPr>
        <w:t>an unholy alliance with the right wing that</w:t>
      </w:r>
      <w:r w:rsidRPr="00FE0FF7">
        <w:rPr>
          <w:rFonts w:ascii="Times New Roman" w:hAnsi="Times New Roman" w:cs="Times New Roman"/>
          <w:sz w:val="16"/>
        </w:rPr>
        <w:t xml:space="preserve">, among other things, </w:t>
      </w:r>
      <w:r w:rsidRPr="00FE0FF7">
        <w:rPr>
          <w:rStyle w:val="StyleBoldUnderline"/>
          <w:rFonts w:ascii="Times New Roman" w:hAnsi="Times New Roman" w:cs="Times New Roman"/>
          <w:highlight w:val="green"/>
        </w:rPr>
        <w:t>advances the Pentagon's</w:t>
      </w:r>
      <w:r w:rsidRPr="00FE0FF7">
        <w:rPr>
          <w:rStyle w:val="StyleBoldUnderline"/>
          <w:rFonts w:ascii="Times New Roman" w:hAnsi="Times New Roman" w:cs="Times New Roman"/>
        </w:rPr>
        <w:t xml:space="preserve"> grand </w:t>
      </w:r>
      <w:r w:rsidRPr="00FE0FF7">
        <w:rPr>
          <w:rStyle w:val="StyleBoldUnderline"/>
          <w:rFonts w:ascii="Times New Roman" w:hAnsi="Times New Roman" w:cs="Times New Roman"/>
          <w:highlight w:val="green"/>
        </w:rPr>
        <w:t>strategy to contain China</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cyan"/>
        </w:rPr>
        <w:t>It splits a progressive movement</w:t>
      </w:r>
      <w:r w:rsidRPr="00FE0FF7">
        <w:rPr>
          <w:rStyle w:val="StyleBoldUnderline"/>
          <w:rFonts w:ascii="Times New Roman" w:hAnsi="Times New Roman" w:cs="Times New Roman"/>
        </w:rPr>
        <w:t xml:space="preserve"> that was in the process of coming together</w:t>
      </w:r>
      <w:r w:rsidRPr="00FE0FF7">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6B332A14"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---Locating oil and natural gas investment from Chinese businesses within global production networks creates greater sensitivity to the uneven distribution of value and power in the global production processes and is a prerequisite to challenging inequality.</w:t>
      </w:r>
    </w:p>
    <w:p w14:paraId="24E231A9"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2009</w:t>
      </w:r>
    </w:p>
    <w:p w14:paraId="1497E58E" w14:textId="77777777" w:rsidR="004F454D" w:rsidRPr="00FE0FF7" w:rsidRDefault="004F454D" w:rsidP="004F454D">
      <w:pPr>
        <w:rPr>
          <w:rFonts w:ascii="Times New Roman" w:hAnsi="Times New Roman" w:cs="Times New Roman"/>
          <w:sz w:val="16"/>
          <w:szCs w:val="16"/>
        </w:rPr>
      </w:pPr>
      <w:proofErr w:type="gramStart"/>
      <w:r w:rsidRPr="00FE0FF7">
        <w:rPr>
          <w:rFonts w:ascii="Times New Roman" w:hAnsi="Times New Roman" w:cs="Times New Roman"/>
          <w:sz w:val="16"/>
          <w:szCs w:val="16"/>
        </w:rPr>
        <w:t>Chengxin, Senior Lecturer in International Relations at Deakin University, What is Chinese about Chinese Businesses?</w:t>
      </w:r>
      <w:proofErr w:type="gramEnd"/>
      <w:r w:rsidRPr="00FE0FF7">
        <w:rPr>
          <w:rFonts w:ascii="Times New Roman" w:hAnsi="Times New Roman" w:cs="Times New Roman"/>
          <w:sz w:val="16"/>
          <w:szCs w:val="16"/>
        </w:rPr>
        <w:t xml:space="preserve"> Locating the ‘rise of China’ in global production </w:t>
      </w:r>
      <w:r w:rsidRPr="00653057">
        <w:rPr>
          <w:rFonts w:ascii="Times New Roman" w:hAnsi="Times New Roman" w:cs="Times New Roman"/>
          <w:sz w:val="16"/>
          <w:szCs w:val="16"/>
        </w:rPr>
        <w:t>networks</w:t>
      </w:r>
      <w:r w:rsidRPr="00FE0FF7">
        <w:rPr>
          <w:rFonts w:ascii="Times New Roman" w:hAnsi="Times New Roman" w:cs="Times New Roman"/>
          <w:sz w:val="16"/>
          <w:szCs w:val="16"/>
        </w:rPr>
        <w:t>, Journal of Contemporary China, 18(58), January, 7–25</w:t>
      </w:r>
    </w:p>
    <w:p w14:paraId="224E452A" w14:textId="77777777" w:rsidR="004F454D" w:rsidRPr="00FE0FF7" w:rsidRDefault="004F454D" w:rsidP="004F454D">
      <w:pPr>
        <w:rPr>
          <w:rFonts w:ascii="Times New Roman" w:hAnsi="Times New Roman" w:cs="Times New Roman"/>
        </w:rPr>
      </w:pPr>
      <w:r w:rsidRPr="00FE0FF7">
        <w:rPr>
          <w:rStyle w:val="StyleBoldUnderline"/>
          <w:rFonts w:ascii="Times New Roman" w:hAnsi="Times New Roman" w:cs="Times New Roman"/>
        </w:rPr>
        <w:t>The complexities of the identity of Chinese businesses are reflected in</w:t>
      </w:r>
      <w:r w:rsidRPr="00FE0FF7">
        <w:rPr>
          <w:rFonts w:ascii="Times New Roman" w:hAnsi="Times New Roman" w:cs="Times New Roman"/>
          <w:sz w:val="16"/>
        </w:rPr>
        <w:t xml:space="preserve"> both </w:t>
      </w:r>
      <w:r w:rsidRPr="00FE0FF7">
        <w:rPr>
          <w:rStyle w:val="StyleBoldUnderline"/>
          <w:rFonts w:ascii="Times New Roman" w:hAnsi="Times New Roman" w:cs="Times New Roman"/>
        </w:rPr>
        <w:t>the extensive intermingling of ‘non-local’ or ‘non-Chinese’ businesses with their ‘Chinese’ counterparts</w:t>
      </w:r>
      <w:r w:rsidRPr="00FE0FF7">
        <w:rPr>
          <w:rFonts w:ascii="Times New Roman" w:hAnsi="Times New Roman" w:cs="Times New Roman"/>
          <w:sz w:val="16"/>
        </w:rPr>
        <w:t xml:space="preserve"> and, as a result of such processes, the fragmentation of the apparently ‘homogeneous’ Chinese businesses. </w:t>
      </w:r>
      <w:r w:rsidRPr="00FE0FF7">
        <w:rPr>
          <w:rStyle w:val="StyleBoldUnderline"/>
          <w:rFonts w:ascii="Times New Roman" w:hAnsi="Times New Roman" w:cs="Times New Roman"/>
        </w:rPr>
        <w:t>As a consequence, the conventional assumption of their exclusive Chineseness seems no longer able to do justice to these complexities</w:t>
      </w:r>
      <w:r w:rsidRPr="00FE0FF7">
        <w:rPr>
          <w:rFonts w:ascii="Times New Roman" w:hAnsi="Times New Roman" w:cs="Times New Roman"/>
          <w:sz w:val="16"/>
        </w:rPr>
        <w:t xml:space="preserve">. </w:t>
      </w:r>
      <w:r w:rsidRPr="00FE0FF7">
        <w:rPr>
          <w:rStyle w:val="StyleBoldUnderline"/>
          <w:rFonts w:ascii="Times New Roman" w:hAnsi="Times New Roman" w:cs="Times New Roman"/>
        </w:rPr>
        <w:t xml:space="preserve">Relying on the nation-state as the primary unit of analysis, </w:t>
      </w:r>
      <w:r w:rsidRPr="00FE0FF7">
        <w:rPr>
          <w:rStyle w:val="StyleBoldUnderline"/>
          <w:rFonts w:ascii="Times New Roman" w:hAnsi="Times New Roman" w:cs="Times New Roman"/>
          <w:highlight w:val="green"/>
        </w:rPr>
        <w:t>the statecentric assumption is not only prone to</w:t>
      </w:r>
      <w:r w:rsidRPr="00FE0FF7">
        <w:rPr>
          <w:rStyle w:val="StyleBoldUnderline"/>
          <w:rFonts w:ascii="Times New Roman" w:hAnsi="Times New Roman" w:cs="Times New Roman"/>
        </w:rPr>
        <w:t xml:space="preserve"> a </w:t>
      </w:r>
      <w:r w:rsidRPr="00FE0FF7">
        <w:rPr>
          <w:rStyle w:val="StyleBoldUnderline"/>
          <w:rFonts w:ascii="Times New Roman" w:hAnsi="Times New Roman" w:cs="Times New Roman"/>
          <w:highlight w:val="green"/>
        </w:rPr>
        <w:t xml:space="preserve">blindness to the transnational dimension of the Chinese economy, but </w:t>
      </w:r>
      <w:r w:rsidRPr="00FE0FF7">
        <w:rPr>
          <w:rStyle w:val="StyleBoldUnderline"/>
          <w:rFonts w:ascii="Times New Roman" w:hAnsi="Times New Roman" w:cs="Times New Roman"/>
          <w:highlight w:val="cyan"/>
        </w:rPr>
        <w:t xml:space="preserve">also </w:t>
      </w:r>
      <w:r w:rsidRPr="00FE0FF7">
        <w:rPr>
          <w:rStyle w:val="StyleBoldUnderline"/>
          <w:rFonts w:ascii="Times New Roman" w:hAnsi="Times New Roman" w:cs="Times New Roman"/>
          <w:highlight w:val="green"/>
        </w:rPr>
        <w:t>tends to exaggerate Chinese power</w:t>
      </w:r>
      <w:r w:rsidRPr="00FE0FF7">
        <w:rPr>
          <w:rStyle w:val="StyleBoldUnderline"/>
          <w:rFonts w:ascii="Times New Roman" w:hAnsi="Times New Roman" w:cs="Times New Roman"/>
        </w:rPr>
        <w:t xml:space="preserve"> in the global political economy</w:t>
      </w:r>
      <w:r w:rsidRPr="00FE0FF7">
        <w:rPr>
          <w:rFonts w:ascii="Times New Roman" w:hAnsi="Times New Roman" w:cs="Times New Roman"/>
          <w:sz w:val="16"/>
        </w:rPr>
        <w:t xml:space="preserve">,25 </w:t>
      </w:r>
      <w:r w:rsidRPr="00FE0FF7">
        <w:rPr>
          <w:rStyle w:val="StyleBoldUnderline"/>
          <w:rFonts w:ascii="Times New Roman" w:hAnsi="Times New Roman" w:cs="Times New Roman"/>
        </w:rPr>
        <w:t>or even mistake China for a model for national economic development</w:t>
      </w:r>
      <w:r w:rsidRPr="00FE0FF7">
        <w:rPr>
          <w:rFonts w:ascii="Times New Roman" w:hAnsi="Times New Roman" w:cs="Times New Roman"/>
          <w:sz w:val="16"/>
        </w:rPr>
        <w:t xml:space="preserve">. As Hart-Landsberg and Burkett point out, China’s economic experience cannot be understood ‘in national or even inter-national terms, as if China’s gains create opportunities for policy makers in other countries to promote their own national restructuring in ways that benefit their respective working-class majorities’.26 In other words, economic development in China, far from being predominantly a national phenomenon, has a distinctively transnational or global dimension. </w:t>
      </w:r>
      <w:r w:rsidRPr="00FE0FF7">
        <w:rPr>
          <w:rStyle w:val="StyleBoldUnderline"/>
          <w:rFonts w:ascii="Times New Roman" w:hAnsi="Times New Roman" w:cs="Times New Roman"/>
        </w:rPr>
        <w:t>This</w:t>
      </w:r>
      <w:r w:rsidRPr="00FE0FF7">
        <w:rPr>
          <w:rFonts w:ascii="Times New Roman" w:hAnsi="Times New Roman" w:cs="Times New Roman"/>
          <w:sz w:val="16"/>
        </w:rPr>
        <w:t xml:space="preserve"> transnationality is characteristic of many sectors of the Chinese economy, but </w:t>
      </w:r>
      <w:r w:rsidRPr="00FE0FF7">
        <w:rPr>
          <w:rStyle w:val="StyleBoldUnderline"/>
          <w:rFonts w:ascii="Times New Roman" w:hAnsi="Times New Roman" w:cs="Times New Roman"/>
          <w:highlight w:val="green"/>
        </w:rPr>
        <w:t>the main focus here will be on</w:t>
      </w:r>
      <w:r w:rsidRPr="00FE0FF7">
        <w:rPr>
          <w:rFonts w:ascii="Times New Roman" w:hAnsi="Times New Roman" w:cs="Times New Roman"/>
          <w:sz w:val="16"/>
        </w:rPr>
        <w:t xml:space="preserve"> manufacturing, not least because this sector, directly linked to the ‘Made in China’ phenomenon, has attracted most attention in mainstream media and scholarship. The paper </w:t>
      </w:r>
      <w:r w:rsidRPr="00FE0FF7">
        <w:rPr>
          <w:rStyle w:val="StyleBoldUnderline"/>
          <w:rFonts w:ascii="Times New Roman" w:hAnsi="Times New Roman" w:cs="Times New Roman"/>
        </w:rPr>
        <w:t xml:space="preserve">utilizes the </w:t>
      </w:r>
      <w:r w:rsidRPr="00FE0FF7">
        <w:rPr>
          <w:rStyle w:val="StyleBoldUnderline"/>
          <w:rFonts w:ascii="Times New Roman" w:hAnsi="Times New Roman" w:cs="Times New Roman"/>
          <w:highlight w:val="green"/>
        </w:rPr>
        <w:t>global production networks</w:t>
      </w:r>
      <w:r w:rsidRPr="00FE0FF7">
        <w:rPr>
          <w:rFonts w:ascii="Times New Roman" w:hAnsi="Times New Roman" w:cs="Times New Roman"/>
          <w:sz w:val="16"/>
        </w:rPr>
        <w:t xml:space="preserve"> (GPN) </w:t>
      </w:r>
      <w:r w:rsidRPr="00FE0FF7">
        <w:rPr>
          <w:rStyle w:val="StyleBoldUnderline"/>
          <w:rFonts w:ascii="Times New Roman" w:hAnsi="Times New Roman" w:cs="Times New Roman"/>
          <w:highlight w:val="cyan"/>
        </w:rPr>
        <w:t>framework to examine the transnational characteristics of Chinese manufacturing businesses</w:t>
      </w:r>
      <w:r w:rsidRPr="00FE0FF7">
        <w:rPr>
          <w:rFonts w:ascii="Times New Roman" w:hAnsi="Times New Roman" w:cs="Times New Roman"/>
          <w:sz w:val="16"/>
          <w:highlight w:val="cyan"/>
        </w:rPr>
        <w:t xml:space="preserve">. </w:t>
      </w:r>
      <w:r w:rsidRPr="00FE0FF7">
        <w:rPr>
          <w:rStyle w:val="StyleBoldUnderline"/>
          <w:rFonts w:ascii="Times New Roman" w:hAnsi="Times New Roman" w:cs="Times New Roman"/>
          <w:highlight w:val="green"/>
        </w:rPr>
        <w:t>Global production networks</w:t>
      </w:r>
      <w:r w:rsidRPr="00FE0FF7">
        <w:rPr>
          <w:rStyle w:val="StyleBoldUnderline"/>
          <w:rFonts w:ascii="Times New Roman" w:hAnsi="Times New Roman" w:cs="Times New Roman"/>
        </w:rPr>
        <w:t xml:space="preserve"> are a form of contemporary capitalist development that </w:t>
      </w:r>
      <w:r w:rsidRPr="00FE0FF7">
        <w:rPr>
          <w:rStyle w:val="StyleBoldUnderline"/>
          <w:rFonts w:ascii="Times New Roman" w:hAnsi="Times New Roman" w:cs="Times New Roman"/>
          <w:highlight w:val="cyan"/>
        </w:rPr>
        <w:t xml:space="preserve">increasingly </w:t>
      </w:r>
      <w:r w:rsidRPr="00FE0FF7">
        <w:rPr>
          <w:rStyle w:val="StyleBoldUnderline"/>
          <w:rFonts w:ascii="Times New Roman" w:hAnsi="Times New Roman" w:cs="Times New Roman"/>
          <w:highlight w:val="green"/>
        </w:rPr>
        <w:t>involve</w:t>
      </w:r>
      <w:r w:rsidRPr="00FE0FF7">
        <w:rPr>
          <w:rStyle w:val="StyleBoldUnderline"/>
          <w:rFonts w:ascii="Times New Roman" w:hAnsi="Times New Roman" w:cs="Times New Roman"/>
        </w:rPr>
        <w:t xml:space="preserve">s </w:t>
      </w:r>
      <w:r w:rsidRPr="00FE0FF7">
        <w:rPr>
          <w:rStyle w:val="StyleBoldUnderline"/>
          <w:rFonts w:ascii="Times New Roman" w:hAnsi="Times New Roman" w:cs="Times New Roman"/>
          <w:highlight w:val="cyan"/>
        </w:rPr>
        <w:t>‘</w:t>
      </w:r>
      <w:r w:rsidRPr="00FE0FF7">
        <w:rPr>
          <w:rStyle w:val="StyleBoldUnderline"/>
          <w:rFonts w:ascii="Times New Roman" w:hAnsi="Times New Roman" w:cs="Times New Roman"/>
          <w:highlight w:val="green"/>
        </w:rPr>
        <w:t xml:space="preserve">the </w:t>
      </w:r>
      <w:r w:rsidRPr="00FE0FF7">
        <w:rPr>
          <w:rStyle w:val="StyleBoldUnderline"/>
          <w:rFonts w:ascii="Times New Roman" w:hAnsi="Times New Roman" w:cs="Times New Roman"/>
          <w:highlight w:val="cyan"/>
        </w:rPr>
        <w:t xml:space="preserve">detailed </w:t>
      </w:r>
      <w:r w:rsidRPr="00FE0FF7">
        <w:rPr>
          <w:rStyle w:val="StyleBoldUnderline"/>
          <w:rFonts w:ascii="Times New Roman" w:hAnsi="Times New Roman" w:cs="Times New Roman"/>
          <w:highlight w:val="green"/>
        </w:rPr>
        <w:t xml:space="preserve">disaggregation of stages of production and consumption across national boundaries, under the </w:t>
      </w:r>
      <w:r w:rsidRPr="00FE0FF7">
        <w:rPr>
          <w:rStyle w:val="StyleBoldUnderline"/>
          <w:rFonts w:ascii="Times New Roman" w:hAnsi="Times New Roman" w:cs="Times New Roman"/>
          <w:highlight w:val="cyan"/>
        </w:rPr>
        <w:t xml:space="preserve">organizational </w:t>
      </w:r>
      <w:r w:rsidRPr="00FE0FF7">
        <w:rPr>
          <w:rStyle w:val="StyleBoldUnderline"/>
          <w:rFonts w:ascii="Times New Roman" w:hAnsi="Times New Roman" w:cs="Times New Roman"/>
          <w:highlight w:val="green"/>
        </w:rPr>
        <w:t>structure of densely networked firms or enterprises’</w:t>
      </w:r>
      <w:r w:rsidRPr="00FE0FF7">
        <w:rPr>
          <w:rFonts w:ascii="Times New Roman" w:hAnsi="Times New Roman" w:cs="Times New Roman"/>
          <w:sz w:val="16"/>
        </w:rPr>
        <w:t xml:space="preserve">.27 Leading the way of this development are modern multinational companies, whose strategies, as Kenichi Ohmae argues, ‘are no longer shaped and conditioned by reasons of state but, rather, by the desire—and the need—to serve attractive markets wherever they exist and to tap attractive pools of resources wherever they sit’.28 Not surprisingly, these strategies lead to the continued expansion of the capitalist production networks to a global scale. As a result, the social origins and production of various production materials, labor, capital, information, technology, design, management, marketing, and consumption are no longer rigidly tied to fixed, singular localities or nationalities, </w:t>
      </w:r>
      <w:r w:rsidRPr="00FE0FF7">
        <w:rPr>
          <w:rStyle w:val="StyleBoldUnderline"/>
          <w:rFonts w:ascii="Times New Roman" w:hAnsi="Times New Roman" w:cs="Times New Roman"/>
          <w:highlight w:val="cyan"/>
        </w:rPr>
        <w:t xml:space="preserve">thus </w:t>
      </w:r>
      <w:r w:rsidRPr="00FE0FF7">
        <w:rPr>
          <w:rStyle w:val="StyleBoldUnderline"/>
          <w:rFonts w:ascii="Times New Roman" w:hAnsi="Times New Roman" w:cs="Times New Roman"/>
          <w:highlight w:val="green"/>
        </w:rPr>
        <w:t xml:space="preserve">making it </w:t>
      </w:r>
      <w:r w:rsidRPr="00FE0FF7">
        <w:rPr>
          <w:rStyle w:val="StyleBoldUnderline"/>
          <w:rFonts w:ascii="Times New Roman" w:hAnsi="Times New Roman" w:cs="Times New Roman"/>
          <w:highlight w:val="cyan"/>
        </w:rPr>
        <w:t>increasingly</w:t>
      </w:r>
      <w:r w:rsidRPr="00FE0FF7">
        <w:rPr>
          <w:rStyle w:val="StyleBoldUnderline"/>
          <w:rFonts w:ascii="Times New Roman" w:hAnsi="Times New Roman" w:cs="Times New Roman"/>
        </w:rPr>
        <w:t xml:space="preserve"> difficult and problematic, if not </w:t>
      </w:r>
      <w:r w:rsidRPr="00FE0FF7">
        <w:rPr>
          <w:rStyle w:val="StyleBoldUnderline"/>
          <w:rFonts w:ascii="Times New Roman" w:hAnsi="Times New Roman" w:cs="Times New Roman"/>
          <w:highlight w:val="green"/>
        </w:rPr>
        <w:t>impossible, to identify businesses and their practices in exclusively national terms</w:t>
      </w:r>
      <w:r w:rsidRPr="00FE0FF7">
        <w:rPr>
          <w:rFonts w:ascii="Times New Roman" w:hAnsi="Times New Roman" w:cs="Times New Roman"/>
          <w:sz w:val="16"/>
          <w:highlight w:val="green"/>
        </w:rPr>
        <w:t>.</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cyan"/>
        </w:rPr>
        <w:t>With its emphasis on production</w:t>
      </w:r>
      <w:r w:rsidRPr="00FE0FF7">
        <w:rPr>
          <w:rFonts w:ascii="Times New Roman" w:hAnsi="Times New Roman" w:cs="Times New Roman"/>
          <w:sz w:val="16"/>
          <w:highlight w:val="cyan"/>
        </w:rPr>
        <w:t xml:space="preserve"> </w:t>
      </w:r>
      <w:r w:rsidRPr="00FE0FF7">
        <w:rPr>
          <w:rStyle w:val="StyleBoldUnderline"/>
          <w:rFonts w:ascii="Times New Roman" w:hAnsi="Times New Roman" w:cs="Times New Roman"/>
          <w:highlight w:val="cyan"/>
        </w:rPr>
        <w:t xml:space="preserve">and its transnational processes, </w:t>
      </w:r>
      <w:r w:rsidRPr="00FE0FF7">
        <w:rPr>
          <w:rStyle w:val="StyleBoldUnderline"/>
          <w:rFonts w:ascii="Times New Roman" w:hAnsi="Times New Roman" w:cs="Times New Roman"/>
          <w:highlight w:val="green"/>
        </w:rPr>
        <w:t>the GPN framework allows a better understanding of the ‘intricate links</w:t>
      </w:r>
      <w:r w:rsidRPr="00FE0FF7">
        <w:rPr>
          <w:rStyle w:val="StyleBoldUnderline"/>
          <w:rFonts w:ascii="Times New Roman" w:hAnsi="Times New Roman" w:cs="Times New Roman"/>
        </w:rPr>
        <w:t xml:space="preserve">—horizontal, diagonal, as well as vertical’ </w:t>
      </w:r>
      <w:r w:rsidRPr="00FE0FF7">
        <w:rPr>
          <w:rStyle w:val="StyleBoldUnderline"/>
          <w:rFonts w:ascii="Times New Roman" w:hAnsi="Times New Roman" w:cs="Times New Roman"/>
          <w:highlight w:val="green"/>
        </w:rPr>
        <w:t xml:space="preserve">that form ‘multidimensional, multi-layered lattices of economic </w:t>
      </w:r>
      <w:r w:rsidRPr="00FE0FF7">
        <w:rPr>
          <w:rStyle w:val="StyleBoldUnderline"/>
          <w:rFonts w:ascii="Times New Roman" w:hAnsi="Times New Roman" w:cs="Times New Roman"/>
          <w:highlight w:val="green"/>
        </w:rPr>
        <w:lastRenderedPageBreak/>
        <w:t>activity</w:t>
      </w:r>
      <w:r w:rsidRPr="00FE0FF7">
        <w:rPr>
          <w:rFonts w:ascii="Times New Roman" w:hAnsi="Times New Roman" w:cs="Times New Roman"/>
          <w:sz w:val="16"/>
          <w:highlight w:val="green"/>
        </w:rPr>
        <w:t>’</w:t>
      </w:r>
      <w:r w:rsidRPr="00FE0FF7">
        <w:rPr>
          <w:rFonts w:ascii="Times New Roman" w:hAnsi="Times New Roman" w:cs="Times New Roman"/>
          <w:sz w:val="16"/>
        </w:rPr>
        <w:t xml:space="preserve">.29 In doing so, </w:t>
      </w:r>
      <w:r w:rsidRPr="00FE0FF7">
        <w:rPr>
          <w:rStyle w:val="StyleBoldUnderline"/>
          <w:rFonts w:ascii="Times New Roman" w:hAnsi="Times New Roman" w:cs="Times New Roman"/>
          <w:highlight w:val="green"/>
        </w:rPr>
        <w:t>the</w:t>
      </w:r>
      <w:r w:rsidRPr="00FE0FF7">
        <w:rPr>
          <w:rFonts w:ascii="Times New Roman" w:hAnsi="Times New Roman" w:cs="Times New Roman"/>
          <w:sz w:val="16"/>
        </w:rPr>
        <w:t xml:space="preserve"> GPN </w:t>
      </w:r>
      <w:r w:rsidRPr="00FE0FF7">
        <w:rPr>
          <w:rStyle w:val="StyleBoldUnderline"/>
          <w:rFonts w:ascii="Times New Roman" w:hAnsi="Times New Roman" w:cs="Times New Roman"/>
          <w:highlight w:val="green"/>
        </w:rPr>
        <w:t xml:space="preserve">framework </w:t>
      </w:r>
      <w:r w:rsidRPr="00FE0FF7">
        <w:rPr>
          <w:rStyle w:val="StyleBoldUnderline"/>
          <w:rFonts w:ascii="Times New Roman" w:hAnsi="Times New Roman" w:cs="Times New Roman"/>
          <w:highlight w:val="cyan"/>
        </w:rPr>
        <w:t xml:space="preserve">adopted here </w:t>
      </w:r>
      <w:r w:rsidRPr="00FE0FF7">
        <w:rPr>
          <w:rStyle w:val="StyleBoldUnderline"/>
          <w:rFonts w:ascii="Times New Roman" w:hAnsi="Times New Roman" w:cs="Times New Roman"/>
          <w:highlight w:val="green"/>
        </w:rPr>
        <w:t xml:space="preserve">does not endorse a neoliberal rosy picture of globalization as a </w:t>
      </w:r>
      <w:r w:rsidRPr="00FE0FF7">
        <w:rPr>
          <w:rStyle w:val="StyleBoldUnderline"/>
          <w:rFonts w:ascii="Times New Roman" w:hAnsi="Times New Roman" w:cs="Times New Roman"/>
          <w:highlight w:val="cyan"/>
        </w:rPr>
        <w:t xml:space="preserve">worldwide </w:t>
      </w:r>
      <w:r w:rsidRPr="00FE0FF7">
        <w:rPr>
          <w:rStyle w:val="StyleBoldUnderline"/>
          <w:rFonts w:ascii="Times New Roman" w:hAnsi="Times New Roman" w:cs="Times New Roman"/>
          <w:highlight w:val="green"/>
        </w:rPr>
        <w:t>process of economic</w:t>
      </w:r>
      <w:r w:rsidRPr="00FE0FF7">
        <w:rPr>
          <w:rFonts w:ascii="Times New Roman" w:hAnsi="Times New Roman" w:cs="Times New Roman"/>
          <w:sz w:val="16"/>
        </w:rPr>
        <w:t xml:space="preserve"> and cultural </w:t>
      </w:r>
      <w:r w:rsidRPr="00FE0FF7">
        <w:rPr>
          <w:rStyle w:val="StyleBoldUnderline"/>
          <w:rFonts w:ascii="Times New Roman" w:hAnsi="Times New Roman" w:cs="Times New Roman"/>
          <w:highlight w:val="green"/>
        </w:rPr>
        <w:t>convergence</w:t>
      </w:r>
      <w:r w:rsidRPr="00FE0FF7">
        <w:rPr>
          <w:rFonts w:ascii="Times New Roman" w:hAnsi="Times New Roman" w:cs="Times New Roman"/>
          <w:sz w:val="16"/>
          <w:highlight w:val="cyan"/>
        </w:rPr>
        <w:t xml:space="preserve">. </w:t>
      </w:r>
      <w:r w:rsidRPr="00FE0FF7">
        <w:rPr>
          <w:rStyle w:val="StyleBoldUnderline"/>
          <w:rFonts w:ascii="Times New Roman" w:hAnsi="Times New Roman" w:cs="Times New Roman"/>
          <w:highlight w:val="cyan"/>
        </w:rPr>
        <w:t xml:space="preserve">Quite the contrary, </w:t>
      </w:r>
      <w:r w:rsidRPr="00FE0FF7">
        <w:rPr>
          <w:rStyle w:val="Emphasis"/>
          <w:rFonts w:ascii="Times New Roman" w:hAnsi="Times New Roman" w:cs="Times New Roman"/>
          <w:highlight w:val="green"/>
        </w:rPr>
        <w:t>it allows greater sensitivity to the uneven distribution of value and power across nations, regions, and classes in global production processes.</w:t>
      </w:r>
      <w:r w:rsidRPr="00FE0FF7">
        <w:rPr>
          <w:rFonts w:ascii="Times New Roman" w:hAnsi="Times New Roman" w:cs="Times New Roman"/>
          <w:sz w:val="16"/>
        </w:rPr>
        <w:t xml:space="preserve"> As far as the organization of economic activities is concerned, national boundary, ethnicity, and domestic political governance are far from disappearing or becoming totally irrelevant. It is just that </w:t>
      </w:r>
      <w:r w:rsidRPr="00FE0FF7">
        <w:rPr>
          <w:rStyle w:val="StyleBoldUnderline"/>
          <w:rFonts w:ascii="Times New Roman" w:hAnsi="Times New Roman" w:cs="Times New Roman"/>
        </w:rPr>
        <w:t xml:space="preserve">the whole spectrum of economic activities is becoming less neatly confined to those traditional boundaries. To the extent that power and </w:t>
      </w:r>
      <w:r w:rsidRPr="00FE0FF7">
        <w:rPr>
          <w:rStyle w:val="Emphasis"/>
          <w:rFonts w:ascii="Times New Roman" w:hAnsi="Times New Roman" w:cs="Times New Roman"/>
        </w:rPr>
        <w:t>production</w:t>
      </w:r>
      <w:r w:rsidRPr="00FE0FF7">
        <w:rPr>
          <w:rFonts w:ascii="Times New Roman" w:hAnsi="Times New Roman" w:cs="Times New Roman"/>
          <w:sz w:val="16"/>
        </w:rPr>
        <w:t xml:space="preserve"> (particularly in its conventional sense of manufacturing) </w:t>
      </w:r>
      <w:r w:rsidRPr="00FE0FF7">
        <w:rPr>
          <w:rStyle w:val="StyleBoldUnderline"/>
          <w:rFonts w:ascii="Times New Roman" w:hAnsi="Times New Roman" w:cs="Times New Roman"/>
        </w:rPr>
        <w:t>often do not coincide or converge on the same geographical space, separate national categories are no longer so useful in the face of the multiple, unstable identities of businesses and economies</w:t>
      </w:r>
      <w:r w:rsidRPr="00FE0FF7">
        <w:rPr>
          <w:rFonts w:ascii="Times New Roman" w:hAnsi="Times New Roman" w:cs="Times New Roman"/>
          <w:sz w:val="16"/>
        </w:rPr>
        <w:t>.</w:t>
      </w:r>
      <w:r w:rsidRPr="00FE0FF7">
        <w:rPr>
          <w:rFonts w:ascii="Times New Roman" w:hAnsi="Times New Roman" w:cs="Times New Roman"/>
        </w:rPr>
        <w:t xml:space="preserve">  </w:t>
      </w:r>
    </w:p>
    <w:p w14:paraId="2FC02829" w14:textId="77777777" w:rsidR="004F454D" w:rsidRDefault="004F454D" w:rsidP="004F454D"/>
    <w:p w14:paraId="79D186CE" w14:textId="77777777" w:rsidR="004F454D" w:rsidRPr="00FE0FF7" w:rsidRDefault="004F454D" w:rsidP="004F454D">
      <w:pPr>
        <w:rPr>
          <w:rFonts w:ascii="Times New Roman" w:hAnsi="Times New Roman" w:cs="Times New Roman"/>
        </w:rPr>
      </w:pPr>
    </w:p>
    <w:p w14:paraId="762D8BD6" w14:textId="77777777" w:rsidR="004F454D" w:rsidRDefault="004F454D" w:rsidP="004F454D"/>
    <w:p w14:paraId="4C5A8C73" w14:textId="77777777" w:rsidR="004F454D" w:rsidRDefault="004F454D" w:rsidP="004F454D"/>
    <w:p w14:paraId="48CAED6C" w14:textId="77777777" w:rsidR="004F454D" w:rsidRPr="000F7725" w:rsidRDefault="004F454D" w:rsidP="004F454D"/>
    <w:p w14:paraId="2C031350" w14:textId="77777777" w:rsidR="002D4C8A" w:rsidRDefault="004F454D" w:rsidP="004F454D">
      <w:pPr>
        <w:pStyle w:val="Heading1"/>
      </w:pPr>
      <w:r>
        <w:lastRenderedPageBreak/>
        <w:t>2AC- Round 3</w:t>
      </w:r>
    </w:p>
    <w:p w14:paraId="0D08BE0E" w14:textId="77777777" w:rsidR="004F454D" w:rsidRPr="00213756" w:rsidRDefault="004F454D" w:rsidP="004F454D">
      <w:pPr>
        <w:pStyle w:val="Heading3"/>
        <w:rPr>
          <w:rFonts w:ascii="Times New Roman" w:hAnsi="Times New Roman" w:cs="Times New Roman"/>
        </w:rPr>
      </w:pPr>
      <w:r w:rsidRPr="00213756">
        <w:rPr>
          <w:rFonts w:ascii="Times New Roman" w:hAnsi="Times New Roman" w:cs="Times New Roman"/>
        </w:rPr>
        <w:lastRenderedPageBreak/>
        <w:t>Impact Analysis --- 2ac WMP Aff</w:t>
      </w:r>
    </w:p>
    <w:p w14:paraId="236FD855"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---Case outweighs --- CIFIUS exclusion of Chinese oil and gas investment artificially envisions a homogenized Chinese business interest that informs America’s policy --- Two Impacts </w:t>
      </w:r>
    </w:p>
    <w:p w14:paraId="14CB0607" w14:textId="77777777" w:rsidR="004F454D" w:rsidRPr="00213756" w:rsidRDefault="004F454D" w:rsidP="004F454D">
      <w:pPr>
        <w:pStyle w:val="Heading4"/>
        <w:rPr>
          <w:rFonts w:ascii="Times New Roman" w:hAnsi="Times New Roman" w:cs="Times New Roman"/>
        </w:rPr>
      </w:pPr>
      <w:r>
        <w:rPr>
          <w:rFonts w:ascii="Times New Roman" w:hAnsi="Times New Roman" w:cs="Times New Roman"/>
        </w:rPr>
        <w:t xml:space="preserve">(1.) </w:t>
      </w:r>
      <w:r w:rsidRPr="00213756">
        <w:rPr>
          <w:rFonts w:ascii="Times New Roman" w:hAnsi="Times New Roman" w:cs="Times New Roman"/>
        </w:rPr>
        <w:t>First, is war – conflation of business interests with a monolithic conception of China results in aggressive military and political strategies that create the conditions for miscalculation and nuclear conflict between the U.S. and China – that’s Pan</w:t>
      </w:r>
    </w:p>
    <w:p w14:paraId="4BB30984"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prevention of nuclear war has to come first --- The potential to end all life for all time means it takes precedence. </w:t>
      </w:r>
    </w:p>
    <w:p w14:paraId="2E80F807"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Kateb 1992</w:t>
      </w:r>
    </w:p>
    <w:p w14:paraId="24B7EDAD"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George, Professor of Politics at Princeton University, “The Inner Ocean” pg. 111-112</w:t>
      </w:r>
    </w:p>
    <w:p w14:paraId="3F25C41D" w14:textId="77777777" w:rsidR="004F454D" w:rsidRPr="00213756" w:rsidRDefault="004F454D" w:rsidP="004F454D">
      <w:pPr>
        <w:rPr>
          <w:rFonts w:ascii="Times New Roman" w:eastAsia="Calibri" w:hAnsi="Times New Roman" w:cs="Times New Roman"/>
          <w:sz w:val="16"/>
        </w:rPr>
      </w:pPr>
      <w:r w:rsidRPr="00213756">
        <w:rPr>
          <w:rFonts w:ascii="Times New Roman" w:eastAsia="Calibri" w:hAnsi="Times New Roman" w:cs="Times New Roman"/>
          <w:sz w:val="16"/>
        </w:rPr>
        <w:t xml:space="preserve">Schell’s work attempts to force on us an acknowledgment that sounds far-fetched and even ludicrous, an acknowledgment hat </w:t>
      </w:r>
      <w:r w:rsidRPr="00620457">
        <w:rPr>
          <w:rStyle w:val="StyleBoldUnderline"/>
          <w:rFonts w:ascii="Times New Roman" w:hAnsi="Times New Roman" w:cs="Times New Roman"/>
          <w:highlight w:val="green"/>
        </w:rPr>
        <w:t>the possibility of extinction is carried by any use of nuclear weapons, no matter how limited</w:t>
      </w:r>
      <w:r w:rsidRPr="00213756">
        <w:rPr>
          <w:rFonts w:ascii="Times New Roman" w:eastAsia="Calibri" w:hAnsi="Times New Roman" w:cs="Times New Roman"/>
          <w:sz w:val="16"/>
        </w:rPr>
        <w:t xml:space="preserve"> or how seemingly rational or seemingly morally justified. He himself acknowledges that there is a difference between possibility and certainty. But in a matter that is more than a matter, more than one practical matter in a vast series of practical matters, </w:t>
      </w:r>
      <w:r w:rsidRPr="00213756">
        <w:rPr>
          <w:rStyle w:val="StyleBoldUnderline"/>
          <w:rFonts w:ascii="Times New Roman" w:hAnsi="Times New Roman" w:cs="Times New Roman"/>
        </w:rPr>
        <w:t>in the “matter” of extinction, we are obliged to treat a possibility</w:t>
      </w:r>
      <w:r w:rsidRPr="00213756">
        <w:rPr>
          <w:rFonts w:ascii="Times New Roman" w:eastAsia="Calibri" w:hAnsi="Times New Roman" w:cs="Times New Roman"/>
          <w:sz w:val="16"/>
        </w:rPr>
        <w:t>-a genuine possibility-</w:t>
      </w:r>
      <w:r w:rsidRPr="00213756">
        <w:rPr>
          <w:rStyle w:val="StyleBoldUnderline"/>
          <w:rFonts w:ascii="Times New Roman" w:hAnsi="Times New Roman" w:cs="Times New Roman"/>
        </w:rPr>
        <w:t xml:space="preserve">as a certainty. </w:t>
      </w:r>
      <w:r w:rsidRPr="00620457">
        <w:rPr>
          <w:rStyle w:val="StyleBoldUnderline"/>
          <w:rFonts w:ascii="Times New Roman" w:hAnsi="Times New Roman" w:cs="Times New Roman"/>
          <w:highlight w:val="green"/>
        </w:rPr>
        <w:t>Humanity is not to take any step that contains even the slightest risk of extinction</w:t>
      </w:r>
      <w:r w:rsidRPr="00213756">
        <w:rPr>
          <w:rFonts w:ascii="Times New Roman" w:eastAsia="Calibri" w:hAnsi="Times New Roman" w:cs="Times New Roman"/>
          <w:sz w:val="16"/>
        </w:rPr>
        <w:t xml:space="preserve">.  The doctrine of no-use is based on the possibility of extinction. Schell’s perspective transforms the subject. He takes us away from the arid stretches of strategy and asks us to feel continuously, if we can, and feel keenly if only for an instant now and then, how utterly distinct the nuclear world is. Nuclear discourse must vividly register that distinctiveness. </w:t>
      </w:r>
      <w:r w:rsidRPr="00213756">
        <w:rPr>
          <w:rStyle w:val="StyleBoldUnderline"/>
          <w:rFonts w:ascii="Times New Roman" w:hAnsi="Times New Roman" w:cs="Times New Roman"/>
        </w:rPr>
        <w:t>It is of no moral account that extinction may be only a slight possibility</w:t>
      </w:r>
      <w:r w:rsidRPr="00213756">
        <w:rPr>
          <w:rFonts w:ascii="Times New Roman" w:eastAsia="Calibri" w:hAnsi="Times New Roman" w:cs="Times New Roman"/>
          <w:sz w:val="16"/>
        </w:rPr>
        <w:t xml:space="preserve">. No one can say how great the possibility is, but </w:t>
      </w:r>
      <w:r w:rsidRPr="00213756">
        <w:rPr>
          <w:rStyle w:val="StyleBoldUnderline"/>
          <w:rFonts w:ascii="Times New Roman" w:hAnsi="Times New Roman" w:cs="Times New Roman"/>
        </w:rPr>
        <w:t>n</w:t>
      </w:r>
      <w:r w:rsidRPr="00620457">
        <w:rPr>
          <w:rStyle w:val="StyleBoldUnderline"/>
          <w:rFonts w:ascii="Times New Roman" w:hAnsi="Times New Roman" w:cs="Times New Roman"/>
          <w:highlight w:val="green"/>
        </w:rPr>
        <w:t>o one has yet credibly denied that</w:t>
      </w:r>
      <w:r w:rsidRPr="00213756">
        <w:rPr>
          <w:rStyle w:val="StyleBoldUnderline"/>
          <w:rFonts w:ascii="Times New Roman" w:hAnsi="Times New Roman" w:cs="Times New Roman"/>
        </w:rPr>
        <w:t xml:space="preserve"> by some sequence or other a particular use of </w:t>
      </w:r>
      <w:r w:rsidRPr="00620457">
        <w:rPr>
          <w:rStyle w:val="StyleBoldUnderline"/>
          <w:rFonts w:ascii="Times New Roman" w:hAnsi="Times New Roman" w:cs="Times New Roman"/>
          <w:highlight w:val="green"/>
        </w:rPr>
        <w:t>nuclear weapons may lead to</w:t>
      </w:r>
      <w:r w:rsidRPr="00213756">
        <w:rPr>
          <w:rStyle w:val="StyleBoldUnderline"/>
          <w:rFonts w:ascii="Times New Roman" w:hAnsi="Times New Roman" w:cs="Times New Roman"/>
        </w:rPr>
        <w:t xml:space="preserve"> </w:t>
      </w:r>
      <w:r w:rsidRPr="00620457">
        <w:rPr>
          <w:rStyle w:val="StyleBoldUnderline"/>
          <w:rFonts w:ascii="Times New Roman" w:hAnsi="Times New Roman" w:cs="Times New Roman"/>
          <w:highlight w:val="green"/>
        </w:rPr>
        <w:t>human and natural extinction. If it is not impossible it must be treated as certain:</w:t>
      </w:r>
      <w:r w:rsidRPr="00213756">
        <w:rPr>
          <w:rStyle w:val="StyleBoldUnderline"/>
          <w:rFonts w:ascii="Times New Roman" w:hAnsi="Times New Roman" w:cs="Times New Roman"/>
        </w:rPr>
        <w:t xml:space="preserve"> the loss signified by extinction nullifies all calculations of probability as it nullifies all calculations of costs and benefits</w:t>
      </w:r>
      <w:r w:rsidRPr="00213756">
        <w:rPr>
          <w:rFonts w:ascii="Times New Roman" w:eastAsia="Calibri" w:hAnsi="Times New Roman" w:cs="Times New Roman"/>
          <w:sz w:val="16"/>
        </w:rPr>
        <w:t xml:space="preserve">. Abstractly put, </w:t>
      </w:r>
      <w:r w:rsidRPr="00213756">
        <w:rPr>
          <w:rStyle w:val="StyleBoldUnderline"/>
          <w:rFonts w:ascii="Times New Roman" w:hAnsi="Times New Roman" w:cs="Times New Roman"/>
        </w:rPr>
        <w:t>the connections between any use of nuclear weapons and human and natural extinction are several</w:t>
      </w:r>
      <w:r w:rsidRPr="00213756">
        <w:rPr>
          <w:rFonts w:ascii="Times New Roman" w:eastAsia="Calibri" w:hAnsi="Times New Roman" w:cs="Times New Roman"/>
          <w:sz w:val="16"/>
        </w:rPr>
        <w:t xml:space="preserve">. Most obviously, </w:t>
      </w:r>
      <w:r w:rsidRPr="00620457">
        <w:rPr>
          <w:rStyle w:val="StyleBoldUnderline"/>
          <w:rFonts w:ascii="Times New Roman" w:hAnsi="Times New Roman" w:cs="Times New Roman"/>
          <w:highlight w:val="green"/>
        </w:rPr>
        <w:t>a sizable exchange</w:t>
      </w:r>
      <w:r w:rsidRPr="00213756">
        <w:rPr>
          <w:rFonts w:ascii="Times New Roman" w:eastAsia="Calibri" w:hAnsi="Times New Roman" w:cs="Times New Roman"/>
          <w:sz w:val="16"/>
        </w:rPr>
        <w:t xml:space="preserve"> of strategic nuclear weapons </w:t>
      </w:r>
      <w:r w:rsidRPr="00620457">
        <w:rPr>
          <w:rStyle w:val="StyleBoldUnderline"/>
          <w:rFonts w:ascii="Times New Roman" w:hAnsi="Times New Roman" w:cs="Times New Roman"/>
          <w:highlight w:val="green"/>
        </w:rPr>
        <w:t>can</w:t>
      </w:r>
      <w:r w:rsidRPr="00213756">
        <w:rPr>
          <w:rFonts w:ascii="Times New Roman" w:eastAsia="Calibri" w:hAnsi="Times New Roman" w:cs="Times New Roman"/>
          <w:sz w:val="16"/>
        </w:rPr>
        <w:t xml:space="preserve">, by a chain of events in nature, </w:t>
      </w:r>
      <w:r w:rsidRPr="00620457">
        <w:rPr>
          <w:rStyle w:val="StyleBoldUnderline"/>
          <w:rFonts w:ascii="Times New Roman" w:hAnsi="Times New Roman" w:cs="Times New Roman"/>
          <w:highlight w:val="green"/>
        </w:rPr>
        <w:t>lead to</w:t>
      </w:r>
      <w:r w:rsidRPr="00213756">
        <w:rPr>
          <w:rStyle w:val="StyleBoldUnderline"/>
          <w:rFonts w:ascii="Times New Roman" w:hAnsi="Times New Roman" w:cs="Times New Roman"/>
        </w:rPr>
        <w:t xml:space="preserve"> the earth’s uninhabitability</w:t>
      </w:r>
      <w:r w:rsidRPr="00213756">
        <w:rPr>
          <w:rFonts w:ascii="Times New Roman" w:eastAsia="Calibri" w:hAnsi="Times New Roman" w:cs="Times New Roman"/>
          <w:sz w:val="16"/>
        </w:rPr>
        <w:t xml:space="preserve">, to “nuclear winter,” or to Schell’s “republic of insects and grass.” But the consideration of extinction cannot rest with the possibility of a sizable exchange of strategic weapons. It cannot rest with the imperative that a sizable exchange must not take place.  </w:t>
      </w:r>
      <w:r w:rsidRPr="00213756">
        <w:rPr>
          <w:rStyle w:val="StyleBoldUnderline"/>
          <w:rFonts w:ascii="Times New Roman" w:hAnsi="Times New Roman" w:cs="Times New Roman"/>
        </w:rPr>
        <w:t xml:space="preserve">A so-called tactical or “theater” use, or a so-called </w:t>
      </w:r>
      <w:r w:rsidRPr="00620457">
        <w:rPr>
          <w:rStyle w:val="StyleBoldUnderline"/>
          <w:rFonts w:ascii="Times New Roman" w:hAnsi="Times New Roman" w:cs="Times New Roman"/>
          <w:highlight w:val="green"/>
        </w:rPr>
        <w:t>limited use</w:t>
      </w:r>
      <w:r w:rsidRPr="00213756">
        <w:rPr>
          <w:rStyle w:val="StyleBoldUnderline"/>
          <w:rFonts w:ascii="Times New Roman" w:hAnsi="Times New Roman" w:cs="Times New Roman"/>
        </w:rPr>
        <w:t xml:space="preserve">, </w:t>
      </w:r>
      <w:r w:rsidRPr="00620457">
        <w:rPr>
          <w:rStyle w:val="StyleBoldUnderline"/>
          <w:rFonts w:ascii="Times New Roman" w:hAnsi="Times New Roman" w:cs="Times New Roman"/>
          <w:highlight w:val="green"/>
        </w:rPr>
        <w:t>is also prohibited</w:t>
      </w:r>
      <w:r w:rsidRPr="00213756">
        <w:rPr>
          <w:rStyle w:val="StyleBoldUnderline"/>
          <w:rFonts w:ascii="Times New Roman" w:hAnsi="Times New Roman" w:cs="Times New Roman"/>
        </w:rPr>
        <w:t xml:space="preserve"> absolutely, </w:t>
      </w:r>
      <w:r w:rsidRPr="00620457">
        <w:rPr>
          <w:rStyle w:val="StyleBoldUnderline"/>
          <w:rFonts w:ascii="Times New Roman" w:hAnsi="Times New Roman" w:cs="Times New Roman"/>
          <w:highlight w:val="green"/>
        </w:rPr>
        <w:t>because of the possibility of immediate escalation into a sizable exchange</w:t>
      </w:r>
      <w:r w:rsidRPr="00213756">
        <w:rPr>
          <w:rFonts w:ascii="Times New Roman" w:eastAsia="Calibri" w:hAnsi="Times New Roman" w:cs="Times New Roman"/>
          <w:sz w:val="16"/>
        </w:rPr>
        <w:t xml:space="preserve"> or because, even if there were not an immediate escalation, </w:t>
      </w:r>
      <w:r w:rsidRPr="00620457">
        <w:rPr>
          <w:rStyle w:val="StyleBoldUnderline"/>
          <w:rFonts w:ascii="Times New Roman" w:hAnsi="Times New Roman" w:cs="Times New Roman"/>
          <w:highlight w:val="green"/>
        </w:rPr>
        <w:t>the possibility of extinction would reside in the precedent for future use</w:t>
      </w:r>
      <w:r w:rsidRPr="00213756">
        <w:rPr>
          <w:rFonts w:ascii="Times New Roman" w:eastAsia="Calibri" w:hAnsi="Times New Roman" w:cs="Times New Roman"/>
          <w:sz w:val="16"/>
        </w:rPr>
        <w:t xml:space="preserve"> set by any use whatever in a world in which more than one power possesses nuclear weapons. </w:t>
      </w:r>
      <w:r w:rsidRPr="00213756">
        <w:rPr>
          <w:rStyle w:val="StyleBoldUnderline"/>
          <w:rFonts w:ascii="Times New Roman" w:hAnsi="Times New Roman" w:cs="Times New Roman"/>
        </w:rPr>
        <w:t>Add other consequences: the contagious effect on nonnuclear powers who may feel compelled by a mixture of fear and vanity to try to acquire their own weapons, thus increasing the possibility of use</w:t>
      </w:r>
      <w:r w:rsidRPr="00213756">
        <w:rPr>
          <w:rFonts w:ascii="Times New Roman" w:eastAsia="Calibri" w:hAnsi="Times New Roman" w:cs="Times New Roman"/>
          <w:sz w:val="16"/>
        </w:rPr>
        <w:t xml:space="preserve"> by increasing the number of nuclear powers; and the unleashed emotions of indignation, retribution, and revenge which, if not acted on immediately in the form of escalation, can be counted on to seek expression later.  Other than full strategic uses are not confined, no matter how small the explosive power: </w:t>
      </w:r>
      <w:r w:rsidRPr="00213756">
        <w:rPr>
          <w:rStyle w:val="StyleBoldUnderline"/>
          <w:rFonts w:ascii="Times New Roman" w:hAnsi="Times New Roman" w:cs="Times New Roman"/>
        </w:rPr>
        <w:t>each would be a cancerous transformation of the world. All nuclear roads lead to the possibility of extinction</w:t>
      </w:r>
      <w:r w:rsidRPr="00213756">
        <w:rPr>
          <w:rFonts w:ascii="Times New Roman" w:eastAsia="Calibri" w:hAnsi="Times New Roman" w:cs="Times New Roman"/>
          <w:sz w:val="16"/>
        </w:rPr>
        <w:t xml:space="preserve">. It is true by definition, but let us </w:t>
      </w:r>
      <w:proofErr w:type="gramStart"/>
      <w:r w:rsidRPr="00213756">
        <w:rPr>
          <w:rFonts w:ascii="Times New Roman" w:eastAsia="Calibri" w:hAnsi="Times New Roman" w:cs="Times New Roman"/>
          <w:sz w:val="16"/>
        </w:rPr>
        <w:t>make</w:t>
      </w:r>
      <w:proofErr w:type="gramEnd"/>
      <w:r w:rsidRPr="00213756">
        <w:rPr>
          <w:rFonts w:ascii="Times New Roman" w:eastAsia="Calibri" w:hAnsi="Times New Roman" w:cs="Times New Roman"/>
          <w:sz w:val="16"/>
        </w:rPr>
        <w:t xml:space="preserve"> it explicit: the doctrine of no-use excludes any first or retaliatory or later use, whether sizable or not. No-use is the imperative derived from the possibility of extinction.  By containing the possibility of extinction, </w:t>
      </w:r>
      <w:r w:rsidRPr="00620457">
        <w:rPr>
          <w:rStyle w:val="StyleBoldUnderline"/>
          <w:rFonts w:ascii="Times New Roman" w:hAnsi="Times New Roman" w:cs="Times New Roman"/>
          <w:highlight w:val="green"/>
        </w:rPr>
        <w:t>any use is</w:t>
      </w:r>
      <w:r w:rsidRPr="00213756">
        <w:rPr>
          <w:rStyle w:val="StyleBoldUnderline"/>
          <w:rFonts w:ascii="Times New Roman" w:hAnsi="Times New Roman" w:cs="Times New Roman"/>
        </w:rPr>
        <w:t xml:space="preserve"> tantamount to </w:t>
      </w:r>
      <w:r w:rsidRPr="00620457">
        <w:rPr>
          <w:rStyle w:val="StyleBoldUnderline"/>
          <w:rFonts w:ascii="Times New Roman" w:hAnsi="Times New Roman" w:cs="Times New Roman"/>
          <w:highlight w:val="green"/>
        </w:rPr>
        <w:t>a declaration of war against humanity.</w:t>
      </w:r>
      <w:r w:rsidRPr="00213756">
        <w:rPr>
          <w:rStyle w:val="StyleBoldUnderline"/>
          <w:rFonts w:ascii="Times New Roman" w:hAnsi="Times New Roman" w:cs="Times New Roman"/>
        </w:rPr>
        <w:t xml:space="preserve"> It is not merely a war crime or a single crime against humanity. </w:t>
      </w:r>
      <w:r w:rsidRPr="00620457">
        <w:rPr>
          <w:rStyle w:val="StyleBoldUnderline"/>
          <w:rFonts w:ascii="Times New Roman" w:hAnsi="Times New Roman" w:cs="Times New Roman"/>
        </w:rPr>
        <w:t xml:space="preserve">Such a war is </w:t>
      </w:r>
      <w:r w:rsidRPr="00620457">
        <w:rPr>
          <w:rStyle w:val="StyleBoldUnderline"/>
          <w:rFonts w:ascii="Times New Roman" w:hAnsi="Times New Roman" w:cs="Times New Roman"/>
          <w:highlight w:val="green"/>
        </w:rPr>
        <w:t>waged by the user of nuclear weapons against every human individual as individual</w:t>
      </w:r>
      <w:r w:rsidRPr="00213756">
        <w:rPr>
          <w:rFonts w:ascii="Times New Roman" w:eastAsia="Calibri" w:hAnsi="Times New Roman" w:cs="Times New Roman"/>
          <w:sz w:val="16"/>
        </w:rPr>
        <w:t xml:space="preserve"> (present and future), not as citizen of this or that country. It is not only a war against the country that is the target. To respond with nuclear weapons, where possible, only increases the chances of extinction and can never, therefore, be allowed. The use of nuclear weapons establishes the right of any person or group, acting officially or not, violently or not, to try to punish those responsible for the use. The aim of the punishment is to deter later uses and thus to try to reduce the possibility of extinction, if, by chance, the particular use in question did not directly lead to extinction. The form of the punishment cannot be specified. Of course the chaos ensuing from a sizable exchange could make punishment irrelevant. The important </w:t>
      </w:r>
      <w:proofErr w:type="gramStart"/>
      <w:r w:rsidRPr="00213756">
        <w:rPr>
          <w:rFonts w:ascii="Times New Roman" w:eastAsia="Calibri" w:hAnsi="Times New Roman" w:cs="Times New Roman"/>
          <w:sz w:val="16"/>
        </w:rPr>
        <w:t xml:space="preserve">point, however, is to see that </w:t>
      </w:r>
      <w:r w:rsidRPr="00213756">
        <w:rPr>
          <w:rStyle w:val="StyleBoldUnderline"/>
          <w:rFonts w:ascii="Times New Roman" w:hAnsi="Times New Roman" w:cs="Times New Roman"/>
        </w:rPr>
        <w:t>those who use nuclear weapons are qualitatively worse than criminals</w:t>
      </w:r>
      <w:r w:rsidRPr="00213756">
        <w:rPr>
          <w:rFonts w:ascii="Times New Roman" w:eastAsia="Calibri" w:hAnsi="Times New Roman" w:cs="Times New Roman"/>
          <w:sz w:val="16"/>
        </w:rPr>
        <w:t>, and at the least forfeit</w:t>
      </w:r>
      <w:proofErr w:type="gramEnd"/>
      <w:r w:rsidRPr="00213756">
        <w:rPr>
          <w:rFonts w:ascii="Times New Roman" w:eastAsia="Calibri" w:hAnsi="Times New Roman" w:cs="Times New Roman"/>
          <w:sz w:val="16"/>
        </w:rPr>
        <w:t xml:space="preserve"> their offices.  John Locke, a principal individualist political theorist, says that in a state of nature every individual retains the right to punish transgressors or assist in the effort to punish them, whether or not </w:t>
      </w:r>
      <w:r w:rsidRPr="00213756">
        <w:rPr>
          <w:rFonts w:ascii="Times New Roman" w:eastAsia="Calibri" w:hAnsi="Times New Roman" w:cs="Times New Roman"/>
          <w:sz w:val="16"/>
        </w:rPr>
        <w:lastRenderedPageBreak/>
        <w:t xml:space="preserve">one is a direct victim. Transgressors convert an otherwise tolerable condition into a state of nature which is a state of war in which all are threatened. Analogously, </w:t>
      </w:r>
      <w:r w:rsidRPr="00620457">
        <w:rPr>
          <w:rStyle w:val="StyleBoldUnderline"/>
          <w:rFonts w:ascii="Times New Roman" w:hAnsi="Times New Roman" w:cs="Times New Roman"/>
          <w:highlight w:val="green"/>
        </w:rPr>
        <w:t>the use of nuclear weapons</w:t>
      </w:r>
      <w:r w:rsidRPr="00213756">
        <w:rPr>
          <w:rFonts w:ascii="Times New Roman" w:eastAsia="Calibri" w:hAnsi="Times New Roman" w:cs="Times New Roman"/>
          <w:sz w:val="16"/>
        </w:rPr>
        <w:t xml:space="preserve">, by containing in an immediate or delayed manner the possibility of extinction, </w:t>
      </w:r>
      <w:r w:rsidRPr="00213756">
        <w:rPr>
          <w:rStyle w:val="StyleBoldUnderline"/>
          <w:rFonts w:ascii="Times New Roman" w:hAnsi="Times New Roman" w:cs="Times New Roman"/>
        </w:rPr>
        <w:t>is</w:t>
      </w:r>
      <w:r w:rsidRPr="00213756">
        <w:rPr>
          <w:rFonts w:ascii="Times New Roman" w:eastAsia="Calibri" w:hAnsi="Times New Roman" w:cs="Times New Roman"/>
          <w:sz w:val="16"/>
        </w:rPr>
        <w:t xml:space="preserve"> in Locke’s phrase </w:t>
      </w:r>
      <w:r w:rsidRPr="00213756">
        <w:rPr>
          <w:rStyle w:val="StyleBoldUnderline"/>
          <w:rFonts w:ascii="Times New Roman" w:hAnsi="Times New Roman" w:cs="Times New Roman"/>
        </w:rPr>
        <w:t xml:space="preserve">“a trespass against the whole species” and </w:t>
      </w:r>
      <w:r w:rsidRPr="00620457">
        <w:rPr>
          <w:rStyle w:val="StyleBoldUnderline"/>
          <w:rFonts w:ascii="Times New Roman" w:hAnsi="Times New Roman" w:cs="Times New Roman"/>
          <w:highlight w:val="green"/>
        </w:rPr>
        <w:t>places the users in a state of war with all people</w:t>
      </w:r>
      <w:r w:rsidRPr="00213756">
        <w:rPr>
          <w:rStyle w:val="StyleBoldUnderline"/>
          <w:rFonts w:ascii="Times New Roman" w:hAnsi="Times New Roman" w:cs="Times New Roman"/>
        </w:rPr>
        <w:t>. And people</w:t>
      </w:r>
      <w:r w:rsidRPr="00213756">
        <w:rPr>
          <w:rFonts w:ascii="Times New Roman" w:eastAsia="Calibri" w:hAnsi="Times New Roman" w:cs="Times New Roman"/>
          <w:sz w:val="16"/>
        </w:rPr>
        <w:t xml:space="preserve">, the accumulation of individuals, </w:t>
      </w:r>
      <w:r w:rsidRPr="00213756">
        <w:rPr>
          <w:rStyle w:val="StyleBoldUnderline"/>
          <w:rFonts w:ascii="Times New Roman" w:hAnsi="Times New Roman" w:cs="Times New Roman"/>
        </w:rPr>
        <w:t>must be understood as of course always indefeasibly retaining the right of selfpreservation</w:t>
      </w:r>
      <w:r w:rsidRPr="00213756">
        <w:rPr>
          <w:rFonts w:ascii="Times New Roman" w:eastAsia="Calibri" w:hAnsi="Times New Roman" w:cs="Times New Roman"/>
          <w:sz w:val="16"/>
        </w:rPr>
        <w:t>, and hence as morally allowed, perhaps enjoined, to take the appropriate preserving steps.</w:t>
      </w:r>
    </w:p>
    <w:p w14:paraId="26E16434"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(2.) CFIUS locks in structural &amp; economic systems of oppression --- Extend Pan --- Fear of unified Chinese economic efforts have empirically lead to murderous anti-Chinese race riots and targeted violence because Chinese investment becomes identified as a threat to the American way of life itself. Additionally, this form of economic scapegoating allows corporate interests to demonize any workers rights or union efforts as anti-American surrender to Chinese economic dominance while masking the collusion between economic elites in both countries to exploit impoverished minorities. Only the affirmative which instead locates these interests as part of larger global interlocking networks of production removes the illusions that inhibit effective challenges to oppressive structure. </w:t>
      </w:r>
    </w:p>
    <w:p w14:paraId="2FCDE64C" w14:textId="77777777" w:rsidR="004F454D" w:rsidRDefault="004F454D" w:rsidP="004F454D"/>
    <w:p w14:paraId="0908CF6C" w14:textId="77777777" w:rsidR="004F454D" w:rsidRPr="00213756" w:rsidRDefault="004F454D" w:rsidP="004F454D">
      <w:pPr>
        <w:pStyle w:val="Heading3"/>
        <w:rPr>
          <w:rFonts w:ascii="Times New Roman" w:hAnsi="Times New Roman" w:cs="Times New Roman"/>
        </w:rPr>
      </w:pPr>
      <w:r w:rsidRPr="00213756">
        <w:rPr>
          <w:rFonts w:ascii="Times New Roman" w:hAnsi="Times New Roman" w:cs="Times New Roman"/>
        </w:rPr>
        <w:lastRenderedPageBreak/>
        <w:t>Framework --- 2ac WMP Aff</w:t>
      </w:r>
    </w:p>
    <w:p w14:paraId="320A2599"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role of the ballot is to assess the desirability of a topical affirmative through the evaluation of mutually exclusive dialectic confrontation advanced by the negative. </w:t>
      </w:r>
    </w:p>
    <w:p w14:paraId="4A511D5F"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---This is the only predictable basis for clash --- The resolution is the only location all debaters have equal access to both construct through topicality definitions and participation in the topic selection process.</w:t>
      </w:r>
    </w:p>
    <w:p w14:paraId="24E0A798"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Zwarensteyn 2012</w:t>
      </w:r>
    </w:p>
    <w:p w14:paraId="598A4324"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Ellen C., Masters Candidate in Communications at Grand Valley State University, High School Policy Debate as an Enduring Pathway to Political Education: Evaluating Possibilities for Political Learning, Masters Theses. Paper 35, </w:t>
      </w:r>
      <w:hyperlink r:id="rId24" w:history="1">
        <w:r w:rsidRPr="00213756">
          <w:rPr>
            <w:rStyle w:val="Hyperlink"/>
            <w:rFonts w:ascii="Times New Roman" w:hAnsi="Times New Roman" w:cs="Times New Roman"/>
            <w:sz w:val="16"/>
            <w:szCs w:val="16"/>
          </w:rPr>
          <w:t>http://scholarworks.gvsu.edu/theses/35</w:t>
        </w:r>
      </w:hyperlink>
    </w:p>
    <w:p w14:paraId="283E9C83"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Galloway (2007) also advances an argument concerning the privileging of the resolution as a basis for debating. Galloway (2007) cites </w:t>
      </w:r>
      <w:r w:rsidRPr="00213756">
        <w:rPr>
          <w:rStyle w:val="StyleBoldUnderline"/>
          <w:rFonts w:ascii="Times New Roman" w:hAnsi="Times New Roman" w:cs="Times New Roman"/>
        </w:rPr>
        <w:t xml:space="preserve">three pedagogical advantages to seeing the resolution and the first affirmative constructive as an invitation to dialogue. “First, </w:t>
      </w:r>
      <w:r w:rsidRPr="00213756">
        <w:rPr>
          <w:rStyle w:val="StyleBoldUnderline"/>
          <w:rFonts w:ascii="Times New Roman" w:hAnsi="Times New Roman" w:cs="Times New Roman"/>
          <w:highlight w:val="cyan"/>
        </w:rPr>
        <w:t>all teams have equal access to the resolution</w:t>
      </w:r>
      <w:r w:rsidRPr="00213756">
        <w:rPr>
          <w:rFonts w:ascii="Times New Roman" w:hAnsi="Times New Roman" w:cs="Times New Roman"/>
          <w:sz w:val="16"/>
        </w:rPr>
        <w:t xml:space="preserve">. </w:t>
      </w:r>
      <w:r w:rsidRPr="00213756">
        <w:rPr>
          <w:rStyle w:val="StyleBoldUnderline"/>
          <w:rFonts w:ascii="Times New Roman" w:hAnsi="Times New Roman" w:cs="Times New Roman"/>
        </w:rPr>
        <w:t xml:space="preserve">Second, </w:t>
      </w:r>
      <w:r w:rsidRPr="00213756">
        <w:rPr>
          <w:rStyle w:val="StyleBoldUnderline"/>
          <w:rFonts w:ascii="Times New Roman" w:hAnsi="Times New Roman" w:cs="Times New Roman"/>
          <w:highlight w:val="cyan"/>
        </w:rPr>
        <w:t>teams spend the entire year preparing approaches for and against the resolution</w:t>
      </w:r>
      <w:r w:rsidRPr="00213756">
        <w:rPr>
          <w:rFonts w:ascii="Times New Roman" w:hAnsi="Times New Roman" w:cs="Times New Roman"/>
          <w:sz w:val="16"/>
        </w:rPr>
        <w:t xml:space="preserve">. </w:t>
      </w:r>
      <w:proofErr w:type="gramStart"/>
      <w:r w:rsidRPr="00213756">
        <w:rPr>
          <w:rStyle w:val="StyleBoldUnderline"/>
          <w:rFonts w:ascii="Times New Roman" w:hAnsi="Times New Roman" w:cs="Times New Roman"/>
          <w:highlight w:val="cyan"/>
        </w:rPr>
        <w:t>Finally, the resolution represents a community consensus</w:t>
      </w:r>
      <w:r w:rsidRPr="00213756">
        <w:rPr>
          <w:rStyle w:val="StyleBoldUnderline"/>
          <w:rFonts w:ascii="Times New Roman" w:hAnsi="Times New Roman" w:cs="Times New Roman"/>
        </w:rPr>
        <w:t xml:space="preserve"> of worthwhile and equitably debatable topics rooted in a collective history and experience of debate</w:t>
      </w:r>
      <w:r w:rsidRPr="00213756">
        <w:rPr>
          <w:rFonts w:ascii="Times New Roman" w:hAnsi="Times New Roman" w:cs="Times New Roman"/>
          <w:sz w:val="16"/>
        </w:rPr>
        <w:t>” (p. 13).</w:t>
      </w:r>
      <w:proofErr w:type="gramEnd"/>
      <w:r w:rsidRPr="00213756">
        <w:rPr>
          <w:rFonts w:ascii="Times New Roman" w:hAnsi="Times New Roman" w:cs="Times New Roman"/>
          <w:sz w:val="16"/>
        </w:rPr>
        <w:t xml:space="preserve"> </w:t>
      </w:r>
      <w:r w:rsidRPr="00213756">
        <w:rPr>
          <w:rStyle w:val="StyleBoldUnderline"/>
          <w:rFonts w:ascii="Times New Roman" w:hAnsi="Times New Roman" w:cs="Times New Roman"/>
          <w:highlight w:val="cyan"/>
        </w:rPr>
        <w:t>An important starting point for conversation, the resolution</w:t>
      </w:r>
      <w:r w:rsidRPr="00213756">
        <w:rPr>
          <w:rFonts w:ascii="Times New Roman" w:hAnsi="Times New Roman" w:cs="Times New Roman"/>
          <w:sz w:val="16"/>
        </w:rPr>
        <w:t xml:space="preserve"> helps frame political conversations humanely. It </w:t>
      </w:r>
      <w:r w:rsidRPr="00213756">
        <w:rPr>
          <w:rStyle w:val="StyleBoldUnderline"/>
          <w:rFonts w:ascii="Times New Roman" w:hAnsi="Times New Roman" w:cs="Times New Roman"/>
          <w:highlight w:val="cyan"/>
        </w:rPr>
        <w:t>preserves basic means for equality of access to</w:t>
      </w:r>
      <w:r w:rsidRPr="00213756">
        <w:rPr>
          <w:rStyle w:val="StyleBoldUnderline"/>
          <w:rFonts w:ascii="Times New Roman" w:hAnsi="Times New Roman" w:cs="Times New Roman"/>
        </w:rPr>
        <w:t xml:space="preserve"> base </w:t>
      </w:r>
      <w:r w:rsidRPr="00213756">
        <w:rPr>
          <w:rStyle w:val="StyleBoldUnderline"/>
          <w:rFonts w:ascii="Times New Roman" w:hAnsi="Times New Roman" w:cs="Times New Roman"/>
          <w:highlight w:val="cyan"/>
        </w:rPr>
        <w:t>research and argumentation</w:t>
      </w:r>
      <w:r w:rsidRPr="00213756">
        <w:rPr>
          <w:rFonts w:ascii="Times New Roman" w:hAnsi="Times New Roman" w:cs="Times New Roman"/>
          <w:sz w:val="16"/>
        </w:rPr>
        <w:t xml:space="preserve">. </w:t>
      </w:r>
      <w:r w:rsidRPr="00213756">
        <w:rPr>
          <w:rStyle w:val="StyleBoldUnderline"/>
          <w:rFonts w:ascii="Times New Roman" w:hAnsi="Times New Roman" w:cs="Times New Roman"/>
          <w:highlight w:val="cyan"/>
        </w:rPr>
        <w:t>Having a year-long stable resolution invites depth of argument and continuously rewards adaptive research once various topics have surfaced</w:t>
      </w:r>
      <w:r w:rsidRPr="00213756">
        <w:rPr>
          <w:rStyle w:val="StyleBoldUnderline"/>
          <w:rFonts w:ascii="Times New Roman" w:hAnsi="Times New Roman" w:cs="Times New Roman"/>
        </w:rPr>
        <w:t xml:space="preserve"> through practice or at debate tournaments</w:t>
      </w:r>
      <w:r w:rsidRPr="00213756">
        <w:rPr>
          <w:rFonts w:ascii="Times New Roman" w:hAnsi="Times New Roman" w:cs="Times New Roman"/>
          <w:sz w:val="16"/>
        </w:rPr>
        <w:t xml:space="preserve">. </w:t>
      </w:r>
    </w:p>
    <w:p w14:paraId="05071EAB"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---This is superior to their role of the ballot --- Political clash precedes everything --- The lack of transcendent basis for truth claims means social representations, discourse, epistemology and ontology are produced and defined by politics --- Not the other way around. </w:t>
      </w:r>
    </w:p>
    <w:p w14:paraId="7D3027C3"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Swyngedouw 2009</w:t>
      </w:r>
    </w:p>
    <w:p w14:paraId="3B725309"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14:paraId="2BE84907" w14:textId="77777777" w:rsidR="004F454D" w:rsidRPr="00213756" w:rsidRDefault="004F454D" w:rsidP="004F454D">
      <w:pPr>
        <w:rPr>
          <w:rFonts w:ascii="Times New Roman" w:hAnsi="Times New Roman" w:cs="Times New Roman"/>
        </w:rPr>
      </w:pPr>
      <w:r w:rsidRPr="00213756">
        <w:rPr>
          <w:rStyle w:val="StyleBoldUnderline"/>
          <w:rFonts w:ascii="Times New Roman" w:hAnsi="Times New Roman" w:cs="Times New Roman"/>
          <w:highlight w:val="green"/>
        </w:rPr>
        <w:t>Political struggles are central in shaping</w:t>
      </w:r>
      <w:r w:rsidRPr="00213756">
        <w:rPr>
          <w:rStyle w:val="StyleBoldUnderline"/>
          <w:rFonts w:ascii="Times New Roman" w:hAnsi="Times New Roman" w:cs="Times New Roman"/>
        </w:rPr>
        <w:t xml:space="preserve"> alternative or different trajectories of </w:t>
      </w:r>
      <w:r w:rsidRPr="00213756">
        <w:rPr>
          <w:rStyle w:val="StyleBoldUnderline"/>
          <w:rFonts w:ascii="Times New Roman" w:hAnsi="Times New Roman" w:cs="Times New Roman"/>
          <w:highlight w:val="green"/>
        </w:rPr>
        <w:t>socio-metabolic</w:t>
      </w:r>
      <w:r w:rsidRPr="00213756">
        <w:rPr>
          <w:rStyle w:val="StyleBoldUnderline"/>
          <w:rFonts w:ascii="Times New Roman" w:hAnsi="Times New Roman" w:cs="Times New Roman"/>
        </w:rPr>
        <w:t xml:space="preserve"> </w:t>
      </w:r>
      <w:r w:rsidRPr="00213756">
        <w:rPr>
          <w:rStyle w:val="StyleBoldUnderline"/>
          <w:rFonts w:ascii="Times New Roman" w:hAnsi="Times New Roman" w:cs="Times New Roman"/>
          <w:highlight w:val="green"/>
        </w:rPr>
        <w:t>change and</w:t>
      </w:r>
      <w:r w:rsidRPr="00213756">
        <w:rPr>
          <w:rStyle w:val="StyleBoldUnderline"/>
          <w:rFonts w:ascii="Times New Roman" w:hAnsi="Times New Roman" w:cs="Times New Roman"/>
        </w:rPr>
        <w:t xml:space="preserve"> the </w:t>
      </w:r>
      <w:r w:rsidRPr="00213756">
        <w:rPr>
          <w:rStyle w:val="StyleBoldUnderline"/>
          <w:rFonts w:ascii="Times New Roman" w:hAnsi="Times New Roman" w:cs="Times New Roman"/>
          <w:highlight w:val="green"/>
        </w:rPr>
        <w:t>construction of</w:t>
      </w:r>
      <w:r w:rsidRPr="00213756">
        <w:rPr>
          <w:rStyle w:val="StyleBoldUnderline"/>
          <w:rFonts w:ascii="Times New Roman" w:hAnsi="Times New Roman" w:cs="Times New Roman"/>
        </w:rPr>
        <w:t xml:space="preserve"> new and </w:t>
      </w:r>
      <w:r w:rsidRPr="00213756">
        <w:rPr>
          <w:rStyle w:val="StyleBoldUnderline"/>
          <w:rFonts w:ascii="Times New Roman" w:hAnsi="Times New Roman" w:cs="Times New Roman"/>
          <w:highlight w:val="green"/>
        </w:rPr>
        <w:t>emancipatory</w:t>
      </w:r>
      <w:r w:rsidRPr="00213756">
        <w:rPr>
          <w:rFonts w:ascii="Times New Roman" w:hAnsi="Times New Roman" w:cs="Times New Roman"/>
          <w:sz w:val="16"/>
        </w:rPr>
        <w:t xml:space="preserve"> urban environmental </w:t>
      </w:r>
      <w:r w:rsidRPr="00213756">
        <w:rPr>
          <w:rStyle w:val="StyleBoldUnderline"/>
          <w:rFonts w:ascii="Times New Roman" w:hAnsi="Times New Roman" w:cs="Times New Roman"/>
          <w:highlight w:val="green"/>
        </w:rPr>
        <w:t>geographies</w:t>
      </w:r>
      <w:r w:rsidRPr="00213756">
        <w:rPr>
          <w:rFonts w:ascii="Times New Roman" w:hAnsi="Times New Roman" w:cs="Times New Roman"/>
          <w:sz w:val="16"/>
        </w:rPr>
        <w:t xml:space="preserve">. </w:t>
      </w:r>
      <w:r w:rsidRPr="00213756">
        <w:rPr>
          <w:rStyle w:val="StyleBoldUnderline"/>
          <w:rFonts w:ascii="Times New Roman" w:hAnsi="Times New Roman" w:cs="Times New Roman"/>
        </w:rPr>
        <w:t>All manner of critical social-theoretical analyses have been mobilized to account for these processes</w:t>
      </w:r>
      <w:r w:rsidRPr="00213756">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213756">
        <w:rPr>
          <w:rStyle w:val="StyleBoldUnderline"/>
          <w:rFonts w:ascii="Times New Roman" w:hAnsi="Times New Roman" w:cs="Times New Roman"/>
          <w:highlight w:val="green"/>
        </w:rPr>
        <w:t>What they</w:t>
      </w:r>
      <w:r w:rsidRPr="00213756">
        <w:rPr>
          <w:rStyle w:val="StyleBoldUnderline"/>
          <w:rFonts w:ascii="Times New Roman" w:hAnsi="Times New Roman" w:cs="Times New Roman"/>
        </w:rPr>
        <w:t xml:space="preserve"> </w:t>
      </w:r>
      <w:r w:rsidRPr="001A5FEB">
        <w:rPr>
          <w:rStyle w:val="StyleBoldUnderline"/>
          <w:rFonts w:ascii="Times New Roman" w:hAnsi="Times New Roman" w:cs="Times New Roman"/>
          <w:highlight w:val="green"/>
        </w:rPr>
        <w:t>share</w:t>
      </w:r>
      <w:r w:rsidRPr="00213756">
        <w:rPr>
          <w:rStyle w:val="StyleBoldUnderline"/>
          <w:rFonts w:ascii="Times New Roman" w:hAnsi="Times New Roman" w:cs="Times New Roman"/>
        </w:rPr>
        <w:t xml:space="preserve">, </w:t>
      </w:r>
      <w:r w:rsidRPr="001A5FEB">
        <w:rPr>
          <w:rStyle w:val="StyleBoldUnderline"/>
          <w:rFonts w:ascii="Times New Roman" w:hAnsi="Times New Roman" w:cs="Times New Roman"/>
          <w:highlight w:val="green"/>
        </w:rPr>
        <w:t>despite their</w:t>
      </w:r>
      <w:r w:rsidRPr="00213756">
        <w:rPr>
          <w:rStyle w:val="StyleBoldUnderline"/>
          <w:rFonts w:ascii="Times New Roman" w:hAnsi="Times New Roman" w:cs="Times New Roman"/>
        </w:rPr>
        <w:t xml:space="preserve"> different — and </w:t>
      </w:r>
      <w:r w:rsidRPr="001A5FEB">
        <w:rPr>
          <w:rStyle w:val="StyleBoldUnderline"/>
          <w:rFonts w:ascii="Times New Roman" w:hAnsi="Times New Roman" w:cs="Times New Roman"/>
          <w:highlight w:val="green"/>
        </w:rPr>
        <w:t>often radically opposed</w:t>
      </w:r>
      <w:r w:rsidRPr="00213756">
        <w:rPr>
          <w:rStyle w:val="StyleBoldUnderline"/>
          <w:rFonts w:ascii="Times New Roman" w:hAnsi="Times New Roman" w:cs="Times New Roman"/>
        </w:rPr>
        <w:t xml:space="preserve"> — </w:t>
      </w:r>
      <w:r w:rsidRPr="001A5FEB">
        <w:rPr>
          <w:rStyle w:val="StyleBoldUnderline"/>
          <w:rFonts w:ascii="Times New Roman" w:hAnsi="Times New Roman" w:cs="Times New Roman"/>
          <w:highlight w:val="green"/>
        </w:rPr>
        <w:t xml:space="preserve">ontological and epistemological claims, is the view that </w:t>
      </w:r>
      <w:r w:rsidRPr="001A5FEB">
        <w:rPr>
          <w:rStyle w:val="Emphasis"/>
          <w:rFonts w:ascii="Times New Roman" w:hAnsi="Times New Roman" w:cs="Times New Roman"/>
        </w:rPr>
        <w:t>critical social theory will offer an entry into strategies, mechanisms, technologies of resistance, transformation and emancipatory political tactics</w:t>
      </w:r>
      <w:r w:rsidRPr="00213756">
        <w:rPr>
          <w:rFonts w:ascii="Times New Roman" w:hAnsi="Times New Roman" w:cs="Times New Roman"/>
          <w:sz w:val="16"/>
        </w:rPr>
        <w:t xml:space="preserve">. </w:t>
      </w:r>
      <w:r w:rsidRPr="00213756">
        <w:rPr>
          <w:rStyle w:val="StyleBoldUnderline"/>
          <w:rFonts w:ascii="Times New Roman" w:hAnsi="Times New Roman" w:cs="Times New Roman"/>
        </w:rPr>
        <w:t>In other words, the implicit assumption of this sociological edifice is that ‘</w:t>
      </w:r>
      <w:r w:rsidRPr="001A5FEB">
        <w:rPr>
          <w:rStyle w:val="Emphasis"/>
          <w:rFonts w:ascii="Times New Roman" w:hAnsi="Times New Roman" w:cs="Times New Roman"/>
          <w:highlight w:val="green"/>
        </w:rPr>
        <w:t>the political’ is instituted by the socia</w:t>
      </w:r>
      <w:r w:rsidRPr="001A5FEB">
        <w:rPr>
          <w:rStyle w:val="Emphasis"/>
          <w:rFonts w:ascii="Times New Roman" w:hAnsi="Times New Roman" w:cs="Times New Roman"/>
        </w:rPr>
        <w:t>l</w:t>
      </w:r>
      <w:r w:rsidRPr="00213756">
        <w:rPr>
          <w:rFonts w:ascii="Times New Roman" w:hAnsi="Times New Roman" w:cs="Times New Roman"/>
          <w:sz w:val="16"/>
        </w:rPr>
        <w:t xml:space="preserve">, that political configurations, arrangements and tactics arise out of the social condition or process or, in other words, </w:t>
      </w:r>
      <w:r w:rsidRPr="00213756">
        <w:rPr>
          <w:rStyle w:val="StyleBoldUnderline"/>
          <w:rFonts w:ascii="Times New Roman" w:hAnsi="Times New Roman" w:cs="Times New Roman"/>
        </w:rPr>
        <w:t>that the social colonizes ‘the political’</w:t>
      </w:r>
      <w:r w:rsidRPr="00213756">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213756">
        <w:rPr>
          <w:rStyle w:val="StyleBoldUnderline"/>
          <w:rFonts w:ascii="Times New Roman" w:hAnsi="Times New Roman" w:cs="Times New Roman"/>
        </w:rPr>
        <w:t xml:space="preserve">Put differently, </w:t>
      </w:r>
      <w:r w:rsidRPr="001A5FEB">
        <w:rPr>
          <w:rStyle w:val="StyleBoldUnderline"/>
          <w:rFonts w:ascii="Times New Roman" w:hAnsi="Times New Roman" w:cs="Times New Roman"/>
          <w:highlight w:val="green"/>
        </w:rPr>
        <w:t>most urban political ecological perspectives assume the political to arise from analysis, but neither theorizes nor operationalizes the properly political</w:t>
      </w:r>
      <w:r w:rsidRPr="00213756">
        <w:rPr>
          <w:rFonts w:ascii="Times New Roman" w:hAnsi="Times New Roman" w:cs="Times New Roman"/>
          <w:sz w:val="16"/>
        </w:rPr>
        <w:t xml:space="preserve"> within a political ecological analysis. </w:t>
      </w:r>
      <w:r w:rsidRPr="001A5FEB">
        <w:rPr>
          <w:rStyle w:val="StyleBoldUnderline"/>
          <w:rFonts w:ascii="Times New Roman" w:hAnsi="Times New Roman" w:cs="Times New Roman"/>
          <w:highlight w:val="green"/>
        </w:rPr>
        <w:t>This opens a theoretical and practical gap as the properly political is evacuated from the theoretical considerations that have shaped (urban) political ecology thus far. This ‘retreat of the political’</w:t>
      </w:r>
      <w:r w:rsidRPr="00213756">
        <w:rPr>
          <w:rFonts w:ascii="Times New Roman" w:hAnsi="Times New Roman" w:cs="Times New Roman"/>
          <w:sz w:val="16"/>
        </w:rPr>
        <w:t xml:space="preserve"> (Lefort, 1988; Lacoue-Labarthe and Nancy, 1997) </w:t>
      </w:r>
      <w:r w:rsidRPr="001A5FEB">
        <w:rPr>
          <w:rStyle w:val="StyleBoldUnderline"/>
          <w:rFonts w:ascii="Times New Roman" w:hAnsi="Times New Roman" w:cs="Times New Roman"/>
          <w:highlight w:val="green"/>
        </w:rPr>
        <w:t>requires urgent attention</w:t>
      </w:r>
      <w:r w:rsidRPr="00213756">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w:t>
      </w:r>
      <w:r w:rsidRPr="00213756">
        <w:rPr>
          <w:rFonts w:ascii="Times New Roman" w:hAnsi="Times New Roman" w:cs="Times New Roman"/>
          <w:sz w:val="16"/>
        </w:rPr>
        <w:lastRenderedPageBreak/>
        <w:t xml:space="preserve">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1A5FEB">
        <w:rPr>
          <w:rStyle w:val="StyleBoldUnderline"/>
          <w:rFonts w:ascii="Times New Roman" w:hAnsi="Times New Roman" w:cs="Times New Roman"/>
          <w:highlight w:val="green"/>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213756">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w:t>
      </w:r>
      <w:r w:rsidRPr="00213756">
        <w:rPr>
          <w:rFonts w:ascii="Times New Roman" w:hAnsi="Times New Roman" w:cs="Times New Roman"/>
          <w:sz w:val="16"/>
        </w:rPr>
        <w:pgNum/>
      </w:r>
      <w:r w:rsidRPr="00213756">
        <w:rPr>
          <w:rFonts w:ascii="Times New Roman" w:hAnsi="Times New Roman" w:cs="Times New Roman"/>
          <w:sz w:val="16"/>
        </w:rPr>
        <w:t>obilizati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w:t>
      </w:r>
      <w:proofErr w:type="gramStart"/>
      <w:r w:rsidRPr="00213756">
        <w:rPr>
          <w:rFonts w:ascii="Times New Roman" w:hAnsi="Times New Roman" w:cs="Times New Roman"/>
          <w:sz w:val="16"/>
        </w:rPr>
        <w:t>)ing</w:t>
      </w:r>
      <w:proofErr w:type="gramEnd"/>
      <w:r w:rsidRPr="00213756">
        <w:rPr>
          <w:rFonts w:ascii="Times New Roman" w:hAnsi="Times New Roman" w:cs="Times New Roman"/>
          <w:sz w:val="16"/>
        </w:rPr>
        <w:t xml:space="preserve"> and its associated technologies (Lacoue-Labarthe and Nancy, 1997).</w:t>
      </w:r>
    </w:p>
    <w:p w14:paraId="09465355"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---Privileging philosophical theory over material discussions of Chinese policy destroys researching skills and generates racially essentialist representations that turn the critique. </w:t>
      </w:r>
    </w:p>
    <w:p w14:paraId="69F7A9C9"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Vukovich 2010</w:t>
      </w:r>
    </w:p>
    <w:p w14:paraId="5D396FEA"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Daniel, teaches postcolonial, PRC,  literary, and theoretical studies at Hong Kong University, in the School of Humanities, China in Theory: The Orientalist Production of Knowledge in the Global Economy, Cultural Critique 76, Fall</w:t>
      </w:r>
    </w:p>
    <w:p w14:paraId="7F87536C"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Now </w:t>
      </w:r>
      <w:r w:rsidRPr="001A5FEB">
        <w:rPr>
          <w:rStyle w:val="StyleBoldUnderline"/>
          <w:rFonts w:ascii="Times New Roman" w:hAnsi="Times New Roman" w:cs="Times New Roman"/>
        </w:rPr>
        <w:t>my point</w:t>
      </w:r>
      <w:r w:rsidRPr="001A5FEB">
        <w:rPr>
          <w:rFonts w:ascii="Times New Roman" w:hAnsi="Times New Roman" w:cs="Times New Roman"/>
          <w:sz w:val="16"/>
        </w:rPr>
        <w:t xml:space="preserve"> here </w:t>
      </w:r>
      <w:r w:rsidRPr="001A5FEB">
        <w:rPr>
          <w:rStyle w:val="StyleBoldUnderline"/>
          <w:rFonts w:ascii="Times New Roman" w:hAnsi="Times New Roman" w:cs="Times New Roman"/>
        </w:rPr>
        <w:t>is not just that Žižek would benefit from reading</w:t>
      </w:r>
      <w:r w:rsidRPr="001A5FEB">
        <w:rPr>
          <w:rFonts w:ascii="Times New Roman" w:hAnsi="Times New Roman" w:cs="Times New Roman"/>
          <w:sz w:val="16"/>
        </w:rPr>
        <w:t xml:space="preserve">, say, </w:t>
      </w:r>
      <w:proofErr w:type="gramStart"/>
      <w:r w:rsidRPr="001A5FEB">
        <w:rPr>
          <w:rFonts w:ascii="Times New Roman" w:hAnsi="Times New Roman" w:cs="Times New Roman"/>
          <w:sz w:val="16"/>
        </w:rPr>
        <w:t>Gao</w:t>
      </w:r>
      <w:proofErr w:type="gramEnd"/>
      <w:r w:rsidRPr="001A5FEB">
        <w:rPr>
          <w:rFonts w:ascii="Times New Roman" w:hAnsi="Times New Roman" w:cs="Times New Roman"/>
          <w:sz w:val="16"/>
        </w:rPr>
        <w:t xml:space="preserve"> Mobo (1999, 2008), Chris Bramall, or </w:t>
      </w:r>
      <w:r w:rsidRPr="001A5FEB">
        <w:rPr>
          <w:rStyle w:val="StyleBoldUnderline"/>
          <w:rFonts w:ascii="Times New Roman" w:hAnsi="Times New Roman" w:cs="Times New Roman"/>
        </w:rPr>
        <w:t>Han Dongping on the socioeconomic achievements of the Cultural Revolution</w:t>
      </w:r>
      <w:r w:rsidRPr="001A5FEB">
        <w:rPr>
          <w:rFonts w:ascii="Times New Roman" w:hAnsi="Times New Roman" w:cs="Times New Roman"/>
          <w:sz w:val="16"/>
        </w:rPr>
        <w:t>, or Wang Zheng and others’ affirmative, feminist analyses of growing up during the Mao era. Nor that Žižek’s parallel between Mao dissolving the Shanghai Commune and Lacan’s closing his École Freudienne is less clever than Xippant (and all wrong chronologically</w:t>
      </w:r>
      <w:r w:rsidRPr="00213756">
        <w:rPr>
          <w:rFonts w:ascii="Times New Roman" w:hAnsi="Times New Roman" w:cs="Times New Roman"/>
          <w:sz w:val="16"/>
        </w:rPr>
        <w:t xml:space="preserve">). </w:t>
      </w:r>
      <w:r w:rsidRPr="00213756">
        <w:rPr>
          <w:rStyle w:val="StyleBoldUnderline"/>
          <w:rFonts w:ascii="Times New Roman" w:hAnsi="Times New Roman" w:cs="Times New Roman"/>
        </w:rPr>
        <w:t xml:space="preserve">The point is that </w:t>
      </w:r>
      <w:r w:rsidRPr="001A5FEB">
        <w:rPr>
          <w:rStyle w:val="StyleBoldUnderline"/>
          <w:rFonts w:ascii="Times New Roman" w:hAnsi="Times New Roman" w:cs="Times New Roman"/>
        </w:rPr>
        <w:t>such</w:t>
      </w:r>
      <w:r w:rsidRPr="001A5FEB">
        <w:rPr>
          <w:rFonts w:ascii="Times New Roman" w:hAnsi="Times New Roman" w:cs="Times New Roman"/>
          <w:sz w:val="16"/>
        </w:rPr>
        <w:t xml:space="preserve"> </w:t>
      </w:r>
      <w:r w:rsidRPr="001A5FEB">
        <w:rPr>
          <w:rStyle w:val="StyleBoldUnderline"/>
          <w:rFonts w:ascii="Times New Roman" w:hAnsi="Times New Roman" w:cs="Times New Roman"/>
          <w:highlight w:val="green"/>
        </w:rPr>
        <w:t>intellectual labor would involve a research paradigm beyond theoretical “application” to casually posited “facts” about China</w:t>
      </w:r>
      <w:r w:rsidRPr="00213756">
        <w:rPr>
          <w:rFonts w:ascii="Times New Roman" w:hAnsi="Times New Roman" w:cs="Times New Roman"/>
          <w:sz w:val="16"/>
        </w:rPr>
        <w:t xml:space="preserve">. </w:t>
      </w:r>
      <w:r w:rsidRPr="00213756">
        <w:rPr>
          <w:rStyle w:val="StyleBoldUnderline"/>
          <w:rFonts w:ascii="Times New Roman" w:hAnsi="Times New Roman" w:cs="Times New Roman"/>
        </w:rPr>
        <w:t>It would be of a different type</w:t>
      </w:r>
      <w:r w:rsidRPr="00213756">
        <w:rPr>
          <w:rFonts w:ascii="Times New Roman" w:hAnsi="Times New Roman" w:cs="Times New Roman"/>
          <w:sz w:val="16"/>
        </w:rPr>
        <w:t xml:space="preserve"> than that embarked upon by Žižek or </w:t>
      </w:r>
      <w:proofErr w:type="gramStart"/>
      <w:r w:rsidRPr="00213756">
        <w:rPr>
          <w:rFonts w:ascii="Times New Roman" w:hAnsi="Times New Roman" w:cs="Times New Roman"/>
          <w:sz w:val="16"/>
        </w:rPr>
        <w:t>the  others</w:t>
      </w:r>
      <w:proofErr w:type="gramEnd"/>
      <w:r w:rsidRPr="00213756">
        <w:rPr>
          <w:rFonts w:ascii="Times New Roman" w:hAnsi="Times New Roman" w:cs="Times New Roman"/>
          <w:sz w:val="16"/>
        </w:rPr>
        <w:t xml:space="preserve"> examined here, particularly when they write about the </w:t>
      </w:r>
      <w:r w:rsidRPr="00213756">
        <w:rPr>
          <w:rFonts w:ascii="Times New Roman" w:hAnsi="Times New Roman" w:cs="Times New Roman"/>
          <w:sz w:val="16"/>
        </w:rPr>
        <w:pgNum/>
      </w:r>
      <w:r w:rsidRPr="00213756">
        <w:rPr>
          <w:rFonts w:ascii="Times New Roman" w:hAnsi="Times New Roman" w:cs="Times New Roman"/>
          <w:sz w:val="16"/>
        </w:rPr>
        <w:t xml:space="preserve">obilizati world. Surely, then, </w:t>
      </w:r>
      <w:r w:rsidRPr="001A5FEB">
        <w:rPr>
          <w:rStyle w:val="StyleBoldUnderline"/>
          <w:rFonts w:ascii="Times New Roman" w:hAnsi="Times New Roman" w:cs="Times New Roman"/>
          <w:highlight w:val="green"/>
        </w:rPr>
        <w:t>there could be no better illustration of the use of theory as a labor-saving operation</w:t>
      </w:r>
      <w:r w:rsidRPr="00213756">
        <w:rPr>
          <w:rFonts w:ascii="Times New Roman" w:hAnsi="Times New Roman" w:cs="Times New Roman"/>
          <w:sz w:val="16"/>
        </w:rPr>
        <w:t xml:space="preserve">. The abstract form of the China knowledge reXected in such work indexes not just the orientalist common sense about China at work in the world, but again </w:t>
      </w:r>
      <w:proofErr w:type="gramStart"/>
      <w:r w:rsidRPr="00213756">
        <w:rPr>
          <w:rFonts w:ascii="Times New Roman" w:hAnsi="Times New Roman" w:cs="Times New Roman"/>
          <w:sz w:val="16"/>
        </w:rPr>
        <w:t>a certain</w:t>
      </w:r>
      <w:proofErr w:type="gramEnd"/>
      <w:r w:rsidRPr="00213756">
        <w:rPr>
          <w:rFonts w:ascii="Times New Roman" w:hAnsi="Times New Roman" w:cs="Times New Roman"/>
          <w:sz w:val="16"/>
        </w:rPr>
        <w:t xml:space="preserve"> economism. </w:t>
      </w:r>
      <w:r w:rsidRPr="001A5FEB">
        <w:rPr>
          <w:rStyle w:val="StyleBoldUnderline"/>
          <w:rFonts w:ascii="Times New Roman" w:hAnsi="Times New Roman" w:cs="Times New Roman"/>
          <w:highlight w:val="green"/>
        </w:rPr>
        <w:t>The use of China as something already known and ready-to-hand saves time. But at what cost to the concrete history of China? The simpler, “vulgar” question of reading bears scrutiny</w:t>
      </w:r>
      <w:r w:rsidRPr="00213756">
        <w:rPr>
          <w:rFonts w:ascii="Times New Roman" w:hAnsi="Times New Roman" w:cs="Times New Roman"/>
          <w:sz w:val="16"/>
        </w:rPr>
        <w:t xml:space="preserve">. What is striking in the positions adopted by heterodox thinkers is that even in the sphere of left cultural theory, many of our theorists content themselves with received notions about China taken largely from the Western media. Ironically, we need not be limited to such knowledge due to Chinese state censorship, for there is now a signiWcant body of work that offers alternative, complex knowledge of the PRC. </w:t>
      </w:r>
      <w:r w:rsidRPr="001A5FEB">
        <w:rPr>
          <w:rStyle w:val="StyleBoldUnderline"/>
          <w:rFonts w:ascii="Times New Roman" w:hAnsi="Times New Roman" w:cs="Times New Roman"/>
          <w:highlight w:val="green"/>
        </w:rPr>
        <w:t>There is no evidence at all, in fact, that radical theory has read or digested the views of their counterparts in China or abroad</w:t>
      </w:r>
      <w:r w:rsidRPr="00213756">
        <w:rPr>
          <w:rFonts w:ascii="Times New Roman" w:hAnsi="Times New Roman" w:cs="Times New Roman"/>
          <w:sz w:val="16"/>
        </w:rPr>
        <w:t>, whose own heterodoxy would throw new light on the problem of an imputed totalitarianism and the “known” realities of the PRC.</w:t>
      </w:r>
    </w:p>
    <w:p w14:paraId="05985A43"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---Additionally, resolution based policy debate foster critical thinking skills that empirically solve their offense by undermining the ideological b</w:t>
      </w:r>
      <w:r>
        <w:rPr>
          <w:rFonts w:ascii="Times New Roman" w:hAnsi="Times New Roman" w:cs="Times New Roman"/>
        </w:rPr>
        <w:t>asis for Exceptionalist American consumption</w:t>
      </w:r>
      <w:r w:rsidRPr="00213756">
        <w:rPr>
          <w:rFonts w:ascii="Times New Roman" w:hAnsi="Times New Roman" w:cs="Times New Roman"/>
        </w:rPr>
        <w:t xml:space="preserve">. </w:t>
      </w:r>
    </w:p>
    <w:p w14:paraId="40CB71EA" w14:textId="77777777" w:rsidR="004F454D" w:rsidRPr="00F11048" w:rsidRDefault="004F454D" w:rsidP="004F454D">
      <w:pPr>
        <w:rPr>
          <w:rStyle w:val="StyleStyleBold12pt"/>
          <w:rFonts w:ascii="Times New Roman" w:hAnsi="Times New Roman" w:cs="Times New Roman"/>
        </w:rPr>
      </w:pPr>
      <w:r w:rsidRPr="00F11048">
        <w:rPr>
          <w:rStyle w:val="StyleStyleBold12pt"/>
          <w:rFonts w:ascii="Times New Roman" w:hAnsi="Times New Roman" w:cs="Times New Roman"/>
        </w:rPr>
        <w:t>Zwarensteyn 2012</w:t>
      </w:r>
    </w:p>
    <w:p w14:paraId="57DDF2FA" w14:textId="77777777" w:rsidR="004F454D" w:rsidRPr="00F11048" w:rsidRDefault="004F454D" w:rsidP="004F454D">
      <w:pPr>
        <w:rPr>
          <w:rFonts w:ascii="Times New Roman" w:hAnsi="Times New Roman" w:cs="Times New Roman"/>
          <w:sz w:val="16"/>
          <w:szCs w:val="16"/>
        </w:rPr>
      </w:pPr>
      <w:r w:rsidRPr="00F11048">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78BF39E8" w14:textId="77777777" w:rsidR="004F454D" w:rsidRPr="00F11048" w:rsidRDefault="004F454D" w:rsidP="004F454D">
      <w:pPr>
        <w:rPr>
          <w:rFonts w:ascii="Times New Roman" w:hAnsi="Times New Roman" w:cs="Times New Roman"/>
          <w:sz w:val="16"/>
        </w:rPr>
      </w:pPr>
      <w:r w:rsidRPr="00F11048">
        <w:rPr>
          <w:rFonts w:ascii="Times New Roman" w:hAnsi="Times New Roman" w:cs="Times New Roman"/>
          <w:sz w:val="16"/>
        </w:rPr>
        <w:t xml:space="preserve">The background of many conversations relating to secondary education concerns the appropriateness of teaching politics. As referenced in chapter two, Daily (2006) and White (2009) stress the importance of early political identity formation. While the American polity recognizes the necessity of a political education both in the home and in the schools, the education received may not be as authentic as perceived. One immense benefit to the policy debate experience may relate to the time and space given to political identity formation (for those without an identity), re-formation (for those with a dissonant identity), or solidification of an existing identity (for those with a consistent identity). Switch-side debating combined with the personal distance from argument, provides a relatively safe space for playing with argumentation. </w:t>
      </w:r>
      <w:r w:rsidRPr="00F11048">
        <w:rPr>
          <w:rStyle w:val="StyleBoldUnderline"/>
          <w:rFonts w:ascii="Times New Roman" w:hAnsi="Times New Roman" w:cs="Times New Roman"/>
        </w:rPr>
        <w:t>P</w:t>
      </w:r>
      <w:r w:rsidRPr="00266DFE">
        <w:rPr>
          <w:rStyle w:val="StyleBoldUnderline"/>
          <w:rFonts w:ascii="Times New Roman" w:hAnsi="Times New Roman" w:cs="Times New Roman"/>
          <w:highlight w:val="green"/>
        </w:rPr>
        <w:t>olicy debate participation may uniquely answe</w:t>
      </w:r>
      <w:r w:rsidRPr="00F11048">
        <w:rPr>
          <w:rStyle w:val="StyleBoldUnderline"/>
          <w:rFonts w:ascii="Times New Roman" w:hAnsi="Times New Roman" w:cs="Times New Roman"/>
        </w:rPr>
        <w:t>r</w:t>
      </w:r>
      <w:r w:rsidRPr="00F11048">
        <w:rPr>
          <w:rFonts w:ascii="Times New Roman" w:hAnsi="Times New Roman" w:cs="Times New Roman"/>
          <w:sz w:val="16"/>
        </w:rPr>
        <w:t xml:space="preserve"> White’s (2009) concern regarding </w:t>
      </w:r>
      <w:r w:rsidRPr="00266DFE">
        <w:rPr>
          <w:rStyle w:val="StyleBoldUnderline"/>
          <w:rFonts w:ascii="Times New Roman" w:hAnsi="Times New Roman" w:cs="Times New Roman"/>
          <w:highlight w:val="green"/>
        </w:rPr>
        <w:t>the indoctrination of unquestioned patriotism, religiosity, and militarism</w:t>
      </w:r>
      <w:r w:rsidRPr="00F11048">
        <w:rPr>
          <w:rFonts w:ascii="Times New Roman" w:hAnsi="Times New Roman" w:cs="Times New Roman"/>
          <w:sz w:val="16"/>
        </w:rPr>
        <w:t xml:space="preserve"> in American schools. </w:t>
      </w:r>
      <w:r w:rsidRPr="00F11048">
        <w:rPr>
          <w:rStyle w:val="StyleBoldUnderline"/>
          <w:rFonts w:ascii="Times New Roman" w:hAnsi="Times New Roman" w:cs="Times New Roman"/>
        </w:rPr>
        <w:t xml:space="preserve">Participation in </w:t>
      </w:r>
      <w:r w:rsidRPr="00266DFE">
        <w:rPr>
          <w:rStyle w:val="StyleBoldUnderline"/>
          <w:rFonts w:ascii="Times New Roman" w:hAnsi="Times New Roman" w:cs="Times New Roman"/>
          <w:highlight w:val="green"/>
        </w:rPr>
        <w:t xml:space="preserve">policy debate forces an </w:t>
      </w:r>
      <w:r w:rsidRPr="00266DFE">
        <w:rPr>
          <w:rStyle w:val="StyleBoldUnderline"/>
          <w:rFonts w:ascii="Times New Roman" w:hAnsi="Times New Roman" w:cs="Times New Roman"/>
          <w:highlight w:val="green"/>
        </w:rPr>
        <w:lastRenderedPageBreak/>
        <w:t>intelligent academic defense, unraveling, or navigation through these concerns</w:t>
      </w:r>
      <w:r w:rsidRPr="00F11048">
        <w:rPr>
          <w:rFonts w:ascii="Times New Roman" w:hAnsi="Times New Roman" w:cs="Times New Roman"/>
          <w:sz w:val="16"/>
        </w:rPr>
        <w:t xml:space="preserve">. </w:t>
      </w:r>
      <w:r w:rsidRPr="00F11048">
        <w:rPr>
          <w:rStyle w:val="StyleBoldUnderline"/>
          <w:rFonts w:ascii="Times New Roman" w:hAnsi="Times New Roman" w:cs="Times New Roman"/>
        </w:rPr>
        <w:t xml:space="preserve">Many </w:t>
      </w:r>
      <w:r w:rsidRPr="00266DFE">
        <w:rPr>
          <w:rStyle w:val="StyleBoldUnderline"/>
          <w:rFonts w:ascii="Times New Roman" w:hAnsi="Times New Roman" w:cs="Times New Roman"/>
          <w:highlight w:val="green"/>
        </w:rPr>
        <w:t>debaters unlearn their ‘America can do no wrong’ perspective and develop an ability to understand and qualify American policy decisions</w:t>
      </w:r>
      <w:r w:rsidRPr="00266DFE">
        <w:rPr>
          <w:rStyle w:val="StyleBoldUnderline"/>
          <w:rFonts w:ascii="Times New Roman" w:hAnsi="Times New Roman" w:cs="Times New Roman"/>
        </w:rPr>
        <w:t xml:space="preserve"> both at home and abroad</w:t>
      </w:r>
      <w:r w:rsidRPr="00F11048">
        <w:rPr>
          <w:rFonts w:ascii="Times New Roman" w:hAnsi="Times New Roman" w:cs="Times New Roman"/>
          <w:sz w:val="16"/>
        </w:rPr>
        <w:t xml:space="preserve">. This practice is inherently and genuinely political. As Colby (2008) concurs, </w:t>
      </w:r>
      <w:r w:rsidRPr="00266DFE">
        <w:rPr>
          <w:rStyle w:val="StyleBoldUnderline"/>
          <w:rFonts w:ascii="Times New Roman" w:hAnsi="Times New Roman" w:cs="Times New Roman"/>
          <w:highlight w:val="green"/>
        </w:rPr>
        <w:t>political leaning</w:t>
      </w:r>
      <w:r w:rsidRPr="00F11048">
        <w:rPr>
          <w:rStyle w:val="StyleBoldUnderline"/>
          <w:rFonts w:ascii="Times New Roman" w:hAnsi="Times New Roman" w:cs="Times New Roman"/>
        </w:rPr>
        <w:t xml:space="preserve"> does not compromise one’s political ideology but rather </w:t>
      </w:r>
      <w:r w:rsidRPr="00266DFE">
        <w:rPr>
          <w:rStyle w:val="StyleBoldUnderline"/>
          <w:rFonts w:ascii="Times New Roman" w:hAnsi="Times New Roman" w:cs="Times New Roman"/>
          <w:highlight w:val="green"/>
        </w:rPr>
        <w:t>aids in intellectual integrity and clear critical thinking</w:t>
      </w:r>
      <w:r w:rsidRPr="00F11048">
        <w:rPr>
          <w:rFonts w:ascii="Times New Roman" w:hAnsi="Times New Roman" w:cs="Times New Roman"/>
          <w:sz w:val="16"/>
        </w:rPr>
        <w:t xml:space="preserve"> (p. 6). Revisiting Galloway (2007) emphasis on dialogue, </w:t>
      </w:r>
      <w:r w:rsidRPr="00266DFE">
        <w:rPr>
          <w:rStyle w:val="StyleBoldUnderline"/>
          <w:rFonts w:ascii="Times New Roman" w:hAnsi="Times New Roman" w:cs="Times New Roman"/>
          <w:highlight w:val="green"/>
        </w:rPr>
        <w:t>debate helps students realize positions outside their own have meaning.</w:t>
      </w:r>
      <w:r w:rsidRPr="00F11048">
        <w:rPr>
          <w:rStyle w:val="StyleBoldUnderline"/>
          <w:rFonts w:ascii="Times New Roman" w:hAnsi="Times New Roman" w:cs="Times New Roman"/>
        </w:rPr>
        <w:t xml:space="preserve"> This practice opens students up to new intellectual and academic perspectives and values</w:t>
      </w:r>
      <w:r w:rsidRPr="00F11048">
        <w:rPr>
          <w:rFonts w:ascii="Times New Roman" w:hAnsi="Times New Roman" w:cs="Times New Roman"/>
          <w:sz w:val="16"/>
        </w:rPr>
        <w:t xml:space="preserve">. Overall, </w:t>
      </w:r>
      <w:r w:rsidRPr="00266DFE">
        <w:rPr>
          <w:rStyle w:val="StyleBoldUnderline"/>
          <w:rFonts w:ascii="Times New Roman" w:hAnsi="Times New Roman" w:cs="Times New Roman"/>
          <w:highlight w:val="green"/>
        </w:rPr>
        <w:t>this study finds debate may help aid</w:t>
      </w:r>
      <w:r w:rsidRPr="00F11048">
        <w:rPr>
          <w:rStyle w:val="StyleBoldUnderline"/>
          <w:rFonts w:ascii="Times New Roman" w:hAnsi="Times New Roman" w:cs="Times New Roman"/>
        </w:rPr>
        <w:t xml:space="preserve"> the </w:t>
      </w:r>
      <w:r w:rsidRPr="00266DFE">
        <w:rPr>
          <w:rStyle w:val="StyleBoldUnderline"/>
          <w:rFonts w:ascii="Times New Roman" w:hAnsi="Times New Roman" w:cs="Times New Roman"/>
          <w:highlight w:val="green"/>
        </w:rPr>
        <w:t>development of</w:t>
      </w:r>
      <w:r w:rsidRPr="00F11048">
        <w:rPr>
          <w:rStyle w:val="StyleBoldUnderline"/>
          <w:rFonts w:ascii="Times New Roman" w:hAnsi="Times New Roman" w:cs="Times New Roman"/>
        </w:rPr>
        <w:t xml:space="preserve"> </w:t>
      </w:r>
      <w:r w:rsidRPr="00266DFE">
        <w:rPr>
          <w:rStyle w:val="StyleBoldUnderline"/>
          <w:rFonts w:ascii="Times New Roman" w:hAnsi="Times New Roman" w:cs="Times New Roman"/>
          <w:highlight w:val="green"/>
        </w:rPr>
        <w:t>an authentic political identity</w:t>
      </w:r>
      <w:r w:rsidRPr="00F11048">
        <w:rPr>
          <w:rStyle w:val="StyleBoldUnderline"/>
          <w:rFonts w:ascii="Times New Roman" w:hAnsi="Times New Roman" w:cs="Times New Roman"/>
        </w:rPr>
        <w:t>. “</w:t>
      </w:r>
      <w:r w:rsidRPr="00266DFE">
        <w:rPr>
          <w:rStyle w:val="StyleBoldUnderline"/>
          <w:rFonts w:ascii="Times New Roman" w:hAnsi="Times New Roman" w:cs="Times New Roman"/>
          <w:highlight w:val="green"/>
        </w:rPr>
        <w:t>Evaluating competing arguments in this way causes students to think harder about things they have previously taken for granted</w:t>
      </w:r>
      <w:r w:rsidRPr="00F11048">
        <w:rPr>
          <w:rFonts w:ascii="Times New Roman" w:hAnsi="Times New Roman" w:cs="Times New Roman"/>
          <w:sz w:val="16"/>
        </w:rPr>
        <w:t>” (Colby, Beaumont, Ehrlich, and Corngold, 2007, p. 115).</w:t>
      </w:r>
    </w:p>
    <w:p w14:paraId="5B1D785C"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---Err affirmative --- Numerous empirical examples where policy debaters grew up to become interested leftist activists and policymakers that effectively challenged structural oppression in America.</w:t>
      </w:r>
    </w:p>
    <w:p w14:paraId="149F3DA9" w14:textId="77777777" w:rsidR="004F454D" w:rsidRPr="00F11048" w:rsidRDefault="004F454D" w:rsidP="004F454D">
      <w:pPr>
        <w:rPr>
          <w:rStyle w:val="StyleStyleBold12pt"/>
          <w:rFonts w:ascii="Times New Roman" w:hAnsi="Times New Roman" w:cs="Times New Roman"/>
        </w:rPr>
      </w:pPr>
      <w:r w:rsidRPr="00F11048">
        <w:rPr>
          <w:rStyle w:val="StyleStyleBold12pt"/>
          <w:rFonts w:ascii="Times New Roman" w:hAnsi="Times New Roman" w:cs="Times New Roman"/>
        </w:rPr>
        <w:t>English et al 2007</w:t>
      </w:r>
    </w:p>
    <w:p w14:paraId="3C0D46E0" w14:textId="77777777" w:rsidR="004F454D" w:rsidRPr="00F11048" w:rsidRDefault="004F454D" w:rsidP="004F454D">
      <w:pPr>
        <w:rPr>
          <w:rFonts w:ascii="Times New Roman" w:hAnsi="Times New Roman" w:cs="Times New Roman"/>
          <w:sz w:val="16"/>
          <w:szCs w:val="16"/>
        </w:rPr>
      </w:pPr>
      <w:r w:rsidRPr="00F11048">
        <w:rPr>
          <w:rFonts w:ascii="Times New Roman" w:hAnsi="Times New Roman" w:cs="Times New Roman"/>
          <w:sz w:val="16"/>
          <w:szCs w:val="16"/>
        </w:rPr>
        <w:t>Eric English, Stephen Llano, Gordon R. Mitchell, Catherine E. Morrison, John Rief  and Carly Woods, Communications—University of Pittsburg “Debate as a Weapon of Mass Destruction,” Communication and Critical/Cultural Studies, Volume 4, Number 2, June, http://www.pitt.edu/~gordonm/JPubs/EnglishDAWG.pdf</w:t>
      </w:r>
    </w:p>
    <w:p w14:paraId="6464C7FB" w14:textId="77777777" w:rsidR="004F454D" w:rsidRPr="00F11048" w:rsidRDefault="004F454D" w:rsidP="004F454D">
      <w:pPr>
        <w:pStyle w:val="cardtext"/>
        <w:ind w:left="0"/>
        <w:rPr>
          <w:rFonts w:cs="Times New Roman"/>
          <w:sz w:val="16"/>
        </w:rPr>
      </w:pPr>
      <w:r w:rsidRPr="00F11048">
        <w:rPr>
          <w:rFonts w:cs="Times New Roman"/>
          <w:sz w:val="16"/>
        </w:rPr>
        <w:t xml:space="preserve">It is our position, however, that </w:t>
      </w:r>
      <w:r w:rsidRPr="00F11048">
        <w:rPr>
          <w:rStyle w:val="StyleBoldUnderline"/>
          <w:rFonts w:cs="Times New Roman"/>
          <w:sz w:val="22"/>
        </w:rPr>
        <w:t xml:space="preserve">rather than acting as a cultural technology expanding American exceptionalism, </w:t>
      </w:r>
      <w:r w:rsidRPr="00266DFE">
        <w:rPr>
          <w:rStyle w:val="StyleBoldUnderline"/>
          <w:rFonts w:cs="Times New Roman"/>
          <w:sz w:val="22"/>
          <w:highlight w:val="green"/>
        </w:rPr>
        <w:t>switch-side debating originates from a civic attitude that serves as a bulwark against fundamentalism</w:t>
      </w:r>
      <w:r w:rsidRPr="00F11048">
        <w:rPr>
          <w:rFonts w:cs="Times New Roman"/>
          <w:sz w:val="16"/>
        </w:rPr>
        <w:t xml:space="preserve"> of all stripes. </w:t>
      </w:r>
      <w:proofErr w:type="gramStart"/>
      <w:r w:rsidRPr="00266DFE">
        <w:rPr>
          <w:rStyle w:val="StyleBoldUnderline"/>
          <w:rFonts w:cs="Times New Roman"/>
          <w:sz w:val="22"/>
          <w:highlight w:val="green"/>
        </w:rPr>
        <w:t>Several  prominent</w:t>
      </w:r>
      <w:proofErr w:type="gramEnd"/>
      <w:r w:rsidRPr="00266DFE">
        <w:rPr>
          <w:rStyle w:val="StyleBoldUnderline"/>
          <w:rFonts w:cs="Times New Roman"/>
          <w:sz w:val="22"/>
          <w:highlight w:val="green"/>
        </w:rPr>
        <w:t xml:space="preserve"> voices reshaping the national dialogue</w:t>
      </w:r>
      <w:r w:rsidRPr="00F11048">
        <w:rPr>
          <w:rFonts w:cs="Times New Roman"/>
          <w:sz w:val="16"/>
        </w:rPr>
        <w:t xml:space="preserve"> on homeland security </w:t>
      </w:r>
      <w:r w:rsidRPr="00266DFE">
        <w:rPr>
          <w:rStyle w:val="StyleBoldUnderline"/>
          <w:rFonts w:cs="Times New Roman"/>
          <w:sz w:val="22"/>
          <w:highlight w:val="green"/>
        </w:rPr>
        <w:t>have come  from the</w:t>
      </w:r>
      <w:r w:rsidRPr="00F11048">
        <w:rPr>
          <w:rStyle w:val="StyleBoldUnderline"/>
          <w:rFonts w:cs="Times New Roman"/>
          <w:sz w:val="22"/>
        </w:rPr>
        <w:t xml:space="preserve"> academic </w:t>
      </w:r>
      <w:r w:rsidRPr="00266DFE">
        <w:rPr>
          <w:rStyle w:val="StyleBoldUnderline"/>
          <w:rFonts w:cs="Times New Roman"/>
          <w:sz w:val="22"/>
          <w:highlight w:val="green"/>
        </w:rPr>
        <w:t>debate community</w:t>
      </w:r>
      <w:r w:rsidRPr="00F11048">
        <w:rPr>
          <w:rStyle w:val="StyleBoldUnderline"/>
          <w:rFonts w:cs="Times New Roman"/>
          <w:sz w:val="22"/>
        </w:rPr>
        <w:t xml:space="preserve"> and draw on its animating spirit of critical  inquiry</w:t>
      </w:r>
      <w:r w:rsidRPr="00F11048">
        <w:rPr>
          <w:rFonts w:cs="Times New Roman"/>
          <w:sz w:val="16"/>
        </w:rPr>
        <w:t xml:space="preserve">. </w:t>
      </w:r>
      <w:r w:rsidRPr="00F11048">
        <w:rPr>
          <w:rStyle w:val="StyleBoldUnderline"/>
          <w:rFonts w:cs="Times New Roman"/>
          <w:sz w:val="22"/>
        </w:rPr>
        <w:t>For example</w:t>
      </w:r>
      <w:r w:rsidRPr="00F11048">
        <w:rPr>
          <w:rFonts w:cs="Times New Roman"/>
          <w:sz w:val="16"/>
        </w:rPr>
        <w:t xml:space="preserve">, Georgetown University law professor </w:t>
      </w:r>
      <w:r w:rsidRPr="00266DFE">
        <w:rPr>
          <w:rStyle w:val="StyleBoldUnderline"/>
          <w:rFonts w:cs="Times New Roman"/>
          <w:sz w:val="22"/>
          <w:highlight w:val="green"/>
        </w:rPr>
        <w:t>Neal Katyal served as lead  plaintiff ’s counsel in Hamdan , which challenged post-9/11 enemy combat defini-  tions</w:t>
      </w:r>
      <w:r w:rsidRPr="00F11048">
        <w:rPr>
          <w:rFonts w:cs="Times New Roman"/>
          <w:sz w:val="16"/>
        </w:rPr>
        <w:t xml:space="preserve">.12 </w:t>
      </w:r>
      <w:r w:rsidRPr="00F11048">
        <w:rPr>
          <w:rStyle w:val="StyleBoldUnderline"/>
          <w:rFonts w:cs="Times New Roman"/>
          <w:sz w:val="22"/>
        </w:rPr>
        <w:t xml:space="preserve">The foundation for </w:t>
      </w:r>
      <w:r w:rsidRPr="00266DFE">
        <w:rPr>
          <w:rStyle w:val="StyleBoldUnderline"/>
          <w:rFonts w:cs="Times New Roman"/>
          <w:sz w:val="22"/>
          <w:highlight w:val="green"/>
        </w:rPr>
        <w:t>Katyal’s</w:t>
      </w:r>
      <w:r w:rsidRPr="00F11048">
        <w:rPr>
          <w:rStyle w:val="StyleBoldUnderline"/>
          <w:rFonts w:cs="Times New Roman"/>
          <w:sz w:val="22"/>
        </w:rPr>
        <w:t xml:space="preserve"> </w:t>
      </w:r>
      <w:r w:rsidRPr="00266DFE">
        <w:rPr>
          <w:rStyle w:val="StyleBoldUnderline"/>
          <w:rFonts w:cs="Times New Roman"/>
          <w:sz w:val="22"/>
          <w:highlight w:val="green"/>
        </w:rPr>
        <w:t>winning</w:t>
      </w:r>
      <w:r w:rsidRPr="00F11048">
        <w:rPr>
          <w:rStyle w:val="StyleBoldUnderline"/>
          <w:rFonts w:cs="Times New Roman"/>
          <w:sz w:val="22"/>
        </w:rPr>
        <w:t xml:space="preserve"> argument</w:t>
      </w:r>
      <w:r w:rsidRPr="00F11048">
        <w:rPr>
          <w:rFonts w:cs="Times New Roman"/>
          <w:sz w:val="16"/>
        </w:rPr>
        <w:t xml:space="preserve"> in Hamdan </w:t>
      </w:r>
      <w:r w:rsidRPr="00F11048">
        <w:rPr>
          <w:rStyle w:val="StyleBoldUnderline"/>
          <w:rFonts w:cs="Times New Roman"/>
          <w:sz w:val="22"/>
        </w:rPr>
        <w:t>was laid</w:t>
      </w:r>
      <w:r w:rsidRPr="00F11048">
        <w:rPr>
          <w:rFonts w:cs="Times New Roman"/>
          <w:sz w:val="16"/>
        </w:rPr>
        <w:t xml:space="preserve"> some  four years before, </w:t>
      </w:r>
      <w:r w:rsidRPr="00F11048">
        <w:rPr>
          <w:rStyle w:val="StyleBoldUnderline"/>
          <w:rFonts w:cs="Times New Roman"/>
          <w:sz w:val="22"/>
        </w:rPr>
        <w:t xml:space="preserve">when he </w:t>
      </w:r>
      <w:r w:rsidRPr="00266DFE">
        <w:rPr>
          <w:rStyle w:val="StyleBoldUnderline"/>
          <w:rFonts w:cs="Times New Roman"/>
          <w:sz w:val="22"/>
          <w:highlight w:val="green"/>
        </w:rPr>
        <w:t>collaborated</w:t>
      </w:r>
      <w:r w:rsidRPr="00F11048">
        <w:rPr>
          <w:rStyle w:val="StyleBoldUnderline"/>
          <w:rFonts w:cs="Times New Roman"/>
          <w:sz w:val="22"/>
        </w:rPr>
        <w:t xml:space="preserve"> </w:t>
      </w:r>
      <w:r w:rsidRPr="00266DFE">
        <w:rPr>
          <w:rStyle w:val="StyleBoldUnderline"/>
          <w:rFonts w:cs="Times New Roman"/>
          <w:sz w:val="22"/>
          <w:highlight w:val="green"/>
        </w:rPr>
        <w:t>with former</w:t>
      </w:r>
      <w:r w:rsidRPr="00F11048">
        <w:rPr>
          <w:rFonts w:cs="Times New Roman"/>
          <w:sz w:val="16"/>
        </w:rPr>
        <w:t xml:space="preserve"> intercollegiate </w:t>
      </w:r>
      <w:r w:rsidRPr="00266DFE">
        <w:rPr>
          <w:rStyle w:val="StyleBoldUnderline"/>
          <w:rFonts w:cs="Times New Roman"/>
          <w:sz w:val="22"/>
          <w:highlight w:val="green"/>
        </w:rPr>
        <w:t>debate champion  Laurence Tribe</w:t>
      </w:r>
      <w:r w:rsidRPr="00F11048">
        <w:rPr>
          <w:rFonts w:cs="Times New Roman"/>
          <w:sz w:val="16"/>
        </w:rPr>
        <w:t xml:space="preserve"> on an influential Yale Law Journal addressing a similar topic.13 Tribe won the National Debate Tournament in 1961 while competing as an  undergraduate debater for Harvard University. Thirty years later, Katyal </w:t>
      </w:r>
      <w:proofErr w:type="gramStart"/>
      <w:r w:rsidRPr="00F11048">
        <w:rPr>
          <w:rFonts w:cs="Times New Roman"/>
          <w:sz w:val="16"/>
        </w:rPr>
        <w:t>represented  Dartmouth</w:t>
      </w:r>
      <w:proofErr w:type="gramEnd"/>
      <w:r w:rsidRPr="00F11048">
        <w:rPr>
          <w:rFonts w:cs="Times New Roman"/>
          <w:sz w:val="16"/>
        </w:rPr>
        <w:t xml:space="preserve"> College at the same tournament and finished third. </w:t>
      </w:r>
      <w:r w:rsidRPr="00266DFE">
        <w:rPr>
          <w:rStyle w:val="StyleBoldUnderline"/>
          <w:rFonts w:cs="Times New Roman"/>
          <w:sz w:val="22"/>
          <w:highlight w:val="green"/>
        </w:rPr>
        <w:t>The</w:t>
      </w:r>
      <w:r w:rsidRPr="00F11048">
        <w:rPr>
          <w:rStyle w:val="StyleBoldUnderline"/>
          <w:rFonts w:cs="Times New Roman"/>
          <w:sz w:val="22"/>
        </w:rPr>
        <w:t xml:space="preserve"> imprint of</w:t>
      </w:r>
      <w:r w:rsidRPr="00F11048">
        <w:rPr>
          <w:rFonts w:cs="Times New Roman"/>
          <w:sz w:val="16"/>
        </w:rPr>
        <w:t xml:space="preserve"> </w:t>
      </w:r>
      <w:proofErr w:type="gramStart"/>
      <w:r w:rsidRPr="00F11048">
        <w:rPr>
          <w:rFonts w:cs="Times New Roman"/>
          <w:sz w:val="16"/>
        </w:rPr>
        <w:t xml:space="preserve">this  </w:t>
      </w:r>
      <w:r w:rsidRPr="00F11048">
        <w:rPr>
          <w:rStyle w:val="StyleBoldUnderline"/>
          <w:rFonts w:cs="Times New Roman"/>
          <w:sz w:val="22"/>
        </w:rPr>
        <w:t>debate</w:t>
      </w:r>
      <w:proofErr w:type="gramEnd"/>
      <w:r w:rsidRPr="00F11048">
        <w:rPr>
          <w:rStyle w:val="StyleBoldUnderline"/>
          <w:rFonts w:cs="Times New Roman"/>
          <w:sz w:val="22"/>
        </w:rPr>
        <w:t xml:space="preserve"> </w:t>
      </w:r>
      <w:r w:rsidRPr="00266DFE">
        <w:rPr>
          <w:rStyle w:val="StyleBoldUnderline"/>
          <w:rFonts w:cs="Times New Roman"/>
          <w:sz w:val="22"/>
          <w:highlight w:val="green"/>
        </w:rPr>
        <w:t>training is evident in</w:t>
      </w:r>
      <w:r w:rsidRPr="00F11048">
        <w:rPr>
          <w:rStyle w:val="StyleBoldUnderline"/>
          <w:rFonts w:cs="Times New Roman"/>
          <w:sz w:val="22"/>
        </w:rPr>
        <w:t xml:space="preserve"> Tribe and Katyal’s contemporary public interventions,  which are characterized by </w:t>
      </w:r>
      <w:r w:rsidRPr="00266DFE">
        <w:rPr>
          <w:rStyle w:val="StyleBoldUnderline"/>
          <w:rFonts w:cs="Times New Roman"/>
          <w:sz w:val="22"/>
          <w:highlight w:val="green"/>
        </w:rPr>
        <w:t>meticulous research, sound argumentation, and a staunch  commitment to democratic principles</w:t>
      </w:r>
      <w:r w:rsidRPr="00F11048">
        <w:rPr>
          <w:rFonts w:cs="Times New Roman"/>
          <w:sz w:val="16"/>
        </w:rPr>
        <w:t xml:space="preserve">. Katyal’s reflection on his early days </w:t>
      </w:r>
      <w:proofErr w:type="gramStart"/>
      <w:r w:rsidRPr="00F11048">
        <w:rPr>
          <w:rFonts w:cs="Times New Roman"/>
          <w:sz w:val="16"/>
        </w:rPr>
        <w:t>of  debating</w:t>
      </w:r>
      <w:proofErr w:type="gramEnd"/>
      <w:r w:rsidRPr="00F11048">
        <w:rPr>
          <w:rFonts w:cs="Times New Roman"/>
          <w:sz w:val="16"/>
        </w:rPr>
        <w:t xml:space="preserve"> at Loyola High School in Chicago’s North Shore provides a vivid  illustration. ‘‘I came in as a shy freshman with dreams of going to medical school.  Then Loyola’s debate team opened my eyes to a different world: one of </w:t>
      </w:r>
      <w:proofErr w:type="gramStart"/>
      <w:r w:rsidRPr="00F11048">
        <w:rPr>
          <w:rFonts w:cs="Times New Roman"/>
          <w:sz w:val="16"/>
        </w:rPr>
        <w:t>argumentation  and</w:t>
      </w:r>
      <w:proofErr w:type="gramEnd"/>
      <w:r w:rsidRPr="00F11048">
        <w:rPr>
          <w:rFonts w:cs="Times New Roman"/>
          <w:sz w:val="16"/>
        </w:rPr>
        <w:t xml:space="preserve"> policy.’’ </w:t>
      </w:r>
      <w:r w:rsidRPr="00F11048">
        <w:rPr>
          <w:rStyle w:val="StyleBoldUnderline"/>
          <w:rFonts w:cs="Times New Roman"/>
          <w:sz w:val="22"/>
        </w:rPr>
        <w:t xml:space="preserve">As Katyal recounts, </w:t>
      </w:r>
      <w:r w:rsidRPr="00266DFE">
        <w:rPr>
          <w:rStyle w:val="StyleBoldUnderline"/>
          <w:rFonts w:cs="Times New Roman"/>
          <w:sz w:val="22"/>
          <w:highlight w:val="green"/>
        </w:rPr>
        <w:t xml:space="preserve">‘‘the most important preparation for my career </w:t>
      </w:r>
      <w:proofErr w:type="gramStart"/>
      <w:r w:rsidRPr="00266DFE">
        <w:rPr>
          <w:rStyle w:val="StyleBoldUnderline"/>
          <w:rFonts w:cs="Times New Roman"/>
          <w:sz w:val="22"/>
          <w:highlight w:val="green"/>
        </w:rPr>
        <w:t>came  from</w:t>
      </w:r>
      <w:proofErr w:type="gramEnd"/>
      <w:r w:rsidRPr="00266DFE">
        <w:rPr>
          <w:rStyle w:val="StyleBoldUnderline"/>
          <w:rFonts w:cs="Times New Roman"/>
          <w:sz w:val="22"/>
          <w:highlight w:val="green"/>
        </w:rPr>
        <w:t xml:space="preserve"> my experiences as a member of Loyola’s debate team</w:t>
      </w:r>
      <w:r w:rsidRPr="00F11048">
        <w:rPr>
          <w:rFonts w:cs="Times New Roman"/>
          <w:sz w:val="16"/>
        </w:rPr>
        <w:t xml:space="preserve">.’’14 </w:t>
      </w:r>
      <w:r w:rsidRPr="00F11048">
        <w:rPr>
          <w:rStyle w:val="StyleBoldUnderline"/>
          <w:rFonts w:cs="Times New Roman"/>
          <w:sz w:val="22"/>
        </w:rPr>
        <w:t>The success</w:t>
      </w:r>
      <w:r w:rsidRPr="00F11048">
        <w:rPr>
          <w:rFonts w:cs="Times New Roman"/>
          <w:sz w:val="16"/>
        </w:rPr>
        <w:t xml:space="preserve"> of former debaters like Katyal, Tribe, and others </w:t>
      </w:r>
      <w:r w:rsidRPr="00F11048">
        <w:rPr>
          <w:rStyle w:val="StyleBoldUnderline"/>
          <w:rFonts w:cs="Times New Roman"/>
          <w:sz w:val="22"/>
        </w:rPr>
        <w:t xml:space="preserve">in challenging </w:t>
      </w:r>
      <w:proofErr w:type="gramStart"/>
      <w:r w:rsidRPr="00F11048">
        <w:rPr>
          <w:rStyle w:val="StyleBoldUnderline"/>
          <w:rFonts w:cs="Times New Roman"/>
          <w:sz w:val="22"/>
        </w:rPr>
        <w:t>the  dominant</w:t>
      </w:r>
      <w:proofErr w:type="gramEnd"/>
      <w:r w:rsidRPr="00F11048">
        <w:rPr>
          <w:rStyle w:val="StyleBoldUnderline"/>
          <w:rFonts w:cs="Times New Roman"/>
          <w:sz w:val="22"/>
        </w:rPr>
        <w:t xml:space="preserve"> dialogue</w:t>
      </w:r>
      <w:r w:rsidRPr="00F11048">
        <w:rPr>
          <w:rFonts w:cs="Times New Roman"/>
          <w:sz w:val="16"/>
        </w:rPr>
        <w:t xml:space="preserve"> on homeland security </w:t>
      </w:r>
      <w:r w:rsidRPr="00F11048">
        <w:rPr>
          <w:rStyle w:val="StyleBoldUnderline"/>
          <w:rFonts w:cs="Times New Roman"/>
          <w:sz w:val="22"/>
        </w:rPr>
        <w:t xml:space="preserve">points to the efficacy of </w:t>
      </w:r>
      <w:r w:rsidRPr="00266DFE">
        <w:rPr>
          <w:rStyle w:val="StyleBoldUnderline"/>
          <w:rFonts w:cs="Times New Roman"/>
          <w:sz w:val="22"/>
          <w:highlight w:val="green"/>
        </w:rPr>
        <w:t>academic debate as  a training ground for future advocates of progressive change</w:t>
      </w:r>
      <w:r w:rsidRPr="00F11048">
        <w:rPr>
          <w:rFonts w:cs="Times New Roman"/>
          <w:sz w:val="16"/>
        </w:rPr>
        <w:t xml:space="preserve">. Moreover, </w:t>
      </w:r>
      <w:r w:rsidRPr="00F11048">
        <w:rPr>
          <w:rStyle w:val="StyleBoldUnderline"/>
          <w:rFonts w:cs="Times New Roman"/>
          <w:sz w:val="22"/>
        </w:rPr>
        <w:t xml:space="preserve">a </w:t>
      </w:r>
      <w:proofErr w:type="gramStart"/>
      <w:r w:rsidRPr="00266DFE">
        <w:rPr>
          <w:rStyle w:val="StyleBoldUnderline"/>
          <w:rFonts w:cs="Times New Roman"/>
          <w:sz w:val="22"/>
          <w:highlight w:val="green"/>
        </w:rPr>
        <w:t>robust  understanding</w:t>
      </w:r>
      <w:proofErr w:type="gramEnd"/>
      <w:r w:rsidRPr="00266DFE">
        <w:rPr>
          <w:rStyle w:val="StyleBoldUnderline"/>
          <w:rFonts w:cs="Times New Roman"/>
          <w:sz w:val="22"/>
          <w:highlight w:val="green"/>
        </w:rPr>
        <w:t xml:space="preserve"> of the switch-side technique and the classical liberalism which  underpins it would help prevent misappropriation of the technique to bolster  suspect homeland security policies</w:t>
      </w:r>
      <w:r w:rsidRPr="00266DFE">
        <w:rPr>
          <w:rFonts w:cs="Times New Roman"/>
          <w:sz w:val="16"/>
          <w:highlight w:val="green"/>
        </w:rPr>
        <w:t xml:space="preserve">. </w:t>
      </w:r>
      <w:r w:rsidRPr="00266DFE">
        <w:rPr>
          <w:rStyle w:val="StyleBoldUnderline"/>
          <w:rFonts w:cs="Times New Roman"/>
          <w:sz w:val="22"/>
          <w:highlight w:val="green"/>
        </w:rPr>
        <w:t xml:space="preserve">For buried within an inner-city debater’s files is </w:t>
      </w:r>
      <w:proofErr w:type="gramStart"/>
      <w:r w:rsidRPr="00266DFE">
        <w:rPr>
          <w:rStyle w:val="StyleBoldUnderline"/>
          <w:rFonts w:cs="Times New Roman"/>
          <w:sz w:val="22"/>
          <w:highlight w:val="green"/>
        </w:rPr>
        <w:t>a  secret</w:t>
      </w:r>
      <w:proofErr w:type="gramEnd"/>
      <w:r w:rsidRPr="00266DFE">
        <w:rPr>
          <w:rStyle w:val="StyleBoldUnderline"/>
          <w:rFonts w:cs="Times New Roman"/>
          <w:sz w:val="22"/>
          <w:highlight w:val="green"/>
        </w:rPr>
        <w:t xml:space="preserve"> threat to absolutism</w:t>
      </w:r>
      <w:r w:rsidRPr="00266DFE">
        <w:rPr>
          <w:rFonts w:cs="Times New Roman"/>
          <w:sz w:val="16"/>
          <w:highlight w:val="green"/>
        </w:rPr>
        <w:t xml:space="preserve">: </w:t>
      </w:r>
      <w:r w:rsidRPr="00266DFE">
        <w:rPr>
          <w:rStyle w:val="StyleBoldUnderline"/>
          <w:rFonts w:cs="Times New Roman"/>
          <w:sz w:val="22"/>
          <w:highlight w:val="green"/>
        </w:rPr>
        <w:t>the refusal to be classified as ‘‘with us or against us,’’</w:t>
      </w:r>
      <w:r w:rsidRPr="00F11048">
        <w:rPr>
          <w:rFonts w:cs="Times New Roman"/>
          <w:sz w:val="16"/>
        </w:rPr>
        <w:t xml:space="preserve"> the  embracing of intellectual experimentation in an age of orthodoxy, and reflexivity  in the face of fundamentalism. But by now, the irony of our story should </w:t>
      </w:r>
      <w:proofErr w:type="gramStart"/>
      <w:r w:rsidRPr="00F11048">
        <w:rPr>
          <w:rFonts w:cs="Times New Roman"/>
          <w:sz w:val="16"/>
        </w:rPr>
        <w:t>be  apparent</w:t>
      </w:r>
      <w:proofErr w:type="gramEnd"/>
      <w:r w:rsidRPr="00F11048">
        <w:rPr>
          <w:rFonts w:cs="Times New Roman"/>
          <w:sz w:val="16"/>
        </w:rPr>
        <w:t xml:space="preserve"> *the more effectively academic debating practice can be focused toward  these ends, the greater the proclivity of McCarthy’s ideological heirs to brand the  activity as a ‘‘weapon of mass destruction.’’ </w:t>
      </w:r>
    </w:p>
    <w:p w14:paraId="0958C267" w14:textId="77777777" w:rsidR="004F454D" w:rsidRPr="00547EC6" w:rsidRDefault="004F454D" w:rsidP="004F454D">
      <w:pPr>
        <w:rPr>
          <w:rFonts w:ascii="Times New Roman" w:hAnsi="Times New Roman" w:cs="Times New Roman"/>
          <w:sz w:val="16"/>
        </w:rPr>
      </w:pPr>
    </w:p>
    <w:p w14:paraId="2D269135"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political education offered by policy debate is a prerequisite to an interrogation of individual </w:t>
      </w:r>
      <w:r>
        <w:rPr>
          <w:rFonts w:ascii="Times New Roman" w:hAnsi="Times New Roman" w:cs="Times New Roman"/>
        </w:rPr>
        <w:t>consumption</w:t>
      </w:r>
      <w:r w:rsidRPr="00213756">
        <w:rPr>
          <w:rFonts w:ascii="Times New Roman" w:hAnsi="Times New Roman" w:cs="Times New Roman"/>
        </w:rPr>
        <w:t xml:space="preserve">. If you don’t understand the federal structures that organize the economic structure of your life, you can’t accurately speak about the politics of your </w:t>
      </w:r>
      <w:r>
        <w:rPr>
          <w:rFonts w:ascii="Times New Roman" w:hAnsi="Times New Roman" w:cs="Times New Roman"/>
        </w:rPr>
        <w:t>consumptive practices</w:t>
      </w:r>
      <w:r w:rsidRPr="00213756">
        <w:rPr>
          <w:rFonts w:ascii="Times New Roman" w:hAnsi="Times New Roman" w:cs="Times New Roman"/>
        </w:rPr>
        <w:t xml:space="preserve">. </w:t>
      </w:r>
    </w:p>
    <w:p w14:paraId="3B9D630A"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Zwarensteyn 2012</w:t>
      </w:r>
    </w:p>
    <w:p w14:paraId="1FED46BC"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Ellen C., Masters Candidate in Communications at Grand Valley State University, High School Policy Debate as an Enduring Pathway to Political Education: Evaluating Possibilities for Political Learning, Masters Theses. Paper 35, </w:t>
      </w:r>
      <w:hyperlink r:id="rId25" w:history="1">
        <w:r w:rsidRPr="00213756">
          <w:rPr>
            <w:rStyle w:val="Hyperlink"/>
            <w:rFonts w:ascii="Times New Roman" w:hAnsi="Times New Roman" w:cs="Times New Roman"/>
            <w:sz w:val="16"/>
            <w:szCs w:val="16"/>
          </w:rPr>
          <w:t>http://scholarworks.gvsu.edu/theses/35</w:t>
        </w:r>
      </w:hyperlink>
    </w:p>
    <w:p w14:paraId="6CBF5470"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lastRenderedPageBreak/>
        <w:t xml:space="preserve">An important point of consensus and departure from the PEP </w:t>
      </w:r>
      <w:proofErr w:type="gramStart"/>
      <w:r w:rsidRPr="00213756">
        <w:rPr>
          <w:rFonts w:ascii="Times New Roman" w:hAnsi="Times New Roman" w:cs="Times New Roman"/>
          <w:sz w:val="16"/>
        </w:rPr>
        <w:t>findings,</w:t>
      </w:r>
      <w:proofErr w:type="gramEnd"/>
      <w:r w:rsidRPr="00213756">
        <w:rPr>
          <w:rFonts w:ascii="Times New Roman" w:hAnsi="Times New Roman" w:cs="Times New Roman"/>
          <w:sz w:val="16"/>
        </w:rPr>
        <w:t xml:space="preserve"> is that policy debaters a) share a belief in the primacy of considering one’s self political and not partisan and b) do not walk away thinking that electoral politics on the national level is imposing. This study suggests debaters share a sense of being aware of issues – a distinctively different characteristic than being </w:t>
      </w:r>
      <w:proofErr w:type="gramStart"/>
      <w:r w:rsidRPr="00213756">
        <w:rPr>
          <w:rFonts w:ascii="Times New Roman" w:hAnsi="Times New Roman" w:cs="Times New Roman"/>
          <w:sz w:val="16"/>
        </w:rPr>
        <w:t>partisan</w:t>
      </w:r>
      <w:proofErr w:type="gramEnd"/>
      <w:r w:rsidRPr="00213756">
        <w:rPr>
          <w:rFonts w:ascii="Times New Roman" w:hAnsi="Times New Roman" w:cs="Times New Roman"/>
          <w:sz w:val="16"/>
        </w:rPr>
        <w:t xml:space="preserve">. While many debates do align themselves or work on behalf of partisan groups, most first identify as political. Conversely, most high school debate students feel more connected to national politics. Debaters, motivated by competition, follow the news and interact with the ramifications of national political decisions on a daily or – during debate tournaments –minute-by-minute basis. In fact, </w:t>
      </w:r>
      <w:r w:rsidRPr="00213756">
        <w:rPr>
          <w:rStyle w:val="StyleBoldUnderline"/>
          <w:rFonts w:ascii="Times New Roman" w:hAnsi="Times New Roman" w:cs="Times New Roman"/>
        </w:rPr>
        <w:t xml:space="preserve">most </w:t>
      </w:r>
      <w:r w:rsidRPr="001011C2">
        <w:rPr>
          <w:rStyle w:val="StyleBoldUnderline"/>
          <w:rFonts w:ascii="Times New Roman" w:hAnsi="Times New Roman" w:cs="Times New Roman"/>
        </w:rPr>
        <w:t xml:space="preserve">debaters suggest </w:t>
      </w:r>
      <w:r w:rsidRPr="001011C2">
        <w:rPr>
          <w:rStyle w:val="StyleBoldUnderline"/>
          <w:rFonts w:ascii="Times New Roman" w:hAnsi="Times New Roman" w:cs="Times New Roman"/>
          <w:highlight w:val="green"/>
        </w:rPr>
        <w:t>there is a more intimate relationship to politics</w:t>
      </w:r>
      <w:r w:rsidRPr="00213756">
        <w:rPr>
          <w:rStyle w:val="StyleBoldUnderline"/>
          <w:rFonts w:ascii="Times New Roman" w:hAnsi="Times New Roman" w:cs="Times New Roman"/>
        </w:rPr>
        <w:t xml:space="preserve"> </w:t>
      </w:r>
      <w:r w:rsidRPr="001011C2">
        <w:rPr>
          <w:rStyle w:val="StyleBoldUnderline"/>
          <w:rFonts w:ascii="Times New Roman" w:hAnsi="Times New Roman" w:cs="Times New Roman"/>
          <w:highlight w:val="green"/>
        </w:rPr>
        <w:t>at the national and</w:t>
      </w:r>
      <w:r w:rsidRPr="00213756">
        <w:rPr>
          <w:rStyle w:val="StyleBoldUnderline"/>
          <w:rFonts w:ascii="Times New Roman" w:hAnsi="Times New Roman" w:cs="Times New Roman"/>
        </w:rPr>
        <w:t xml:space="preserve"> even </w:t>
      </w:r>
      <w:r w:rsidRPr="001011C2">
        <w:rPr>
          <w:rStyle w:val="StyleBoldUnderline"/>
          <w:rFonts w:ascii="Times New Roman" w:hAnsi="Times New Roman" w:cs="Times New Roman"/>
          <w:highlight w:val="green"/>
        </w:rPr>
        <w:t>international</w:t>
      </w:r>
      <w:r w:rsidRPr="00213756">
        <w:rPr>
          <w:rStyle w:val="StyleBoldUnderline"/>
          <w:rFonts w:ascii="Times New Roman" w:hAnsi="Times New Roman" w:cs="Times New Roman"/>
        </w:rPr>
        <w:t xml:space="preserve"> </w:t>
      </w:r>
      <w:r w:rsidRPr="001011C2">
        <w:rPr>
          <w:rStyle w:val="StyleBoldUnderline"/>
          <w:rFonts w:ascii="Times New Roman" w:hAnsi="Times New Roman" w:cs="Times New Roman"/>
          <w:highlight w:val="green"/>
        </w:rPr>
        <w:t>levels than at the local</w:t>
      </w:r>
      <w:r w:rsidRPr="00213756">
        <w:rPr>
          <w:rStyle w:val="StyleBoldUnderline"/>
          <w:rFonts w:ascii="Times New Roman" w:hAnsi="Times New Roman" w:cs="Times New Roman"/>
        </w:rPr>
        <w:t xml:space="preserve"> or state </w:t>
      </w:r>
      <w:r w:rsidRPr="001011C2">
        <w:rPr>
          <w:rStyle w:val="StyleBoldUnderline"/>
          <w:rFonts w:ascii="Times New Roman" w:hAnsi="Times New Roman" w:cs="Times New Roman"/>
          <w:highlight w:val="green"/>
        </w:rPr>
        <w:t>level</w:t>
      </w:r>
      <w:r w:rsidRPr="00213756">
        <w:rPr>
          <w:rFonts w:ascii="Times New Roman" w:hAnsi="Times New Roman" w:cs="Times New Roman"/>
          <w:sz w:val="16"/>
        </w:rPr>
        <w:t xml:space="preserve">. Thus, </w:t>
      </w:r>
      <w:r w:rsidRPr="00213756">
        <w:rPr>
          <w:rStyle w:val="StyleBoldUnderline"/>
          <w:rFonts w:ascii="Times New Roman" w:hAnsi="Times New Roman" w:cs="Times New Roman"/>
        </w:rPr>
        <w:t>it is useful to see policy debate as a way of broadening the definition of what is political. While the mechanical/structural debate routine is relatively unchanging, expression, phrasing, and representations of debate continue to evolve</w:t>
      </w:r>
      <w:r w:rsidRPr="00213756">
        <w:rPr>
          <w:rFonts w:ascii="Times New Roman" w:hAnsi="Times New Roman" w:cs="Times New Roman"/>
          <w:sz w:val="16"/>
        </w:rPr>
        <w:t xml:space="preserve">. </w:t>
      </w:r>
      <w:r w:rsidRPr="001011C2">
        <w:rPr>
          <w:rStyle w:val="StyleBoldUnderline"/>
          <w:rFonts w:ascii="Times New Roman" w:hAnsi="Times New Roman" w:cs="Times New Roman"/>
          <w:highlight w:val="green"/>
        </w:rPr>
        <w:t>Participation in policy debate may aid in understanding how discussing issues of social location and privilege are intrinsically tied to a political awareness</w:t>
      </w:r>
      <w:r w:rsidRPr="001011C2">
        <w:rPr>
          <w:rFonts w:ascii="Times New Roman" w:hAnsi="Times New Roman" w:cs="Times New Roman"/>
          <w:sz w:val="16"/>
          <w:highlight w:val="green"/>
        </w:rPr>
        <w:t>.</w:t>
      </w:r>
      <w:r w:rsidRPr="00213756">
        <w:rPr>
          <w:rFonts w:ascii="Times New Roman" w:hAnsi="Times New Roman" w:cs="Times New Roman"/>
          <w:sz w:val="16"/>
        </w:rPr>
        <w:t xml:space="preserve"> Consistent with the analysis done by Warner and Brushke (2001), debate does broaden one’s self-concept as a social actor. </w:t>
      </w:r>
      <w:r w:rsidRPr="001011C2">
        <w:rPr>
          <w:rStyle w:val="StyleBoldUnderline"/>
          <w:rFonts w:ascii="Times New Roman" w:hAnsi="Times New Roman" w:cs="Times New Roman"/>
          <w:highlight w:val="green"/>
        </w:rPr>
        <w:t>This study may suggest an additional benefit in including analysis of social location as a form of what is political</w:t>
      </w:r>
      <w:r w:rsidRPr="00213756">
        <w:rPr>
          <w:rFonts w:ascii="Times New Roman" w:hAnsi="Times New Roman" w:cs="Times New Roman"/>
          <w:sz w:val="16"/>
        </w:rPr>
        <w:t xml:space="preserve">. One participant in particular identified this concept as political – his experience in an urban debate league made him the political activist he is today. He began the journey of analyzing himself relative to institutions of power surrounding him which may have otherwise curtailed his academic potential. Identifying one’s social location was identified as a politically transformative act for him and many others. </w:t>
      </w:r>
    </w:p>
    <w:p w14:paraId="03174B18" w14:textId="77777777" w:rsidR="004F454D" w:rsidRPr="00213756" w:rsidRDefault="004F454D" w:rsidP="004F454D">
      <w:pPr>
        <w:pStyle w:val="Heading3"/>
        <w:rPr>
          <w:rFonts w:ascii="Times New Roman" w:hAnsi="Times New Roman" w:cs="Times New Roman"/>
        </w:rPr>
      </w:pPr>
      <w:r w:rsidRPr="00213756">
        <w:rPr>
          <w:rFonts w:ascii="Times New Roman" w:hAnsi="Times New Roman" w:cs="Times New Roman"/>
        </w:rPr>
        <w:lastRenderedPageBreak/>
        <w:t>A2 Consumption/Global Local --- 2ac WMP Aff</w:t>
      </w:r>
    </w:p>
    <w:p w14:paraId="2FA89BAE"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Affirmative is a prerequisite to the critique. </w:t>
      </w:r>
    </w:p>
    <w:p w14:paraId="72693262" w14:textId="77777777" w:rsidR="004F454D" w:rsidRPr="00213756" w:rsidRDefault="004F454D" w:rsidP="004F454D">
      <w:pPr>
        <w:pStyle w:val="Heading4"/>
        <w:numPr>
          <w:ilvl w:val="0"/>
          <w:numId w:val="1"/>
        </w:numPr>
        <w:rPr>
          <w:rFonts w:ascii="Times New Roman" w:hAnsi="Times New Roman" w:cs="Times New Roman"/>
        </w:rPr>
      </w:pPr>
      <w:r w:rsidRPr="00213756">
        <w:rPr>
          <w:rFonts w:ascii="Times New Roman" w:hAnsi="Times New Roman" w:cs="Times New Roman"/>
        </w:rPr>
        <w:t xml:space="preserve">Individual focus fuels economic nationalism --- CFIUS politicization means every local problem will be blamed on China &amp; foreign investment. </w:t>
      </w:r>
    </w:p>
    <w:p w14:paraId="48BED815"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Bello &amp; Mittal 2000</w:t>
      </w:r>
    </w:p>
    <w:p w14:paraId="5C74687B"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Walden, Anuradha, Dangerous Liaisons: Progressives, the Right, and the Anti-China Trade Campaign, Institute for Food and Development Policy/Food First, May, </w:t>
      </w:r>
      <w:hyperlink r:id="rId26" w:history="1">
        <w:r w:rsidRPr="00213756">
          <w:rPr>
            <w:rStyle w:val="Hyperlink"/>
            <w:rFonts w:ascii="Times New Roman" w:hAnsi="Times New Roman" w:cs="Times New Roman"/>
            <w:sz w:val="16"/>
            <w:szCs w:val="16"/>
          </w:rPr>
          <w:t>http://www.tni.org/archives/archives_bello_china</w:t>
        </w:r>
      </w:hyperlink>
    </w:p>
    <w:p w14:paraId="78D92221"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Sixth, </w:t>
      </w:r>
      <w:r w:rsidRPr="00734F12">
        <w:rPr>
          <w:rStyle w:val="underline"/>
          <w:rFonts w:ascii="Times New Roman" w:hAnsi="Times New Roman" w:cs="Times New Roman"/>
          <w:highlight w:val="green"/>
        </w:rPr>
        <w:t>the anti-China trade campaign</w:t>
      </w:r>
      <w:r w:rsidRPr="00213756">
        <w:rPr>
          <w:rFonts w:ascii="Times New Roman" w:hAnsi="Times New Roman" w:cs="Times New Roman"/>
          <w:sz w:val="16"/>
        </w:rPr>
        <w:t xml:space="preserve"> is dishonest. It </w:t>
      </w:r>
      <w:r w:rsidRPr="00213756">
        <w:rPr>
          <w:rStyle w:val="underline"/>
          <w:rFonts w:ascii="Times New Roman" w:hAnsi="Times New Roman" w:cs="Times New Roman"/>
        </w:rPr>
        <w:t>invokes concern</w:t>
      </w:r>
      <w:r w:rsidRPr="00213756">
        <w:rPr>
          <w:rFonts w:ascii="Times New Roman" w:hAnsi="Times New Roman" w:cs="Times New Roman"/>
          <w:sz w:val="16"/>
        </w:rPr>
        <w:t xml:space="preserve"> about the rights of Chinese workers and the rights of the Chinese people, </w:t>
      </w:r>
      <w:r w:rsidRPr="00213756">
        <w:rPr>
          <w:rStyle w:val="underline"/>
          <w:rFonts w:ascii="Times New Roman" w:hAnsi="Times New Roman" w:cs="Times New Roman"/>
        </w:rPr>
        <w:t xml:space="preserve">but its </w:t>
      </w:r>
      <w:r w:rsidRPr="00734F12">
        <w:rPr>
          <w:rStyle w:val="underline"/>
          <w:rFonts w:ascii="Times New Roman" w:hAnsi="Times New Roman" w:cs="Times New Roman"/>
          <w:highlight w:val="green"/>
        </w:rPr>
        <w:t>main objective is</w:t>
      </w:r>
      <w:r w:rsidRPr="00213756">
        <w:rPr>
          <w:rFonts w:ascii="Times New Roman" w:hAnsi="Times New Roman" w:cs="Times New Roman"/>
          <w:sz w:val="16"/>
        </w:rPr>
        <w:t xml:space="preserve"> to protect American jobs against cheap imports from China. This is </w:t>
      </w:r>
      <w:r w:rsidRPr="00734F12">
        <w:rPr>
          <w:rStyle w:val="underline"/>
          <w:rFonts w:ascii="Times New Roman" w:hAnsi="Times New Roman" w:cs="Times New Roman"/>
          <w:highlight w:val="green"/>
        </w:rPr>
        <w:t>cloaking self-interest with altruistic rhetoric</w:t>
      </w:r>
      <w:r w:rsidRPr="00213756">
        <w:rPr>
          <w:rFonts w:ascii="Times New Roman" w:hAnsi="Times New Roman" w:cs="Times New Roman"/>
          <w:sz w:val="16"/>
        </w:rPr>
        <w:t xml:space="preserve">. What the campaign should be doing is openly acknowledging that its overriding goal is to protect jobs, which is a legitimate concern and goal. And what it should be working for is not invoking sanctions on human rights grounds, but working out solutions such as managed trade, which would seek to balance the need of American workers to protect their jobs while allowing the market access that allows workers in other countries to keep their jobs and their countries to sustain a certain level of growth while they move to change their development model. (13) Instead, </w:t>
      </w:r>
      <w:r w:rsidRPr="00734F12">
        <w:rPr>
          <w:rStyle w:val="underline"/>
          <w:rFonts w:ascii="Times New Roman" w:hAnsi="Times New Roman" w:cs="Times New Roman"/>
          <w:highlight w:val="green"/>
        </w:rPr>
        <w:t>what the rhetoric of the anti-China trade campaign does is to debase human rights and democratic rights language with its hypocrisy while delegitimizing the objective of protecting jobs</w:t>
      </w:r>
      <w:r w:rsidRPr="00213756">
        <w:rPr>
          <w:rFonts w:ascii="Times New Roman" w:hAnsi="Times New Roman" w:cs="Times New Roman"/>
          <w:sz w:val="16"/>
        </w:rPr>
        <w:t>-which is a central social and economic right-</w:t>
      </w:r>
      <w:r w:rsidRPr="00734F12">
        <w:rPr>
          <w:rStyle w:val="underline"/>
          <w:rFonts w:ascii="Times New Roman" w:hAnsi="Times New Roman" w:cs="Times New Roman"/>
          <w:highlight w:val="green"/>
        </w:rPr>
        <w:t>by concealing it</w:t>
      </w:r>
      <w:r w:rsidRPr="00213756">
        <w:rPr>
          <w:rFonts w:ascii="Times New Roman" w:hAnsi="Times New Roman" w:cs="Times New Roman"/>
          <w:sz w:val="16"/>
        </w:rPr>
        <w:t>.</w:t>
      </w:r>
    </w:p>
    <w:p w14:paraId="3CFF37F6"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(B.) The alternative locks workers in the forced choice between accepting structural inequality and hating their foreign counterparts. </w:t>
      </w:r>
    </w:p>
    <w:p w14:paraId="2612A878"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Hart-Landsberg &amp; Burkett 2006</w:t>
      </w:r>
    </w:p>
    <w:p w14:paraId="34D5BDBD"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06DCD3B4"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Although China’s National Bureau of Statistics has concluded, based on survey research, that only 5 per cent of the country’s population can currently be considered middle-class, the government is conﬁdent that its economic policies will raise this to 45 per cent by 2020. </w:t>
      </w:r>
      <w:proofErr w:type="gramStart"/>
      <w:r w:rsidRPr="00213756">
        <w:rPr>
          <w:rFonts w:ascii="Times New Roman" w:hAnsi="Times New Roman" w:cs="Times New Roman"/>
          <w:sz w:val="16"/>
        </w:rPr>
        <w:t>However, such a prediction ﬂies in the face of the lived experiences of Chinese working people.</w:t>
      </w:r>
      <w:proofErr w:type="gramEnd"/>
      <w:r w:rsidRPr="00213756">
        <w:rPr>
          <w:rFonts w:ascii="Times New Roman" w:hAnsi="Times New Roman" w:cs="Times New Roman"/>
          <w:sz w:val="16"/>
        </w:rPr>
        <w:t xml:space="preserve"> As a Hong Kong Confederation of Trade Unions report explains, </w:t>
      </w:r>
      <w:r w:rsidRPr="00213756">
        <w:rPr>
          <w:rStyle w:val="StyleBoldUnderline"/>
          <w:rFonts w:ascii="Times New Roman" w:hAnsi="Times New Roman" w:cs="Times New Roman"/>
        </w:rPr>
        <w:t>‘</w:t>
      </w:r>
      <w:r w:rsidRPr="00734F12">
        <w:rPr>
          <w:rStyle w:val="StyleBoldUnderline"/>
          <w:rFonts w:ascii="Times New Roman" w:hAnsi="Times New Roman" w:cs="Times New Roman"/>
          <w:highlight w:val="green"/>
        </w:rPr>
        <w:t xml:space="preserve">globalisation’ </w:t>
      </w:r>
      <w:r w:rsidRPr="00734F12">
        <w:rPr>
          <w:rStyle w:val="StyleBoldUnderline"/>
          <w:rFonts w:ascii="Times New Roman" w:hAnsi="Times New Roman" w:cs="Times New Roman"/>
        </w:rPr>
        <w:t xml:space="preserve">has </w:t>
      </w:r>
      <w:r w:rsidRPr="00734F12">
        <w:rPr>
          <w:rStyle w:val="StyleBoldUnderline"/>
          <w:rFonts w:ascii="Times New Roman" w:hAnsi="Times New Roman" w:cs="Times New Roman"/>
          <w:highlight w:val="green"/>
        </w:rPr>
        <w:t>left Chinese workers: isolated</w:t>
      </w:r>
      <w:r w:rsidRPr="00213756">
        <w:rPr>
          <w:rStyle w:val="StyleBoldUnderline"/>
          <w:rFonts w:ascii="Times New Roman" w:hAnsi="Times New Roman" w:cs="Times New Roman"/>
        </w:rPr>
        <w:t xml:space="preserve"> in a global equation in which job insecurity and poverty award employers with the upper hand in what has become known as the race to the bottom. </w:t>
      </w:r>
      <w:r w:rsidRPr="00734F12">
        <w:rPr>
          <w:rStyle w:val="StyleBoldUnderline"/>
          <w:rFonts w:ascii="Times New Roman" w:hAnsi="Times New Roman" w:cs="Times New Roman"/>
          <w:highlight w:val="green"/>
        </w:rPr>
        <w:t xml:space="preserve">Workers in developed countries are told </w:t>
      </w:r>
      <w:r w:rsidRPr="00734F12">
        <w:rPr>
          <w:rStyle w:val="StyleBoldUnderline"/>
          <w:rFonts w:ascii="Times New Roman" w:hAnsi="Times New Roman" w:cs="Times New Roman"/>
        </w:rPr>
        <w:t xml:space="preserve">that </w:t>
      </w:r>
      <w:r w:rsidRPr="00734F12">
        <w:rPr>
          <w:rStyle w:val="StyleBoldUnderline"/>
          <w:rFonts w:ascii="Times New Roman" w:hAnsi="Times New Roman" w:cs="Times New Roman"/>
          <w:highlight w:val="green"/>
        </w:rPr>
        <w:t>they must accept lower wages</w:t>
      </w:r>
      <w:r w:rsidRPr="00213756">
        <w:rPr>
          <w:rStyle w:val="StyleBoldUnderline"/>
          <w:rFonts w:ascii="Times New Roman" w:hAnsi="Times New Roman" w:cs="Times New Roman"/>
        </w:rPr>
        <w:t xml:space="preserve"> and ﬂexible working conditions </w:t>
      </w:r>
      <w:r w:rsidRPr="00734F12">
        <w:rPr>
          <w:rStyle w:val="StyleBoldUnderline"/>
          <w:rFonts w:ascii="Times New Roman" w:hAnsi="Times New Roman" w:cs="Times New Roman"/>
          <w:highlight w:val="green"/>
        </w:rPr>
        <w:t>to stop their bosses moving production abroad.</w:t>
      </w:r>
      <w:r w:rsidRPr="00213756">
        <w:rPr>
          <w:rStyle w:val="StyleBoldUnderline"/>
          <w:rFonts w:ascii="Times New Roman" w:hAnsi="Times New Roman" w:cs="Times New Roman"/>
        </w:rPr>
        <w:t xml:space="preserve"> </w:t>
      </w:r>
      <w:r w:rsidRPr="00734F12">
        <w:rPr>
          <w:rStyle w:val="StyleBoldUnderline"/>
          <w:rFonts w:ascii="Times New Roman" w:hAnsi="Times New Roman" w:cs="Times New Roman"/>
          <w:highlight w:val="green"/>
        </w:rPr>
        <w:t>Meanwhile</w:t>
      </w:r>
      <w:r w:rsidRPr="00213756">
        <w:rPr>
          <w:rStyle w:val="StyleBoldUnderline"/>
          <w:rFonts w:ascii="Times New Roman" w:hAnsi="Times New Roman" w:cs="Times New Roman"/>
        </w:rPr>
        <w:t xml:space="preserve">, </w:t>
      </w:r>
      <w:r w:rsidRPr="00734F12">
        <w:rPr>
          <w:rStyle w:val="StyleBoldUnderline"/>
          <w:rFonts w:ascii="Times New Roman" w:hAnsi="Times New Roman" w:cs="Times New Roman"/>
          <w:highlight w:val="green"/>
        </w:rPr>
        <w:t>workers in</w:t>
      </w:r>
      <w:r w:rsidRPr="00213756">
        <w:rPr>
          <w:rStyle w:val="StyleBoldUnderline"/>
          <w:rFonts w:ascii="Times New Roman" w:hAnsi="Times New Roman" w:cs="Times New Roman"/>
        </w:rPr>
        <w:t xml:space="preserve"> SOEs in </w:t>
      </w:r>
      <w:r w:rsidRPr="00734F12">
        <w:rPr>
          <w:rStyle w:val="StyleBoldUnderline"/>
          <w:rFonts w:ascii="Times New Roman" w:hAnsi="Times New Roman" w:cs="Times New Roman"/>
          <w:highlight w:val="green"/>
        </w:rPr>
        <w:t>China are told they must accept a decline in</w:t>
      </w:r>
      <w:r w:rsidRPr="00213756">
        <w:rPr>
          <w:rStyle w:val="StyleBoldUnderline"/>
          <w:rFonts w:ascii="Times New Roman" w:hAnsi="Times New Roman" w:cs="Times New Roman"/>
        </w:rPr>
        <w:t xml:space="preserve"> </w:t>
      </w:r>
      <w:r w:rsidRPr="00734F12">
        <w:rPr>
          <w:rStyle w:val="StyleBoldUnderline"/>
          <w:rFonts w:ascii="Times New Roman" w:hAnsi="Times New Roman" w:cs="Times New Roman"/>
          <w:highlight w:val="green"/>
        </w:rPr>
        <w:t>conditions</w:t>
      </w:r>
      <w:r w:rsidRPr="00213756">
        <w:rPr>
          <w:rStyle w:val="StyleBoldUnderline"/>
          <w:rFonts w:ascii="Times New Roman" w:hAnsi="Times New Roman" w:cs="Times New Roman"/>
        </w:rPr>
        <w:t xml:space="preserve"> and </w:t>
      </w:r>
      <w:r w:rsidRPr="00734F12">
        <w:rPr>
          <w:rStyle w:val="StyleBoldUnderline"/>
          <w:rFonts w:ascii="Times New Roman" w:hAnsi="Times New Roman" w:cs="Times New Roman"/>
        </w:rPr>
        <w:t>welfare or be replaced by migrant workers</w:t>
      </w:r>
      <w:r w:rsidRPr="00213756">
        <w:rPr>
          <w:rStyle w:val="StyleBoldUnderline"/>
          <w:rFonts w:ascii="Times New Roman" w:hAnsi="Times New Roman" w:cs="Times New Roman"/>
        </w:rPr>
        <w:t xml:space="preserve"> from the countryside. And </w:t>
      </w:r>
      <w:r w:rsidRPr="00734F12">
        <w:rPr>
          <w:rStyle w:val="StyleBoldUnderline"/>
          <w:rFonts w:ascii="Times New Roman" w:hAnsi="Times New Roman" w:cs="Times New Roman"/>
          <w:highlight w:val="green"/>
        </w:rPr>
        <w:t>migrant workers</w:t>
      </w:r>
      <w:r w:rsidRPr="00213756">
        <w:rPr>
          <w:rFonts w:ascii="Times New Roman" w:hAnsi="Times New Roman" w:cs="Times New Roman"/>
          <w:sz w:val="16"/>
        </w:rPr>
        <w:t xml:space="preserve">, especially in the coastal Special Economic Zones, </w:t>
      </w:r>
      <w:r w:rsidRPr="00734F12">
        <w:rPr>
          <w:rStyle w:val="StyleBoldUnderline"/>
          <w:rFonts w:ascii="Times New Roman" w:hAnsi="Times New Roman" w:cs="Times New Roman"/>
          <w:highlight w:val="green"/>
        </w:rPr>
        <w:t>are told that they must accept</w:t>
      </w:r>
      <w:r w:rsidRPr="00213756">
        <w:rPr>
          <w:rStyle w:val="StyleBoldUnderline"/>
          <w:rFonts w:ascii="Times New Roman" w:hAnsi="Times New Roman" w:cs="Times New Roman"/>
        </w:rPr>
        <w:t xml:space="preserve"> </w:t>
      </w:r>
      <w:r w:rsidRPr="00734F12">
        <w:rPr>
          <w:rStyle w:val="StyleBoldUnderline"/>
          <w:rFonts w:ascii="Times New Roman" w:hAnsi="Times New Roman" w:cs="Times New Roman"/>
          <w:highlight w:val="green"/>
        </w:rPr>
        <w:t>wage arrears and lax health and safety or the boss will move</w:t>
      </w:r>
      <w:r w:rsidRPr="00213756">
        <w:rPr>
          <w:rStyle w:val="StyleBoldUnderline"/>
          <w:rFonts w:ascii="Times New Roman" w:hAnsi="Times New Roman" w:cs="Times New Roman"/>
        </w:rPr>
        <w:t xml:space="preserve"> to a more investor-friendly environment </w:t>
      </w:r>
      <w:r w:rsidRPr="00734F12">
        <w:rPr>
          <w:rStyle w:val="StyleBoldUnderline"/>
          <w:rFonts w:ascii="Times New Roman" w:hAnsi="Times New Roman" w:cs="Times New Roman"/>
          <w:highlight w:val="green"/>
        </w:rPr>
        <w:t>further inland</w:t>
      </w:r>
      <w:r w:rsidRPr="00213756">
        <w:rPr>
          <w:rFonts w:ascii="Times New Roman" w:hAnsi="Times New Roman" w:cs="Times New Roman"/>
          <w:sz w:val="16"/>
        </w:rPr>
        <w:t>.</w:t>
      </w:r>
    </w:p>
    <w:p w14:paraId="60B26446"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alternative fractures the left --- Rejecting the plan’s [global/production] focus unites the alternative with right wing china bashers and fractures opposition to the Pentagon’s militarist china policy. </w:t>
      </w:r>
    </w:p>
    <w:p w14:paraId="36BDC100"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Bello &amp; Mittal 2000</w:t>
      </w:r>
    </w:p>
    <w:p w14:paraId="28A1E23C"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Walden, Anuradha, Dangerous Liaisons: Progressives, the Right, and the Anti-China Trade Campaign, Institute for Food and Development Policy/Food First, May, </w:t>
      </w:r>
      <w:hyperlink r:id="rId27" w:history="1">
        <w:r w:rsidRPr="00213756">
          <w:rPr>
            <w:rStyle w:val="Hyperlink"/>
            <w:rFonts w:ascii="Times New Roman" w:hAnsi="Times New Roman" w:cs="Times New Roman"/>
            <w:sz w:val="16"/>
            <w:szCs w:val="16"/>
          </w:rPr>
          <w:t>http://www.tni.org/archives/archives_bello_china</w:t>
        </w:r>
      </w:hyperlink>
    </w:p>
    <w:p w14:paraId="6570EB57" w14:textId="77777777" w:rsidR="004F454D" w:rsidRPr="00213756" w:rsidRDefault="004F454D" w:rsidP="004F454D">
      <w:pPr>
        <w:rPr>
          <w:rFonts w:ascii="Times New Roman" w:hAnsi="Times New Roman" w:cs="Times New Roman"/>
        </w:rPr>
      </w:pPr>
      <w:r w:rsidRPr="00213756">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213756">
        <w:rPr>
          <w:rStyle w:val="StyleBoldUnderline"/>
          <w:rFonts w:ascii="Times New Roman" w:hAnsi="Times New Roman" w:cs="Times New Roman"/>
        </w:rPr>
        <w:t>We do not approve of the free-trade paradigm</w:t>
      </w:r>
      <w:r w:rsidRPr="00213756">
        <w:rPr>
          <w:rFonts w:ascii="Times New Roman" w:hAnsi="Times New Roman" w:cs="Times New Roman"/>
          <w:sz w:val="16"/>
        </w:rPr>
        <w:t xml:space="preserve"> that underpins NTR status. </w:t>
      </w:r>
      <w:r w:rsidRPr="00213756">
        <w:rPr>
          <w:rStyle w:val="StyleBoldUnderline"/>
          <w:rFonts w:ascii="Times New Roman" w:hAnsi="Times New Roman" w:cs="Times New Roman"/>
        </w:rPr>
        <w:t>We do not support the WTO</w:t>
      </w:r>
      <w:r w:rsidRPr="00213756">
        <w:rPr>
          <w:rFonts w:ascii="Times New Roman" w:hAnsi="Times New Roman" w:cs="Times New Roman"/>
          <w:sz w:val="16"/>
        </w:rPr>
        <w:t xml:space="preserve">; we believe, in fact, that it would be a mistake for China to join it. </w:t>
      </w:r>
      <w:r w:rsidRPr="00213756">
        <w:rPr>
          <w:rStyle w:val="StyleBoldUnderline"/>
          <w:rFonts w:ascii="Times New Roman" w:hAnsi="Times New Roman" w:cs="Times New Roman"/>
        </w:rPr>
        <w:t xml:space="preserve">But </w:t>
      </w:r>
      <w:r w:rsidRPr="00734F12">
        <w:rPr>
          <w:rStyle w:val="StyleBoldUnderline"/>
          <w:rFonts w:ascii="Times New Roman" w:hAnsi="Times New Roman" w:cs="Times New Roman"/>
          <w:highlight w:val="green"/>
        </w:rPr>
        <w:t>the real issue in the China debate is not</w:t>
      </w:r>
      <w:r w:rsidRPr="00213756">
        <w:rPr>
          <w:rStyle w:val="StyleBoldUnderline"/>
          <w:rFonts w:ascii="Times New Roman" w:hAnsi="Times New Roman" w:cs="Times New Roman"/>
        </w:rPr>
        <w:t xml:space="preserve"> the desirability or undesirability of free </w:t>
      </w:r>
      <w:r w:rsidRPr="00734F12">
        <w:rPr>
          <w:rStyle w:val="StyleBoldUnderline"/>
          <w:rFonts w:ascii="Times New Roman" w:hAnsi="Times New Roman" w:cs="Times New Roman"/>
          <w:highlight w:val="green"/>
        </w:rPr>
        <w:t>trade</w:t>
      </w:r>
      <w:r w:rsidRPr="00213756">
        <w:rPr>
          <w:rFonts w:ascii="Times New Roman" w:hAnsi="Times New Roman" w:cs="Times New Roman"/>
          <w:sz w:val="16"/>
        </w:rPr>
        <w:t xml:space="preserve"> and the WTO. </w:t>
      </w:r>
      <w:r w:rsidRPr="00734F12">
        <w:rPr>
          <w:rStyle w:val="StyleBoldUnderline"/>
          <w:rFonts w:ascii="Times New Roman" w:hAnsi="Times New Roman" w:cs="Times New Roman"/>
          <w:highlight w:val="green"/>
        </w:rPr>
        <w:t>The</w:t>
      </w:r>
      <w:r w:rsidRPr="00213756">
        <w:rPr>
          <w:rFonts w:ascii="Times New Roman" w:hAnsi="Times New Roman" w:cs="Times New Roman"/>
          <w:sz w:val="16"/>
        </w:rPr>
        <w:t xml:space="preserve"> real </w:t>
      </w:r>
      <w:r w:rsidRPr="00734F12">
        <w:rPr>
          <w:rStyle w:val="StyleBoldUnderline"/>
          <w:rFonts w:ascii="Times New Roman" w:hAnsi="Times New Roman" w:cs="Times New Roman"/>
          <w:highlight w:val="green"/>
        </w:rPr>
        <w:t>issue is whether the U</w:t>
      </w:r>
      <w:r w:rsidRPr="00213756">
        <w:rPr>
          <w:rFonts w:ascii="Times New Roman" w:hAnsi="Times New Roman" w:cs="Times New Roman"/>
          <w:sz w:val="16"/>
        </w:rPr>
        <w:t xml:space="preserve">nited </w:t>
      </w:r>
      <w:r w:rsidRPr="00734F12">
        <w:rPr>
          <w:rStyle w:val="StyleBoldUnderline"/>
          <w:rFonts w:ascii="Times New Roman" w:hAnsi="Times New Roman" w:cs="Times New Roman"/>
          <w:highlight w:val="green"/>
        </w:rPr>
        <w:t>S</w:t>
      </w:r>
      <w:r w:rsidRPr="00213756">
        <w:rPr>
          <w:rFonts w:ascii="Times New Roman" w:hAnsi="Times New Roman" w:cs="Times New Roman"/>
          <w:sz w:val="16"/>
        </w:rPr>
        <w:t xml:space="preserve">tates </w:t>
      </w:r>
      <w:r w:rsidRPr="00734F12">
        <w:rPr>
          <w:rStyle w:val="StyleBoldUnderline"/>
          <w:rFonts w:ascii="Times New Roman" w:hAnsi="Times New Roman" w:cs="Times New Roman"/>
          <w:highlight w:val="green"/>
        </w:rPr>
        <w:t>has the right to serve as</w:t>
      </w:r>
      <w:r w:rsidRPr="00213756">
        <w:rPr>
          <w:rStyle w:val="StyleBoldUnderline"/>
          <w:rFonts w:ascii="Times New Roman" w:hAnsi="Times New Roman" w:cs="Times New Roman"/>
        </w:rPr>
        <w:t xml:space="preserve"> the </w:t>
      </w:r>
      <w:r w:rsidRPr="00734F12">
        <w:rPr>
          <w:rStyle w:val="StyleBoldUnderline"/>
          <w:rFonts w:ascii="Times New Roman" w:hAnsi="Times New Roman" w:cs="Times New Roman"/>
          <w:highlight w:val="green"/>
        </w:rPr>
        <w:t>gatekeeper to</w:t>
      </w:r>
      <w:r w:rsidRPr="00213756">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734F12">
        <w:rPr>
          <w:rStyle w:val="StyleBoldUnderline"/>
          <w:rFonts w:ascii="Times New Roman" w:hAnsi="Times New Roman" w:cs="Times New Roman"/>
          <w:highlight w:val="green"/>
        </w:rPr>
        <w:t>the international community</w:t>
      </w:r>
      <w:r w:rsidRPr="00213756">
        <w:rPr>
          <w:rStyle w:val="StyleBoldUnderline"/>
          <w:rFonts w:ascii="Times New Roman" w:hAnsi="Times New Roman" w:cs="Times New Roman"/>
        </w:rPr>
        <w:t>. The issue is</w:t>
      </w:r>
      <w:r w:rsidRPr="00213756">
        <w:rPr>
          <w:rFonts w:ascii="Times New Roman" w:hAnsi="Times New Roman" w:cs="Times New Roman"/>
          <w:sz w:val="16"/>
        </w:rPr>
        <w:t xml:space="preserve"> unilateralism-the destabilizing thrust </w:t>
      </w:r>
      <w:r w:rsidRPr="00213756">
        <w:rPr>
          <w:rStyle w:val="StyleBoldUnderline"/>
          <w:rFonts w:ascii="Times New Roman" w:hAnsi="Times New Roman" w:cs="Times New Roman"/>
        </w:rPr>
        <w:t>that</w:t>
      </w:r>
      <w:r w:rsidRPr="00213756">
        <w:rPr>
          <w:rFonts w:ascii="Times New Roman" w:hAnsi="Times New Roman" w:cs="Times New Roman"/>
          <w:sz w:val="16"/>
        </w:rPr>
        <w:t xml:space="preserve"> is Washington’s oldest approach to the rest of the world. </w:t>
      </w:r>
      <w:r w:rsidRPr="00734F12">
        <w:rPr>
          <w:rStyle w:val="StyleBoldUnderline"/>
          <w:rFonts w:ascii="Times New Roman" w:hAnsi="Times New Roman" w:cs="Times New Roman"/>
          <w:highlight w:val="green"/>
        </w:rPr>
        <w:t>The</w:t>
      </w:r>
      <w:r w:rsidRPr="00213756">
        <w:rPr>
          <w:rStyle w:val="StyleBoldUnderline"/>
          <w:rFonts w:ascii="Times New Roman" w:hAnsi="Times New Roman" w:cs="Times New Roman"/>
        </w:rPr>
        <w:t xml:space="preserve"> unilateralist </w:t>
      </w:r>
      <w:r w:rsidRPr="00734F12">
        <w:rPr>
          <w:rStyle w:val="StyleBoldUnderline"/>
          <w:rFonts w:ascii="Times New Roman" w:hAnsi="Times New Roman" w:cs="Times New Roman"/>
          <w:highlight w:val="green"/>
        </w:rPr>
        <w:t>anti-China trade campaign enmeshes</w:t>
      </w:r>
      <w:r w:rsidRPr="00213756">
        <w:rPr>
          <w:rFonts w:ascii="Times New Roman" w:hAnsi="Times New Roman" w:cs="Times New Roman"/>
          <w:sz w:val="16"/>
        </w:rPr>
        <w:t xml:space="preserve"> many </w:t>
      </w:r>
      <w:r w:rsidRPr="00734F12">
        <w:rPr>
          <w:rStyle w:val="StyleBoldUnderline"/>
          <w:rFonts w:ascii="Times New Roman" w:hAnsi="Times New Roman" w:cs="Times New Roman"/>
          <w:highlight w:val="green"/>
        </w:rPr>
        <w:t>progressive groups</w:t>
      </w:r>
      <w:r w:rsidRPr="00213756">
        <w:rPr>
          <w:rStyle w:val="StyleBoldUnderline"/>
          <w:rFonts w:ascii="Times New Roman" w:hAnsi="Times New Roman" w:cs="Times New Roman"/>
        </w:rPr>
        <w:t xml:space="preserve"> in the US </w:t>
      </w:r>
      <w:r w:rsidRPr="00734F12">
        <w:rPr>
          <w:rStyle w:val="StyleBoldUnderline"/>
          <w:rFonts w:ascii="Times New Roman" w:hAnsi="Times New Roman" w:cs="Times New Roman"/>
          <w:highlight w:val="green"/>
        </w:rPr>
        <w:t>in an unholy alliance with the right wing that</w:t>
      </w:r>
      <w:r w:rsidRPr="00734F12">
        <w:rPr>
          <w:rFonts w:ascii="Times New Roman" w:hAnsi="Times New Roman" w:cs="Times New Roman"/>
          <w:sz w:val="16"/>
          <w:highlight w:val="green"/>
        </w:rPr>
        <w:t>,</w:t>
      </w:r>
      <w:r w:rsidRPr="00213756">
        <w:rPr>
          <w:rFonts w:ascii="Times New Roman" w:hAnsi="Times New Roman" w:cs="Times New Roman"/>
          <w:sz w:val="16"/>
        </w:rPr>
        <w:t xml:space="preserve"> among other things, </w:t>
      </w:r>
      <w:r w:rsidRPr="00734F12">
        <w:rPr>
          <w:rStyle w:val="StyleBoldUnderline"/>
          <w:rFonts w:ascii="Times New Roman" w:hAnsi="Times New Roman" w:cs="Times New Roman"/>
          <w:highlight w:val="green"/>
        </w:rPr>
        <w:t xml:space="preserve">advances the Pentagon’s </w:t>
      </w:r>
      <w:r w:rsidRPr="00734F12">
        <w:rPr>
          <w:rStyle w:val="StyleBoldUnderline"/>
          <w:rFonts w:ascii="Times New Roman" w:hAnsi="Times New Roman" w:cs="Times New Roman"/>
        </w:rPr>
        <w:t xml:space="preserve">grand </w:t>
      </w:r>
      <w:r w:rsidRPr="00734F12">
        <w:rPr>
          <w:rStyle w:val="StyleBoldUnderline"/>
          <w:rFonts w:ascii="Times New Roman" w:hAnsi="Times New Roman" w:cs="Times New Roman"/>
          <w:highlight w:val="green"/>
        </w:rPr>
        <w:t xml:space="preserve">strategy to </w:t>
      </w:r>
      <w:r w:rsidRPr="00734F12">
        <w:rPr>
          <w:rStyle w:val="StyleBoldUnderline"/>
          <w:rFonts w:ascii="Times New Roman" w:hAnsi="Times New Roman" w:cs="Times New Roman"/>
          <w:highlight w:val="green"/>
        </w:rPr>
        <w:lastRenderedPageBreak/>
        <w:t>contain China</w:t>
      </w:r>
      <w:r w:rsidRPr="00734F12">
        <w:rPr>
          <w:rFonts w:ascii="Times New Roman" w:hAnsi="Times New Roman" w:cs="Times New Roman"/>
          <w:sz w:val="16"/>
          <w:highlight w:val="green"/>
        </w:rPr>
        <w:t xml:space="preserve">. </w:t>
      </w:r>
      <w:r w:rsidRPr="00734F12">
        <w:rPr>
          <w:rStyle w:val="StyleBoldUnderline"/>
          <w:rFonts w:ascii="Times New Roman" w:hAnsi="Times New Roman" w:cs="Times New Roman"/>
          <w:highlight w:val="green"/>
        </w:rPr>
        <w:t>It splits a progressive movement</w:t>
      </w:r>
      <w:r w:rsidRPr="00213756">
        <w:rPr>
          <w:rStyle w:val="StyleBoldUnderline"/>
          <w:rFonts w:ascii="Times New Roman" w:hAnsi="Times New Roman" w:cs="Times New Roman"/>
        </w:rPr>
        <w:t xml:space="preserve"> that was in the process of coming together</w:t>
      </w:r>
      <w:r w:rsidRPr="00213756">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380156C0" w14:textId="77777777" w:rsidR="004F454D" w:rsidRPr="00213756" w:rsidRDefault="004F454D" w:rsidP="004F454D">
      <w:pPr>
        <w:pStyle w:val="Heading4"/>
        <w:rPr>
          <w:rFonts w:ascii="Times New Roman" w:hAnsi="Times New Roman" w:cs="Times New Roman"/>
          <w:sz w:val="16"/>
        </w:rPr>
      </w:pPr>
      <w:r w:rsidRPr="00213756">
        <w:rPr>
          <w:rFonts w:ascii="Times New Roman" w:hAnsi="Times New Roman" w:cs="Times New Roman"/>
        </w:rPr>
        <w:t>---It’s try or die --- Even if they win a long term inevitability claim, the alternative has zero mechanism for resolving our &lt;&gt; advantage(s) which happen &lt;timeframe&gt;. The permutation is the only option that allows people to survive long enough to implement the alternative.</w:t>
      </w:r>
    </w:p>
    <w:p w14:paraId="2669DE0A"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---Permutation Do Both --- &lt;Engage in local consumption analysis&gt; &amp; &lt;Aff&gt;</w:t>
      </w:r>
    </w:p>
    <w:p w14:paraId="4677FAC0"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---Scapegoating government restrictions are good --- Even if it falsely distributes blame, it’s a prerequisite to the alternative’s critical knowledge production.</w:t>
      </w:r>
    </w:p>
    <w:p w14:paraId="03DB7EC8"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Lohmann 2012</w:t>
      </w:r>
    </w:p>
    <w:p w14:paraId="169B68C5"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Larry, FINANCIALIZATION, COMMODIFICATIONAND CARBON</w:t>
      </w:r>
      <w:proofErr w:type="gramStart"/>
      <w:r w:rsidRPr="00213756">
        <w:rPr>
          <w:rFonts w:ascii="Times New Roman" w:hAnsi="Times New Roman" w:cs="Times New Roman"/>
          <w:sz w:val="16"/>
          <w:szCs w:val="16"/>
        </w:rPr>
        <w:t>:THE</w:t>
      </w:r>
      <w:proofErr w:type="gramEnd"/>
      <w:r w:rsidRPr="00213756">
        <w:rPr>
          <w:rFonts w:ascii="Times New Roman" w:hAnsi="Times New Roman" w:cs="Times New Roman"/>
          <w:sz w:val="16"/>
          <w:szCs w:val="16"/>
        </w:rPr>
        <w:t xml:space="preserve"> CONTRADICTIONS OFNEOLIBERAL CLIMATE POLICY, SOCIALIST REGISTER, </w:t>
      </w:r>
      <w:hyperlink r:id="rId28" w:history="1">
        <w:r w:rsidRPr="00213756">
          <w:rPr>
            <w:rStyle w:val="Hyperlink"/>
            <w:rFonts w:ascii="Times New Roman" w:hAnsi="Times New Roman" w:cs="Times New Roman"/>
            <w:sz w:val="16"/>
            <w:szCs w:val="16"/>
          </w:rPr>
          <w:t>http://thecornerhouse.org.uk/sites/thecornerhouse.org.uk/files/Socialist%20Register%20Neoliberal%20Climate%20Policy%20Contradictions.pdf</w:t>
        </w:r>
      </w:hyperlink>
    </w:p>
    <w:p w14:paraId="630F0430" w14:textId="77777777" w:rsidR="004F454D" w:rsidRPr="00213756" w:rsidRDefault="004F454D" w:rsidP="004F454D">
      <w:pPr>
        <w:rPr>
          <w:rFonts w:ascii="Times New Roman" w:hAnsi="Times New Roman" w:cs="Times New Roman"/>
          <w:sz w:val="16"/>
        </w:rPr>
      </w:pPr>
      <w:r w:rsidRPr="001011C2">
        <w:rPr>
          <w:rStyle w:val="StyleBoldUnderline"/>
          <w:rFonts w:ascii="Times New Roman" w:hAnsi="Times New Roman" w:cs="Times New Roman"/>
          <w:highlight w:val="green"/>
        </w:rPr>
        <w:t>Scapegoating ideology</w:t>
      </w:r>
      <w:r w:rsidRPr="00213756">
        <w:rPr>
          <w:rFonts w:ascii="Times New Roman" w:hAnsi="Times New Roman" w:cs="Times New Roman"/>
          <w:sz w:val="16"/>
        </w:rPr>
        <w:t xml:space="preserve">, however, </w:t>
      </w:r>
      <w:r w:rsidRPr="001011C2">
        <w:rPr>
          <w:rStyle w:val="StyleBoldUnderline"/>
          <w:rFonts w:ascii="Times New Roman" w:hAnsi="Times New Roman" w:cs="Times New Roman"/>
          <w:highlight w:val="green"/>
        </w:rPr>
        <w:t>is</w:t>
      </w:r>
      <w:r w:rsidRPr="00213756">
        <w:rPr>
          <w:rStyle w:val="StyleBoldUnderline"/>
          <w:rFonts w:ascii="Times New Roman" w:hAnsi="Times New Roman" w:cs="Times New Roman"/>
        </w:rPr>
        <w:t xml:space="preserve"> as </w:t>
      </w:r>
      <w:r w:rsidRPr="001011C2">
        <w:rPr>
          <w:rStyle w:val="StyleBoldUnderline"/>
          <w:rFonts w:ascii="Times New Roman" w:hAnsi="Times New Roman" w:cs="Times New Roman"/>
          <w:highlight w:val="green"/>
        </w:rPr>
        <w:t>double-edged</w:t>
      </w:r>
      <w:r w:rsidRPr="00213756">
        <w:rPr>
          <w:rStyle w:val="StyleBoldUnderline"/>
          <w:rFonts w:ascii="Times New Roman" w:hAnsi="Times New Roman" w:cs="Times New Roman"/>
        </w:rPr>
        <w:t xml:space="preserve"> as</w:t>
      </w:r>
      <w:r w:rsidRPr="00213756">
        <w:rPr>
          <w:rFonts w:ascii="Times New Roman" w:hAnsi="Times New Roman" w:cs="Times New Roman"/>
          <w:sz w:val="16"/>
        </w:rPr>
        <w:t xml:space="preserve"> its cynical variety, or as </w:t>
      </w:r>
      <w:r w:rsidRPr="00213756">
        <w:rPr>
          <w:rStyle w:val="StyleBoldUnderline"/>
          <w:rFonts w:ascii="Times New Roman" w:hAnsi="Times New Roman" w:cs="Times New Roman"/>
        </w:rPr>
        <w:t>the climate commodification process itself</w:t>
      </w:r>
      <w:r w:rsidRPr="00213756">
        <w:rPr>
          <w:rFonts w:ascii="Times New Roman" w:hAnsi="Times New Roman" w:cs="Times New Roman"/>
          <w:sz w:val="16"/>
        </w:rPr>
        <w:t xml:space="preserve">. Depending on political circumstances, </w:t>
      </w:r>
      <w:r w:rsidRPr="001011C2">
        <w:rPr>
          <w:rStyle w:val="StyleBoldUnderline"/>
          <w:rFonts w:ascii="Times New Roman" w:hAnsi="Times New Roman" w:cs="Times New Roman"/>
          <w:highlight w:val="green"/>
        </w:rPr>
        <w:t>calls for ‘better regulation’</w:t>
      </w:r>
      <w:r w:rsidRPr="00213756">
        <w:rPr>
          <w:rFonts w:ascii="Times New Roman" w:hAnsi="Times New Roman" w:cs="Times New Roman"/>
          <w:sz w:val="16"/>
        </w:rPr>
        <w:t xml:space="preserve"> or ‘crackdowns on corruption’ </w:t>
      </w:r>
      <w:r w:rsidRPr="001011C2">
        <w:rPr>
          <w:rStyle w:val="StyleBoldUnderline"/>
          <w:rFonts w:ascii="Times New Roman" w:hAnsi="Times New Roman" w:cs="Times New Roman"/>
        </w:rPr>
        <w:t xml:space="preserve">can </w:t>
      </w:r>
      <w:r w:rsidRPr="001011C2">
        <w:rPr>
          <w:rStyle w:val="StyleBoldUnderline"/>
          <w:rFonts w:ascii="Times New Roman" w:hAnsi="Times New Roman" w:cs="Times New Roman"/>
          <w:highlight w:val="green"/>
        </w:rPr>
        <w:t xml:space="preserve">intersect </w:t>
      </w:r>
      <w:r w:rsidRPr="001011C2">
        <w:rPr>
          <w:rStyle w:val="StyleBoldUnderline"/>
          <w:rFonts w:ascii="Times New Roman" w:hAnsi="Times New Roman" w:cs="Times New Roman"/>
        </w:rPr>
        <w:t xml:space="preserve">fruitfully </w:t>
      </w:r>
      <w:r w:rsidRPr="001011C2">
        <w:rPr>
          <w:rStyle w:val="StyleBoldUnderline"/>
          <w:rFonts w:ascii="Times New Roman" w:hAnsi="Times New Roman" w:cs="Times New Roman"/>
          <w:highlight w:val="green"/>
        </w:rPr>
        <w:t>with</w:t>
      </w:r>
      <w:r w:rsidRPr="00213756">
        <w:rPr>
          <w:rStyle w:val="StyleBoldUnderline"/>
          <w:rFonts w:ascii="Times New Roman" w:hAnsi="Times New Roman" w:cs="Times New Roman"/>
        </w:rPr>
        <w:t xml:space="preserve"> the more strategic, </w:t>
      </w:r>
      <w:r w:rsidRPr="001011C2">
        <w:rPr>
          <w:rStyle w:val="StyleBoldUnderline"/>
          <w:rFonts w:ascii="Times New Roman" w:hAnsi="Times New Roman" w:cs="Times New Roman"/>
        </w:rPr>
        <w:t xml:space="preserve">long-term </w:t>
      </w:r>
      <w:r w:rsidRPr="001011C2">
        <w:rPr>
          <w:rStyle w:val="StyleBoldUnderline"/>
          <w:rFonts w:ascii="Times New Roman" w:hAnsi="Times New Roman" w:cs="Times New Roman"/>
          <w:highlight w:val="green"/>
        </w:rPr>
        <w:t>campaigns for decommodification</w:t>
      </w:r>
      <w:r w:rsidRPr="00213756">
        <w:rPr>
          <w:rStyle w:val="StyleBoldUnderline"/>
          <w:rFonts w:ascii="Times New Roman" w:hAnsi="Times New Roman" w:cs="Times New Roman"/>
        </w:rPr>
        <w:t xml:space="preserve"> of the earth’s carbon-cycling capacity being undertaken by grassroots movements</w:t>
      </w:r>
      <w:r w:rsidRPr="00213756">
        <w:rPr>
          <w:rFonts w:ascii="Times New Roman" w:hAnsi="Times New Roman" w:cs="Times New Roman"/>
          <w:sz w:val="16"/>
        </w:rPr>
        <w:t xml:space="preserve"> and groups such as Via Campesina, the California Movement for Environmental Justice, and movements in Ecuador, Canada and Nigeria opposing fossil fuel extraction.37 </w:t>
      </w:r>
      <w:r w:rsidRPr="001011C2">
        <w:rPr>
          <w:rStyle w:val="StyleBoldUnderline"/>
          <w:rFonts w:ascii="Times New Roman" w:hAnsi="Times New Roman" w:cs="Times New Roman"/>
          <w:highlight w:val="green"/>
        </w:rPr>
        <w:t>Useful information on patterns of subsidies provided to fossil fuel polluters</w:t>
      </w:r>
      <w:r w:rsidRPr="00213756">
        <w:rPr>
          <w:rStyle w:val="StyleBoldUnderline"/>
          <w:rFonts w:ascii="Times New Roman" w:hAnsi="Times New Roman" w:cs="Times New Roman"/>
        </w:rPr>
        <w:t xml:space="preserve"> by the EU ETS, </w:t>
      </w:r>
      <w:r w:rsidRPr="001011C2">
        <w:rPr>
          <w:rStyle w:val="StyleBoldUnderline"/>
          <w:rFonts w:ascii="Times New Roman" w:hAnsi="Times New Roman" w:cs="Times New Roman"/>
          <w:highlight w:val="green"/>
        </w:rPr>
        <w:t>or</w:t>
      </w:r>
      <w:r w:rsidRPr="00213756">
        <w:rPr>
          <w:rStyle w:val="StyleBoldUnderline"/>
          <w:rFonts w:ascii="Times New Roman" w:hAnsi="Times New Roman" w:cs="Times New Roman"/>
        </w:rPr>
        <w:t xml:space="preserve"> on the </w:t>
      </w:r>
      <w:r w:rsidRPr="001011C2">
        <w:rPr>
          <w:rStyle w:val="StyleBoldUnderline"/>
          <w:rFonts w:ascii="Times New Roman" w:hAnsi="Times New Roman" w:cs="Times New Roman"/>
          <w:highlight w:val="green"/>
        </w:rPr>
        <w:t>perverse incentives</w:t>
      </w:r>
      <w:r w:rsidRPr="00213756">
        <w:rPr>
          <w:rStyle w:val="StyleBoldUnderline"/>
          <w:rFonts w:ascii="Times New Roman" w:hAnsi="Times New Roman" w:cs="Times New Roman"/>
        </w:rPr>
        <w:t xml:space="preserve"> associated with HFC-23 projects, </w:t>
      </w:r>
      <w:r w:rsidRPr="001011C2">
        <w:rPr>
          <w:rStyle w:val="StyleBoldUnderline"/>
          <w:rFonts w:ascii="Times New Roman" w:hAnsi="Times New Roman" w:cs="Times New Roman"/>
          <w:highlight w:val="green"/>
        </w:rPr>
        <w:t xml:space="preserve">often come from groups clinging to </w:t>
      </w:r>
      <w:r w:rsidRPr="001011C2">
        <w:rPr>
          <w:rStyle w:val="StyleBoldUnderline"/>
          <w:rFonts w:ascii="Times New Roman" w:hAnsi="Times New Roman" w:cs="Times New Roman"/>
        </w:rPr>
        <w:t xml:space="preserve">the fetish of </w:t>
      </w:r>
      <w:r w:rsidRPr="001011C2">
        <w:rPr>
          <w:rStyle w:val="StyleBoldUnderline"/>
          <w:rFonts w:ascii="Times New Roman" w:hAnsi="Times New Roman" w:cs="Times New Roman"/>
          <w:highlight w:val="green"/>
        </w:rPr>
        <w:t>reform</w:t>
      </w:r>
      <w:r w:rsidRPr="00213756">
        <w:rPr>
          <w:rStyle w:val="StyleBoldUnderline"/>
          <w:rFonts w:ascii="Times New Roman" w:hAnsi="Times New Roman" w:cs="Times New Roman"/>
        </w:rPr>
        <w:t xml:space="preserve">, and important analyses of the contradictions of the climate commodity from </w:t>
      </w:r>
      <w:r w:rsidRPr="001011C2">
        <w:rPr>
          <w:rStyle w:val="StyleBoldUnderline"/>
          <w:rFonts w:ascii="Times New Roman" w:hAnsi="Times New Roman" w:cs="Times New Roman"/>
          <w:highlight w:val="green"/>
        </w:rPr>
        <w:t>Wall Street consultants</w:t>
      </w:r>
      <w:r w:rsidRPr="00213756">
        <w:rPr>
          <w:rStyle w:val="StyleBoldUnderline"/>
          <w:rFonts w:ascii="Times New Roman" w:hAnsi="Times New Roman" w:cs="Times New Roman"/>
        </w:rPr>
        <w:t xml:space="preserve"> who </w:t>
      </w:r>
      <w:r w:rsidRPr="001011C2">
        <w:rPr>
          <w:rStyle w:val="StyleBoldUnderline"/>
          <w:rFonts w:ascii="Times New Roman" w:hAnsi="Times New Roman" w:cs="Times New Roman"/>
          <w:highlight w:val="green"/>
        </w:rPr>
        <w:t xml:space="preserve">would be horrified at the extent </w:t>
      </w:r>
      <w:r w:rsidRPr="001011C2">
        <w:rPr>
          <w:rStyle w:val="StyleBoldUnderline"/>
          <w:rFonts w:ascii="Times New Roman" w:hAnsi="Times New Roman" w:cs="Times New Roman"/>
        </w:rPr>
        <w:t xml:space="preserve">to which </w:t>
      </w:r>
      <w:r w:rsidRPr="001011C2">
        <w:rPr>
          <w:rStyle w:val="StyleBoldUnderline"/>
          <w:rFonts w:ascii="Times New Roman" w:hAnsi="Times New Roman" w:cs="Times New Roman"/>
          <w:highlight w:val="green"/>
        </w:rPr>
        <w:t xml:space="preserve">their contributions </w:t>
      </w:r>
      <w:r w:rsidRPr="001011C2">
        <w:rPr>
          <w:rStyle w:val="StyleBoldUnderline"/>
          <w:rFonts w:ascii="Times New Roman" w:hAnsi="Times New Roman" w:cs="Times New Roman"/>
        </w:rPr>
        <w:t xml:space="preserve">are </w:t>
      </w:r>
      <w:r w:rsidRPr="001011C2">
        <w:rPr>
          <w:rStyle w:val="StyleBoldUnderline"/>
          <w:rFonts w:ascii="Times New Roman" w:hAnsi="Times New Roman" w:cs="Times New Roman"/>
          <w:highlight w:val="green"/>
        </w:rPr>
        <w:t>aid</w:t>
      </w:r>
      <w:r w:rsidRPr="001011C2">
        <w:rPr>
          <w:rStyle w:val="StyleBoldUnderline"/>
          <w:rFonts w:ascii="Times New Roman" w:hAnsi="Times New Roman" w:cs="Times New Roman"/>
        </w:rPr>
        <w:t xml:space="preserve">ing the </w:t>
      </w:r>
      <w:r w:rsidRPr="001011C2">
        <w:rPr>
          <w:rStyle w:val="StyleBoldUnderline"/>
          <w:rFonts w:ascii="Times New Roman" w:hAnsi="Times New Roman" w:cs="Times New Roman"/>
          <w:highlight w:val="green"/>
        </w:rPr>
        <w:t xml:space="preserve">understanding of </w:t>
      </w:r>
      <w:r w:rsidRPr="001011C2">
        <w:rPr>
          <w:rStyle w:val="StyleBoldUnderline"/>
          <w:rFonts w:ascii="Times New Roman" w:hAnsi="Times New Roman" w:cs="Times New Roman"/>
        </w:rPr>
        <w:t xml:space="preserve">radical </w:t>
      </w:r>
      <w:r w:rsidRPr="001011C2">
        <w:rPr>
          <w:rStyle w:val="StyleBoldUnderline"/>
          <w:rFonts w:ascii="Times New Roman" w:hAnsi="Times New Roman" w:cs="Times New Roman"/>
          <w:highlight w:val="green"/>
        </w:rPr>
        <w:t>movements against the trade</w:t>
      </w:r>
      <w:r w:rsidRPr="001011C2">
        <w:rPr>
          <w:rFonts w:ascii="Times New Roman" w:hAnsi="Times New Roman" w:cs="Times New Roman"/>
          <w:sz w:val="16"/>
          <w:highlight w:val="green"/>
        </w:rPr>
        <w:t>.</w:t>
      </w:r>
      <w:r w:rsidRPr="00213756">
        <w:rPr>
          <w:rFonts w:ascii="Times New Roman" w:hAnsi="Times New Roman" w:cs="Times New Roman"/>
          <w:sz w:val="16"/>
        </w:rPr>
        <w:t xml:space="preserve">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14:paraId="52208F3C"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alternative fails --- Collective structures are responsible for an overwhelming majority of consumption. </w:t>
      </w:r>
    </w:p>
    <w:p w14:paraId="4623DCEB"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Jensen 2009</w:t>
      </w:r>
    </w:p>
    <w:p w14:paraId="68DF0154"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Derrick, activist and the author of many books, most recently What We Leave Behind and Songs of the Dead, Forget Shorter Showers, Orion Magazine, </w:t>
      </w:r>
      <w:hyperlink r:id="rId29" w:history="1">
        <w:r w:rsidRPr="00213756">
          <w:rPr>
            <w:rStyle w:val="Hyperlink"/>
            <w:rFonts w:ascii="Times New Roman" w:hAnsi="Times New Roman" w:cs="Times New Roman"/>
            <w:sz w:val="16"/>
            <w:szCs w:val="16"/>
          </w:rPr>
          <w:t>http://www.orionmagazine.org/index.php/articles/article/4801/</w:t>
        </w:r>
      </w:hyperlink>
    </w:p>
    <w:p w14:paraId="4E42EB2D"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w:t>
      </w:r>
      <w:proofErr w:type="gramStart"/>
      <w:r w:rsidRPr="00213756">
        <w:rPr>
          <w:rFonts w:ascii="Times New Roman" w:hAnsi="Times New Roman" w:cs="Times New Roman"/>
          <w:sz w:val="16"/>
        </w:rPr>
        <w:t>all the</w:t>
      </w:r>
      <w:proofErr w:type="gramEnd"/>
      <w:r w:rsidRPr="00213756">
        <w:rPr>
          <w:rFonts w:ascii="Times New Roman" w:hAnsi="Times New Roman" w:cs="Times New Roman"/>
          <w:sz w:val="16"/>
        </w:rPr>
        <w:t xml:space="preserve"> world at stake, do so many people retreat into these entirely personal “solutions”? Part of the problem is that we’ve been victims of a campaign of systematic misdirection. </w:t>
      </w:r>
      <w:r w:rsidRPr="001011C2">
        <w:rPr>
          <w:rStyle w:val="StyleBoldUnderline"/>
          <w:rFonts w:ascii="Times New Roman" w:hAnsi="Times New Roman" w:cs="Times New Roman"/>
          <w:highlight w:val="green"/>
        </w:rPr>
        <w:t>Consumer culture and the capitalist mindset have taught us to substitute acts of personal consumption</w:t>
      </w:r>
      <w:r w:rsidRPr="00213756">
        <w:rPr>
          <w:rFonts w:ascii="Times New Roman" w:hAnsi="Times New Roman" w:cs="Times New Roman"/>
          <w:sz w:val="16"/>
        </w:rPr>
        <w:t xml:space="preserve"> (or enlightenment) </w:t>
      </w:r>
      <w:r w:rsidRPr="001011C2">
        <w:rPr>
          <w:rStyle w:val="StyleBoldUnderline"/>
          <w:rFonts w:ascii="Times New Roman" w:hAnsi="Times New Roman" w:cs="Times New Roman"/>
          <w:highlight w:val="green"/>
        </w:rPr>
        <w:t>for organized political resistance</w:t>
      </w:r>
      <w:r w:rsidRPr="00213756">
        <w:rPr>
          <w:rFonts w:ascii="Times New Roman" w:hAnsi="Times New Roman" w:cs="Times New Roman"/>
          <w:sz w:val="16"/>
        </w:rPr>
        <w:t xml:space="preserve">. An Inconvenient Truth helped raise consciousness about global warming. But did you notice that all of the solutions </w:t>
      </w:r>
      <w:r w:rsidRPr="001011C2">
        <w:rPr>
          <w:rFonts w:ascii="Times New Roman" w:hAnsi="Times New Roman" w:cs="Times New Roman"/>
          <w:sz w:val="16"/>
        </w:rPr>
        <w:t>presented</w:t>
      </w:r>
      <w:r w:rsidRPr="00213756">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w:t>
      </w:r>
      <w:proofErr w:type="gramStart"/>
      <w:r w:rsidRPr="00213756">
        <w:rPr>
          <w:rFonts w:ascii="Times New Roman" w:hAnsi="Times New Roman" w:cs="Times New Roman"/>
          <w:sz w:val="16"/>
        </w:rPr>
        <w:t>,</w:t>
      </w:r>
      <w:proofErr w:type="gramEnd"/>
      <w:r w:rsidRPr="00213756">
        <w:rPr>
          <w:rFonts w:ascii="Times New Roman" w:hAnsi="Times New Roman" w:cs="Times New Roman"/>
          <w:sz w:val="16"/>
        </w:rPr>
        <w:t xml:space="preserve"> U.S. carbon emissions would fall by only 22 percent. Scientific consensus is that emissions must be reduced by at least 75 percent worldwide. Or let’s talk water. </w:t>
      </w:r>
      <w:r w:rsidRPr="00213756">
        <w:rPr>
          <w:rStyle w:val="StyleBoldUnderline"/>
          <w:rFonts w:ascii="Times New Roman" w:hAnsi="Times New Roman" w:cs="Times New Roman"/>
        </w:rPr>
        <w:t>We so often hear that the world is running out of water</w:t>
      </w:r>
      <w:r w:rsidRPr="00213756">
        <w:rPr>
          <w:rFonts w:ascii="Times New Roman" w:hAnsi="Times New Roman" w:cs="Times New Roman"/>
          <w:sz w:val="16"/>
        </w:rPr>
        <w:t xml:space="preserve">. People are dying from lack of water. Rivers are dewatered from lack of water. Because of this we need to take shorter showers. See </w:t>
      </w:r>
      <w:proofErr w:type="gramStart"/>
      <w:r w:rsidRPr="00213756">
        <w:rPr>
          <w:rFonts w:ascii="Times New Roman" w:hAnsi="Times New Roman" w:cs="Times New Roman"/>
          <w:sz w:val="16"/>
        </w:rPr>
        <w:t>the disconnect</w:t>
      </w:r>
      <w:proofErr w:type="gramEnd"/>
      <w:r w:rsidRPr="00213756">
        <w:rPr>
          <w:rFonts w:ascii="Times New Roman" w:hAnsi="Times New Roman" w:cs="Times New Roman"/>
          <w:sz w:val="16"/>
        </w:rPr>
        <w:t xml:space="preserve">? </w:t>
      </w:r>
      <w:r w:rsidRPr="00213756">
        <w:rPr>
          <w:rStyle w:val="StyleBoldUnderline"/>
          <w:rFonts w:ascii="Times New Roman" w:hAnsi="Times New Roman" w:cs="Times New Roman"/>
        </w:rPr>
        <w:t>Because I take showers, I’m responsible for drawing down aquifers? Well, no. More than 90 percent of the water used by humans is used by agriculture and industry</w:t>
      </w:r>
      <w:r w:rsidRPr="00213756">
        <w:rPr>
          <w:rFonts w:ascii="Times New Roman" w:hAnsi="Times New Roman" w:cs="Times New Roman"/>
          <w:sz w:val="16"/>
        </w:rPr>
        <w:t xml:space="preserve">. The remaining 10 percent is split between municipalities and actual living breathing individual humans. </w:t>
      </w:r>
      <w:r w:rsidRPr="00213756">
        <w:rPr>
          <w:rStyle w:val="StyleBoldUnderline"/>
          <w:rFonts w:ascii="Times New Roman" w:hAnsi="Times New Roman" w:cs="Times New Roman"/>
        </w:rPr>
        <w:t>Collectively, municipal golf courses use as much water as municipal human beings</w:t>
      </w:r>
      <w:r w:rsidRPr="00213756">
        <w:rPr>
          <w:rFonts w:ascii="Times New Roman" w:hAnsi="Times New Roman" w:cs="Times New Roman"/>
          <w:sz w:val="16"/>
        </w:rPr>
        <w:t xml:space="preserve">. </w:t>
      </w:r>
      <w:r w:rsidRPr="00213756">
        <w:rPr>
          <w:rStyle w:val="StyleBoldUnderline"/>
          <w:rFonts w:ascii="Times New Roman" w:hAnsi="Times New Roman" w:cs="Times New Roman"/>
        </w:rPr>
        <w:t>People</w:t>
      </w:r>
      <w:r w:rsidRPr="00213756">
        <w:rPr>
          <w:rFonts w:ascii="Times New Roman" w:hAnsi="Times New Roman" w:cs="Times New Roman"/>
          <w:sz w:val="16"/>
        </w:rPr>
        <w:t xml:space="preserve"> (both human people and fish people) </w:t>
      </w:r>
      <w:r w:rsidRPr="00213756">
        <w:rPr>
          <w:rStyle w:val="StyleBoldUnderline"/>
          <w:rFonts w:ascii="Times New Roman" w:hAnsi="Times New Roman" w:cs="Times New Roman"/>
        </w:rPr>
        <w:t>aren’t dying because the world is running out of water. They’re dying because the water is being stolen. Or let’s talk energy</w:t>
      </w:r>
      <w:r w:rsidRPr="00213756">
        <w:rPr>
          <w:rFonts w:ascii="Times New Roman" w:hAnsi="Times New Roman" w:cs="Times New Roman"/>
          <w:sz w:val="16"/>
        </w:rPr>
        <w:t>. Kirkpatrick Sale summarized it well: “</w:t>
      </w:r>
      <w:r w:rsidRPr="00213756">
        <w:rPr>
          <w:rStyle w:val="StyleBoldUnderline"/>
          <w:rFonts w:ascii="Times New Roman" w:hAnsi="Times New Roman" w:cs="Times New Roman"/>
        </w:rPr>
        <w:t xml:space="preserve">For the past 15 years the story has been the same every year: </w:t>
      </w:r>
      <w:r w:rsidRPr="001011C2">
        <w:rPr>
          <w:rStyle w:val="StyleBoldUnderline"/>
          <w:rFonts w:ascii="Times New Roman" w:hAnsi="Times New Roman" w:cs="Times New Roman"/>
          <w:highlight w:val="green"/>
        </w:rPr>
        <w:t>individual consumption</w:t>
      </w:r>
      <w:r w:rsidRPr="00213756">
        <w:rPr>
          <w:rFonts w:ascii="Times New Roman" w:hAnsi="Times New Roman" w:cs="Times New Roman"/>
          <w:sz w:val="16"/>
        </w:rPr>
        <w:t>—residential, by private car, and so on—</w:t>
      </w:r>
      <w:r w:rsidRPr="001011C2">
        <w:rPr>
          <w:rStyle w:val="StyleBoldUnderline"/>
          <w:rFonts w:ascii="Times New Roman" w:hAnsi="Times New Roman" w:cs="Times New Roman"/>
          <w:highlight w:val="green"/>
        </w:rPr>
        <w:t xml:space="preserve">is never more </w:t>
      </w:r>
      <w:r w:rsidRPr="001011C2">
        <w:rPr>
          <w:rStyle w:val="StyleBoldUnderline"/>
          <w:rFonts w:ascii="Times New Roman" w:hAnsi="Times New Roman" w:cs="Times New Roman"/>
          <w:highlight w:val="green"/>
        </w:rPr>
        <w:lastRenderedPageBreak/>
        <w:t xml:space="preserve">than </w:t>
      </w:r>
      <w:r w:rsidRPr="001011C2">
        <w:rPr>
          <w:rStyle w:val="StyleBoldUnderline"/>
          <w:rFonts w:ascii="Times New Roman" w:hAnsi="Times New Roman" w:cs="Times New Roman"/>
        </w:rPr>
        <w:t xml:space="preserve">about </w:t>
      </w:r>
      <w:r w:rsidRPr="001011C2">
        <w:rPr>
          <w:rStyle w:val="StyleBoldUnderline"/>
          <w:rFonts w:ascii="Times New Roman" w:hAnsi="Times New Roman" w:cs="Times New Roman"/>
          <w:highlight w:val="green"/>
        </w:rPr>
        <w:t xml:space="preserve">a quarter of </w:t>
      </w:r>
      <w:r w:rsidRPr="001011C2">
        <w:rPr>
          <w:rStyle w:val="StyleBoldUnderline"/>
          <w:rFonts w:ascii="Times New Roman" w:hAnsi="Times New Roman" w:cs="Times New Roman"/>
        </w:rPr>
        <w:t xml:space="preserve">all </w:t>
      </w:r>
      <w:r w:rsidRPr="001011C2">
        <w:rPr>
          <w:rStyle w:val="StyleBoldUnderline"/>
          <w:rFonts w:ascii="Times New Roman" w:hAnsi="Times New Roman" w:cs="Times New Roman"/>
          <w:highlight w:val="green"/>
        </w:rPr>
        <w:t>consumption; the vast majority is commercial</w:t>
      </w:r>
      <w:r w:rsidRPr="00213756">
        <w:rPr>
          <w:rStyle w:val="StyleBoldUnderline"/>
          <w:rFonts w:ascii="Times New Roman" w:hAnsi="Times New Roman" w:cs="Times New Roman"/>
        </w:rPr>
        <w:t>, industrial, corporate, by agribusiness and government</w:t>
      </w:r>
      <w:r w:rsidRPr="00213756">
        <w:rPr>
          <w:rFonts w:ascii="Times New Roman" w:hAnsi="Times New Roman" w:cs="Times New Roman"/>
          <w:sz w:val="16"/>
        </w:rPr>
        <w:t xml:space="preserve"> [he forgot military]. </w:t>
      </w:r>
      <w:r w:rsidRPr="001011C2">
        <w:rPr>
          <w:rStyle w:val="StyleBoldUnderline"/>
          <w:rFonts w:ascii="Times New Roman" w:hAnsi="Times New Roman" w:cs="Times New Roman"/>
        </w:rPr>
        <w:t xml:space="preserve">So, </w:t>
      </w:r>
      <w:r w:rsidRPr="001011C2">
        <w:rPr>
          <w:rStyle w:val="StyleBoldUnderline"/>
          <w:rFonts w:ascii="Times New Roman" w:hAnsi="Times New Roman" w:cs="Times New Roman"/>
          <w:highlight w:val="green"/>
        </w:rPr>
        <w:t>even if we all took up cycling and wood stoves it would have a negligible impact on energy use,</w:t>
      </w:r>
      <w:r w:rsidRPr="00213756">
        <w:rPr>
          <w:rStyle w:val="StyleBoldUnderline"/>
          <w:rFonts w:ascii="Times New Roman" w:hAnsi="Times New Roman" w:cs="Times New Roman"/>
        </w:rPr>
        <w:t xml:space="preserve"> global warming and atmospheric pollution</w:t>
      </w:r>
      <w:r w:rsidRPr="00213756">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t>
      </w:r>
      <w:proofErr w:type="gramStart"/>
      <w:r w:rsidRPr="00213756">
        <w:rPr>
          <w:rFonts w:ascii="Times New Roman" w:hAnsi="Times New Roman" w:cs="Times New Roman"/>
          <w:sz w:val="16"/>
        </w:rPr>
        <w:t>waste includes not just residential waste, but also waste</w:t>
      </w:r>
      <w:proofErr w:type="gramEnd"/>
      <w:r w:rsidRPr="00213756">
        <w:rPr>
          <w:rFonts w:ascii="Times New Roman" w:hAnsi="Times New Roman" w:cs="Times New Roman"/>
          <w:sz w:val="16"/>
        </w:rPr>
        <w:t xml:space="preserv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that not buying much (or not driving much, or not having kids) is a powerful political act, or that it’s deeply revolutionary. It’s not. </w:t>
      </w:r>
      <w:r w:rsidRPr="001011C2">
        <w:rPr>
          <w:rStyle w:val="StyleBoldUnderline"/>
          <w:rFonts w:ascii="Times New Roman" w:hAnsi="Times New Roman" w:cs="Times New Roman"/>
          <w:highlight w:val="green"/>
        </w:rPr>
        <w:t>Personal change doesn’t equal social change</w:t>
      </w:r>
      <w:r w:rsidRPr="00213756">
        <w:rPr>
          <w:rFonts w:ascii="Times New Roman" w:hAnsi="Times New Roman" w:cs="Times New Roman"/>
          <w:sz w:val="16"/>
        </w:rPr>
        <w:t>.</w:t>
      </w:r>
    </w:p>
    <w:p w14:paraId="7844FA41"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---Individual local strategies fail to adapt to the inevitability of global concerns and guarantees a world dominated by violence. </w:t>
      </w:r>
    </w:p>
    <w:p w14:paraId="094198D0"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Monbiot 2004</w:t>
      </w:r>
    </w:p>
    <w:p w14:paraId="34900728"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George, journalist, academic, and political and environmental activist, Manifesto for a New World Order, p. 11-13</w:t>
      </w:r>
    </w:p>
    <w:p w14:paraId="146F47BA" w14:textId="77777777" w:rsidR="004F454D" w:rsidRPr="004C2D37" w:rsidRDefault="004F454D" w:rsidP="004F454D">
      <w:pPr>
        <w:pStyle w:val="card"/>
        <w:ind w:left="0"/>
        <w:rPr>
          <w:rStyle w:val="cardtextChar"/>
          <w:b w:val="0"/>
          <w:sz w:val="16"/>
          <w:u w:val="none"/>
        </w:rPr>
      </w:pPr>
      <w:r w:rsidRPr="004C2D37">
        <w:rPr>
          <w:rStyle w:val="cardtextChar"/>
          <w:b w:val="0"/>
          <w:sz w:val="16"/>
          <w:u w:val="none"/>
        </w:rPr>
        <w:t xml:space="preserve">The quest for global solutions is difficult and divisive. </w:t>
      </w:r>
      <w:r w:rsidRPr="00213756">
        <w:rPr>
          <w:rStyle w:val="underline"/>
          <w:rFonts w:ascii="Times New Roman" w:hAnsi="Times New Roman" w:cs="Times New Roman"/>
        </w:rPr>
        <w:t>Some members of this movement are</w:t>
      </w:r>
      <w:r w:rsidRPr="004C2D37">
        <w:rPr>
          <w:rStyle w:val="cardtextChar"/>
          <w:b w:val="0"/>
          <w:sz w:val="16"/>
          <w:u w:val="none"/>
        </w:rPr>
        <w:t xml:space="preserve"> deeply </w:t>
      </w:r>
      <w:r w:rsidRPr="00213756">
        <w:rPr>
          <w:rStyle w:val="underline"/>
          <w:rFonts w:ascii="Times New Roman" w:hAnsi="Times New Roman" w:cs="Times New Roman"/>
        </w:rPr>
        <w:t>suspicious of all institutional power</w:t>
      </w:r>
      <w:r w:rsidRPr="004C2D37">
        <w:rPr>
          <w:rStyle w:val="cardtextChar"/>
          <w:b w:val="0"/>
          <w:sz w:val="16"/>
          <w:u w:val="none"/>
        </w:rPr>
        <w:t xml:space="preserve"> at the global level, fearing that it could never be held to account by the world’s people. Others are concerned that a single set of universal prescriptions would threaten the diversity of dissent. </w:t>
      </w:r>
      <w:r w:rsidRPr="00213756">
        <w:rPr>
          <w:rStyle w:val="underline"/>
          <w:rFonts w:ascii="Times New Roman" w:hAnsi="Times New Roman" w:cs="Times New Roman"/>
        </w:rPr>
        <w:t>A smaller faction has argued that all political programmes are oppressive</w:t>
      </w:r>
      <w:r w:rsidRPr="004C2D37">
        <w:rPr>
          <w:rStyle w:val="cardtextChar"/>
          <w:b w:val="0"/>
          <w:sz w:val="16"/>
          <w:u w:val="none"/>
        </w:rPr>
        <w:t xml:space="preserve">: our task should not be to replace one form of power with another, but to replace all power with a magical essence called ‘anti-power’.  </w:t>
      </w:r>
      <w:r w:rsidRPr="00213756">
        <w:rPr>
          <w:rStyle w:val="underline"/>
          <w:rFonts w:ascii="Times New Roman" w:hAnsi="Times New Roman" w:cs="Times New Roman"/>
        </w:rPr>
        <w:t>But</w:t>
      </w:r>
      <w:r w:rsidRPr="004C2D37">
        <w:rPr>
          <w:rStyle w:val="cardtextChar"/>
          <w:b w:val="0"/>
          <w:sz w:val="16"/>
          <w:u w:val="none"/>
        </w:rPr>
        <w:t xml:space="preserve"> most of the members of this movement are coming to recognize that </w:t>
      </w:r>
      <w:r w:rsidRPr="004C2D37">
        <w:rPr>
          <w:rStyle w:val="underline"/>
          <w:rFonts w:ascii="Times New Roman" w:hAnsi="Times New Roman" w:cs="Times New Roman"/>
        </w:rPr>
        <w:t xml:space="preserve">if we propose </w:t>
      </w:r>
      <w:r w:rsidRPr="004C2D37">
        <w:rPr>
          <w:rStyle w:val="underline"/>
          <w:rFonts w:ascii="Times New Roman" w:hAnsi="Times New Roman" w:cs="Times New Roman"/>
          <w:highlight w:val="green"/>
        </w:rPr>
        <w:t xml:space="preserve">solutions </w:t>
      </w:r>
      <w:r w:rsidRPr="004C2D37">
        <w:rPr>
          <w:rStyle w:val="underline"/>
          <w:rFonts w:ascii="Times New Roman" w:hAnsi="Times New Roman" w:cs="Times New Roman"/>
        </w:rPr>
        <w:t xml:space="preserve">which can be </w:t>
      </w:r>
      <w:proofErr w:type="gramStart"/>
      <w:r w:rsidRPr="004C2D37">
        <w:rPr>
          <w:rStyle w:val="underline"/>
          <w:rFonts w:ascii="Times New Roman" w:hAnsi="Times New Roman" w:cs="Times New Roman"/>
        </w:rPr>
        <w:t>effected</w:t>
      </w:r>
      <w:proofErr w:type="gramEnd"/>
      <w:r w:rsidRPr="004C2D37">
        <w:rPr>
          <w:rStyle w:val="underline"/>
          <w:rFonts w:ascii="Times New Roman" w:hAnsi="Times New Roman" w:cs="Times New Roman"/>
        </w:rPr>
        <w:t xml:space="preserve"> </w:t>
      </w:r>
      <w:r w:rsidRPr="004C2D37">
        <w:rPr>
          <w:rStyle w:val="underline"/>
          <w:rFonts w:ascii="Times New Roman" w:hAnsi="Times New Roman" w:cs="Times New Roman"/>
          <w:highlight w:val="green"/>
        </w:rPr>
        <w:t>only at the local</w:t>
      </w:r>
      <w:r w:rsidRPr="004C2D37">
        <w:rPr>
          <w:rStyle w:val="cardtextChar"/>
          <w:b w:val="0"/>
          <w:sz w:val="16"/>
          <w:u w:val="none"/>
        </w:rPr>
        <w:t xml:space="preserve"> or the national</w:t>
      </w:r>
      <w:r w:rsidRPr="00213756">
        <w:rPr>
          <w:rStyle w:val="underline"/>
          <w:rFonts w:ascii="Times New Roman" w:hAnsi="Times New Roman" w:cs="Times New Roman"/>
        </w:rPr>
        <w:t xml:space="preserve"> </w:t>
      </w:r>
      <w:r w:rsidRPr="004C2D37">
        <w:rPr>
          <w:rStyle w:val="underline"/>
          <w:rFonts w:ascii="Times New Roman" w:hAnsi="Times New Roman" w:cs="Times New Roman"/>
          <w:highlight w:val="green"/>
        </w:rPr>
        <w:t>level</w:t>
      </w:r>
      <w:r w:rsidRPr="004C2D37">
        <w:rPr>
          <w:rStyle w:val="underline"/>
          <w:rFonts w:ascii="Times New Roman" w:hAnsi="Times New Roman" w:cs="Times New Roman"/>
        </w:rPr>
        <w:t xml:space="preserve">, we </w:t>
      </w:r>
      <w:r w:rsidRPr="004C2D37">
        <w:rPr>
          <w:rStyle w:val="underline"/>
          <w:rFonts w:ascii="Times New Roman" w:hAnsi="Times New Roman" w:cs="Times New Roman"/>
          <w:highlight w:val="green"/>
        </w:rPr>
        <w:t>remove ourselves from any meaningful role in solving</w:t>
      </w:r>
      <w:r w:rsidRPr="00213756">
        <w:rPr>
          <w:rStyle w:val="underline"/>
          <w:rFonts w:ascii="Times New Roman" w:hAnsi="Times New Roman" w:cs="Times New Roman"/>
        </w:rPr>
        <w:t xml:space="preserve"> precisely </w:t>
      </w:r>
      <w:r w:rsidRPr="004C2D37">
        <w:rPr>
          <w:rStyle w:val="underline"/>
          <w:rFonts w:ascii="Times New Roman" w:hAnsi="Times New Roman" w:cs="Times New Roman"/>
          <w:highlight w:val="green"/>
        </w:rPr>
        <w:t>those problems which most concern us. Issues such as</w:t>
      </w:r>
      <w:r w:rsidRPr="004C2D37">
        <w:rPr>
          <w:rStyle w:val="cardtextChar"/>
          <w:b w:val="0"/>
          <w:sz w:val="16"/>
          <w:u w:val="none"/>
        </w:rPr>
        <w:t xml:space="preserve"> cli</w:t>
      </w:r>
      <w:r w:rsidRPr="004C2D37">
        <w:rPr>
          <w:rStyle w:val="cardtextChar"/>
          <w:b w:val="0"/>
          <w:sz w:val="16"/>
          <w:u w:val="none"/>
        </w:rPr>
        <w:softHyphen/>
        <w:t xml:space="preserve">mate change, international debt, nuclear proliferation, </w:t>
      </w:r>
      <w:r w:rsidRPr="004C2D37">
        <w:rPr>
          <w:rStyle w:val="underline"/>
          <w:rFonts w:ascii="Times New Roman" w:hAnsi="Times New Roman" w:cs="Times New Roman"/>
          <w:highlight w:val="green"/>
        </w:rPr>
        <w:t>war</w:t>
      </w:r>
      <w:r w:rsidRPr="00213756">
        <w:rPr>
          <w:rStyle w:val="underline"/>
          <w:rFonts w:ascii="Times New Roman" w:hAnsi="Times New Roman" w:cs="Times New Roman"/>
          <w:highlight w:val="yellow"/>
        </w:rPr>
        <w:t xml:space="preserve">, </w:t>
      </w:r>
      <w:r w:rsidRPr="004C2D37">
        <w:rPr>
          <w:rStyle w:val="underline"/>
          <w:rFonts w:ascii="Times New Roman" w:hAnsi="Times New Roman" w:cs="Times New Roman"/>
        </w:rPr>
        <w:t xml:space="preserve">peace </w:t>
      </w:r>
      <w:r w:rsidRPr="004C2D37">
        <w:rPr>
          <w:rStyle w:val="underline"/>
          <w:rFonts w:ascii="Times New Roman" w:hAnsi="Times New Roman" w:cs="Times New Roman"/>
          <w:highlight w:val="green"/>
        </w:rPr>
        <w:t xml:space="preserve">and </w:t>
      </w:r>
      <w:r w:rsidRPr="004C2D37">
        <w:rPr>
          <w:rStyle w:val="underline"/>
          <w:rFonts w:ascii="Times New Roman" w:hAnsi="Times New Roman" w:cs="Times New Roman"/>
        </w:rPr>
        <w:t xml:space="preserve">the </w:t>
      </w:r>
      <w:r w:rsidRPr="004C2D37">
        <w:rPr>
          <w:rStyle w:val="Emphasis2"/>
          <w:rFonts w:ascii="Times New Roman" w:hAnsi="Times New Roman" w:cs="Times New Roman"/>
        </w:rPr>
        <w:t xml:space="preserve">balance of </w:t>
      </w:r>
      <w:r w:rsidRPr="004C2D37">
        <w:rPr>
          <w:rStyle w:val="Emphasis2"/>
          <w:rFonts w:ascii="Times New Roman" w:hAnsi="Times New Roman" w:cs="Times New Roman"/>
          <w:highlight w:val="green"/>
        </w:rPr>
        <w:t>trade</w:t>
      </w:r>
      <w:r w:rsidRPr="00213756">
        <w:rPr>
          <w:rStyle w:val="underline"/>
          <w:rFonts w:ascii="Times New Roman" w:hAnsi="Times New Roman" w:cs="Times New Roman"/>
        </w:rPr>
        <w:t xml:space="preserve"> between nations </w:t>
      </w:r>
      <w:r w:rsidRPr="004C2D37">
        <w:rPr>
          <w:rStyle w:val="underline"/>
          <w:rFonts w:ascii="Times New Roman" w:hAnsi="Times New Roman" w:cs="Times New Roman"/>
          <w:highlight w:val="green"/>
        </w:rPr>
        <w:t>can be addressed only globally</w:t>
      </w:r>
      <w:r w:rsidRPr="00213756">
        <w:rPr>
          <w:rStyle w:val="underline"/>
          <w:rFonts w:ascii="Times New Roman" w:hAnsi="Times New Roman" w:cs="Times New Roman"/>
        </w:rPr>
        <w:t xml:space="preserve"> or internationally. </w:t>
      </w:r>
      <w:r w:rsidRPr="004C2D37">
        <w:rPr>
          <w:rStyle w:val="underline"/>
          <w:rFonts w:ascii="Times New Roman" w:hAnsi="Times New Roman" w:cs="Times New Roman"/>
        </w:rPr>
        <w:t>Without</w:t>
      </w:r>
      <w:r w:rsidRPr="00213756">
        <w:rPr>
          <w:rStyle w:val="underline"/>
          <w:rFonts w:ascii="Times New Roman" w:hAnsi="Times New Roman" w:cs="Times New Roman"/>
        </w:rPr>
        <w:t xml:space="preserve"> global measures and global </w:t>
      </w:r>
      <w:r w:rsidRPr="004C2D37">
        <w:rPr>
          <w:rStyle w:val="underline"/>
          <w:rFonts w:ascii="Times New Roman" w:hAnsi="Times New Roman" w:cs="Times New Roman"/>
        </w:rPr>
        <w:t>institutions, it is impossible to</w:t>
      </w:r>
      <w:r w:rsidRPr="00213756">
        <w:rPr>
          <w:rStyle w:val="underline"/>
          <w:rFonts w:ascii="Times New Roman" w:hAnsi="Times New Roman" w:cs="Times New Roman"/>
        </w:rPr>
        <w:t xml:space="preserve"> see how we might distribute wealth from rich nations to poor ones, tax the mobile rich and their even more mobile money, control the shipment of toxic waste,</w:t>
      </w:r>
      <w:r w:rsidRPr="004C2D37">
        <w:rPr>
          <w:rStyle w:val="cardtextChar"/>
          <w:b w:val="0"/>
          <w:sz w:val="16"/>
          <w:u w:val="none"/>
        </w:rPr>
        <w:t xml:space="preserve"> sustain the ban on landmines, prevent the use of nuclear weapons, </w:t>
      </w:r>
      <w:r w:rsidRPr="004C2D37">
        <w:rPr>
          <w:rStyle w:val="underline"/>
          <w:rFonts w:ascii="Times New Roman" w:hAnsi="Times New Roman" w:cs="Times New Roman"/>
        </w:rPr>
        <w:t xml:space="preserve">broker peace between nations or prevent powerful states from forcing weaker ones to trade on their terms. </w:t>
      </w:r>
      <w:r w:rsidRPr="004C2D37">
        <w:rPr>
          <w:rStyle w:val="underline"/>
          <w:rFonts w:ascii="Times New Roman" w:hAnsi="Times New Roman" w:cs="Times New Roman"/>
          <w:highlight w:val="green"/>
        </w:rPr>
        <w:t xml:space="preserve">If we </w:t>
      </w:r>
      <w:r w:rsidRPr="004C2D37">
        <w:rPr>
          <w:rStyle w:val="underline"/>
          <w:rFonts w:ascii="Times New Roman" w:hAnsi="Times New Roman" w:cs="Times New Roman"/>
        </w:rPr>
        <w:t xml:space="preserve">were to </w:t>
      </w:r>
      <w:r w:rsidRPr="004C2D37">
        <w:rPr>
          <w:rStyle w:val="underline"/>
          <w:rFonts w:ascii="Times New Roman" w:hAnsi="Times New Roman" w:cs="Times New Roman"/>
          <w:highlight w:val="green"/>
        </w:rPr>
        <w:t xml:space="preserve">work only at the local level, we </w:t>
      </w:r>
      <w:r w:rsidRPr="004C2D37">
        <w:rPr>
          <w:rStyle w:val="underline"/>
          <w:rFonts w:ascii="Times New Roman" w:hAnsi="Times New Roman" w:cs="Times New Roman"/>
        </w:rPr>
        <w:t xml:space="preserve">would </w:t>
      </w:r>
      <w:r w:rsidRPr="004C2D37">
        <w:rPr>
          <w:rStyle w:val="underline"/>
          <w:rFonts w:ascii="Times New Roman" w:hAnsi="Times New Roman" w:cs="Times New Roman"/>
          <w:highlight w:val="green"/>
        </w:rPr>
        <w:t>leave</w:t>
      </w:r>
      <w:r w:rsidRPr="00213756">
        <w:rPr>
          <w:rStyle w:val="underline"/>
          <w:rFonts w:ascii="Times New Roman" w:hAnsi="Times New Roman" w:cs="Times New Roman"/>
        </w:rPr>
        <w:t xml:space="preserve"> these, </w:t>
      </w:r>
      <w:r w:rsidRPr="004C2D37">
        <w:rPr>
          <w:rStyle w:val="underline"/>
          <w:rFonts w:ascii="Times New Roman" w:hAnsi="Times New Roman" w:cs="Times New Roman"/>
          <w:highlight w:val="green"/>
        </w:rPr>
        <w:t xml:space="preserve">the most critical </w:t>
      </w:r>
      <w:r w:rsidRPr="004C2D37">
        <w:rPr>
          <w:rStyle w:val="underline"/>
          <w:rFonts w:ascii="Times New Roman" w:hAnsi="Times New Roman" w:cs="Times New Roman"/>
        </w:rPr>
        <w:t xml:space="preserve">of </w:t>
      </w:r>
      <w:r w:rsidRPr="004C2D37">
        <w:rPr>
          <w:rStyle w:val="underline"/>
          <w:rFonts w:ascii="Times New Roman" w:hAnsi="Times New Roman" w:cs="Times New Roman"/>
          <w:highlight w:val="green"/>
        </w:rPr>
        <w:t xml:space="preserve">issues, for other people </w:t>
      </w:r>
      <w:r w:rsidRPr="00213756">
        <w:rPr>
          <w:rStyle w:val="underline"/>
          <w:rFonts w:ascii="Times New Roman" w:hAnsi="Times New Roman" w:cs="Times New Roman"/>
        </w:rPr>
        <w:t xml:space="preserve">to tackle. </w:t>
      </w:r>
      <w:r w:rsidRPr="004C2D37">
        <w:rPr>
          <w:rStyle w:val="underline"/>
          <w:rFonts w:ascii="Times New Roman" w:hAnsi="Times New Roman" w:cs="Times New Roman"/>
        </w:rPr>
        <w:t xml:space="preserve">Global </w:t>
      </w:r>
      <w:r w:rsidRPr="004C2D37">
        <w:rPr>
          <w:rStyle w:val="underline"/>
          <w:rFonts w:ascii="Times New Roman" w:hAnsi="Times New Roman" w:cs="Times New Roman"/>
          <w:highlight w:val="green"/>
        </w:rPr>
        <w:t xml:space="preserve">governance will take place </w:t>
      </w:r>
      <w:r w:rsidRPr="004C2D37">
        <w:rPr>
          <w:rStyle w:val="Emphasis2"/>
          <w:rFonts w:ascii="Times New Roman" w:hAnsi="Times New Roman" w:cs="Times New Roman"/>
          <w:highlight w:val="green"/>
        </w:rPr>
        <w:t>whether we participate</w:t>
      </w:r>
      <w:r w:rsidRPr="004C2D37">
        <w:rPr>
          <w:rStyle w:val="underline"/>
          <w:rFonts w:ascii="Times New Roman" w:hAnsi="Times New Roman" w:cs="Times New Roman"/>
          <w:highlight w:val="green"/>
        </w:rPr>
        <w:t xml:space="preserve"> in it </w:t>
      </w:r>
      <w:r w:rsidRPr="004C2D37">
        <w:rPr>
          <w:rStyle w:val="Emphasis2"/>
          <w:rFonts w:ascii="Times New Roman" w:hAnsi="Times New Roman" w:cs="Times New Roman"/>
          <w:highlight w:val="green"/>
        </w:rPr>
        <w:t>or not</w:t>
      </w:r>
      <w:r w:rsidRPr="004C2D37">
        <w:rPr>
          <w:rStyle w:val="cardtextChar"/>
          <w:b w:val="0"/>
          <w:sz w:val="16"/>
          <w:u w:val="none"/>
        </w:rPr>
        <w:t xml:space="preserve">. Indeed, </w:t>
      </w:r>
      <w:r w:rsidRPr="00213756">
        <w:rPr>
          <w:rStyle w:val="underline"/>
          <w:rFonts w:ascii="Times New Roman" w:hAnsi="Times New Roman" w:cs="Times New Roman"/>
        </w:rPr>
        <w:t xml:space="preserve">it must take place if the issues which concern us are not to be resolved by the brute force of the powerful. </w:t>
      </w:r>
      <w:r w:rsidRPr="004C2D37">
        <w:rPr>
          <w:rStyle w:val="underline"/>
          <w:rFonts w:ascii="Times New Roman" w:hAnsi="Times New Roman" w:cs="Times New Roman"/>
          <w:highlight w:val="green"/>
        </w:rPr>
        <w:t xml:space="preserve">That </w:t>
      </w:r>
      <w:r w:rsidRPr="004C2D37">
        <w:rPr>
          <w:rStyle w:val="underline"/>
          <w:rFonts w:ascii="Times New Roman" w:hAnsi="Times New Roman" w:cs="Times New Roman"/>
        </w:rPr>
        <w:t>the</w:t>
      </w:r>
      <w:r w:rsidRPr="00213756">
        <w:rPr>
          <w:rStyle w:val="underline"/>
          <w:rFonts w:ascii="Times New Roman" w:hAnsi="Times New Roman" w:cs="Times New Roman"/>
        </w:rPr>
        <w:t xml:space="preserve"> international </w:t>
      </w:r>
      <w:r w:rsidRPr="004C2D37">
        <w:rPr>
          <w:rStyle w:val="underline"/>
          <w:rFonts w:ascii="Times New Roman" w:hAnsi="Times New Roman" w:cs="Times New Roman"/>
          <w:highlight w:val="green"/>
        </w:rPr>
        <w:t>institutions have been designed</w:t>
      </w:r>
      <w:r w:rsidRPr="004C2D37">
        <w:rPr>
          <w:rStyle w:val="cardtextChar"/>
          <w:b w:val="0"/>
          <w:sz w:val="16"/>
          <w:u w:val="none"/>
        </w:rPr>
        <w:t xml:space="preserve"> or captured </w:t>
      </w:r>
      <w:r w:rsidRPr="004C2D37">
        <w:rPr>
          <w:rStyle w:val="underline"/>
          <w:rFonts w:ascii="Times New Roman" w:hAnsi="Times New Roman" w:cs="Times New Roman"/>
          <w:highlight w:val="green"/>
        </w:rPr>
        <w:t>by</w:t>
      </w:r>
      <w:r w:rsidRPr="00213756">
        <w:rPr>
          <w:rStyle w:val="underline"/>
          <w:rFonts w:ascii="Times New Roman" w:hAnsi="Times New Roman" w:cs="Times New Roman"/>
        </w:rPr>
        <w:t xml:space="preserve"> the dictatorship of </w:t>
      </w:r>
      <w:r w:rsidRPr="004C2D37">
        <w:rPr>
          <w:rStyle w:val="underline"/>
          <w:rFonts w:ascii="Times New Roman" w:hAnsi="Times New Roman" w:cs="Times New Roman"/>
          <w:highlight w:val="green"/>
        </w:rPr>
        <w:t>vested interests is not an argument against the existence of</w:t>
      </w:r>
      <w:r w:rsidRPr="00213756">
        <w:rPr>
          <w:rStyle w:val="underline"/>
          <w:rFonts w:ascii="Times New Roman" w:hAnsi="Times New Roman" w:cs="Times New Roman"/>
        </w:rPr>
        <w:t xml:space="preserve"> international </w:t>
      </w:r>
      <w:r w:rsidRPr="004C2D37">
        <w:rPr>
          <w:rStyle w:val="underline"/>
          <w:rFonts w:ascii="Times New Roman" w:hAnsi="Times New Roman" w:cs="Times New Roman"/>
          <w:highlight w:val="green"/>
        </w:rPr>
        <w:t>institutions</w:t>
      </w:r>
      <w:r w:rsidRPr="004C2D37">
        <w:rPr>
          <w:rStyle w:val="cardtextChar"/>
          <w:b w:val="0"/>
          <w:sz w:val="16"/>
          <w:u w:val="none"/>
        </w:rPr>
        <w:t>, but a reason for overthrowing them and re</w:t>
      </w:r>
      <w:r w:rsidRPr="004C2D37">
        <w:rPr>
          <w:rStyle w:val="cardtextChar"/>
          <w:b w:val="0"/>
          <w:sz w:val="16"/>
          <w:u w:val="none"/>
        </w:rPr>
        <w:softHyphen/>
        <w:t xml:space="preserve">placing them with our own. It is an argument for a global political system which holds power to account. </w:t>
      </w:r>
      <w:r w:rsidRPr="00213756">
        <w:rPr>
          <w:rStyle w:val="underline"/>
          <w:rFonts w:ascii="Times New Roman" w:hAnsi="Times New Roman" w:cs="Times New Roman"/>
        </w:rPr>
        <w:t>In the absence of an effective global politics</w:t>
      </w:r>
      <w:r w:rsidRPr="004C2D37">
        <w:rPr>
          <w:rStyle w:val="cardtextChar"/>
          <w:b w:val="0"/>
          <w:sz w:val="16"/>
          <w:u w:val="none"/>
        </w:rPr>
        <w:t xml:space="preserve">, moreover, </w:t>
      </w:r>
      <w:r w:rsidRPr="004C2D37">
        <w:rPr>
          <w:rStyle w:val="underline"/>
          <w:rFonts w:ascii="Times New Roman" w:hAnsi="Times New Roman" w:cs="Times New Roman"/>
          <w:highlight w:val="green"/>
        </w:rPr>
        <w:t>local solutions will always be undermined by communities of interest which do not share our vision</w:t>
      </w:r>
      <w:r w:rsidRPr="00213756">
        <w:rPr>
          <w:rStyle w:val="underline"/>
          <w:rFonts w:ascii="Times New Roman" w:hAnsi="Times New Roman" w:cs="Times New Roman"/>
        </w:rPr>
        <w:t>. We might</w:t>
      </w:r>
      <w:r w:rsidRPr="004C2D37">
        <w:rPr>
          <w:rStyle w:val="cardtextChar"/>
          <w:b w:val="0"/>
          <w:sz w:val="16"/>
          <w:u w:val="none"/>
        </w:rPr>
        <w:t xml:space="preserve">, for example, </w:t>
      </w:r>
      <w:r w:rsidRPr="00213756">
        <w:rPr>
          <w:rStyle w:val="underline"/>
          <w:rFonts w:ascii="Times New Roman" w:hAnsi="Times New Roman" w:cs="Times New Roman"/>
        </w:rPr>
        <w:t>manage to persuade the people of the street in which we live to give up their cars</w:t>
      </w:r>
      <w:r w:rsidRPr="004C2D37">
        <w:rPr>
          <w:rStyle w:val="cardtextChar"/>
          <w:b w:val="0"/>
          <w:sz w:val="16"/>
          <w:u w:val="none"/>
        </w:rPr>
        <w:t xml:space="preserve"> in the hope of preventing climate change, </w:t>
      </w:r>
      <w:r w:rsidRPr="00213756">
        <w:rPr>
          <w:rStyle w:val="underline"/>
          <w:rFonts w:ascii="Times New Roman" w:hAnsi="Times New Roman" w:cs="Times New Roman"/>
        </w:rPr>
        <w:t xml:space="preserve">but </w:t>
      </w:r>
      <w:r w:rsidRPr="004C2D37">
        <w:rPr>
          <w:rStyle w:val="underline"/>
          <w:rFonts w:ascii="Times New Roman" w:hAnsi="Times New Roman" w:cs="Times New Roman"/>
          <w:highlight w:val="green"/>
        </w:rPr>
        <w:t>unless</w:t>
      </w:r>
      <w:r w:rsidRPr="00213756">
        <w:rPr>
          <w:rStyle w:val="underline"/>
          <w:rFonts w:ascii="Times New Roman" w:hAnsi="Times New Roman" w:cs="Times New Roman"/>
        </w:rPr>
        <w:t xml:space="preserve"> </w:t>
      </w:r>
      <w:r w:rsidRPr="00213756">
        <w:rPr>
          <w:rStyle w:val="Emphasis2"/>
          <w:rFonts w:ascii="Times New Roman" w:hAnsi="Times New Roman" w:cs="Times New Roman"/>
        </w:rPr>
        <w:t>everyone</w:t>
      </w:r>
      <w:r w:rsidRPr="00213756">
        <w:rPr>
          <w:rStyle w:val="underline"/>
          <w:rFonts w:ascii="Times New Roman" w:hAnsi="Times New Roman" w:cs="Times New Roman"/>
        </w:rPr>
        <w:t xml:space="preserve">, in </w:t>
      </w:r>
      <w:r w:rsidRPr="004C2D37">
        <w:rPr>
          <w:rStyle w:val="underline"/>
          <w:rFonts w:ascii="Times New Roman" w:hAnsi="Times New Roman" w:cs="Times New Roman"/>
          <w:highlight w:val="green"/>
        </w:rPr>
        <w:t>all communities, either shares our politics or is bound by the same rules, we simply open new road space into which the neighbouring communities can expand.</w:t>
      </w:r>
      <w:r w:rsidRPr="00213756">
        <w:rPr>
          <w:rStyle w:val="underline"/>
          <w:rFonts w:ascii="Times New Roman" w:hAnsi="Times New Roman" w:cs="Times New Roman"/>
        </w:rPr>
        <w:t xml:space="preserve"> We might declare our </w:t>
      </w:r>
      <w:r w:rsidRPr="00213756">
        <w:rPr>
          <w:rStyle w:val="underline"/>
          <w:rFonts w:ascii="Times New Roman" w:hAnsi="Times New Roman" w:cs="Times New Roman"/>
        </w:rPr>
        <w:pgNum/>
      </w:r>
      <w:r w:rsidRPr="00213756">
        <w:rPr>
          <w:rStyle w:val="underline"/>
          <w:rFonts w:ascii="Times New Roman" w:hAnsi="Times New Roman" w:cs="Times New Roman"/>
        </w:rPr>
        <w:t>obiliza</w:t>
      </w:r>
      <w:r w:rsidRPr="00213756">
        <w:rPr>
          <w:rStyle w:val="underline"/>
          <w:rFonts w:ascii="Times New Roman" w:hAnsi="Times New Roman" w:cs="Times New Roman"/>
        </w:rPr>
        <w:softHyphen/>
        <w:t>hood nuclear-free, but unless we are simultaneously work</w:t>
      </w:r>
      <w:r w:rsidRPr="00213756">
        <w:rPr>
          <w:rStyle w:val="underline"/>
          <w:rFonts w:ascii="Times New Roman" w:hAnsi="Times New Roman" w:cs="Times New Roman"/>
        </w:rPr>
        <w:softHyphen/>
        <w:t xml:space="preserve">ing, at the international level, for the abandonment of nuclear weapons, we can do </w:t>
      </w:r>
      <w:r w:rsidRPr="00213756">
        <w:rPr>
          <w:rStyle w:val="Emphasis2"/>
          <w:rFonts w:ascii="Times New Roman" w:hAnsi="Times New Roman" w:cs="Times New Roman"/>
        </w:rPr>
        <w:t>nothing</w:t>
      </w:r>
      <w:r w:rsidRPr="00213756">
        <w:rPr>
          <w:rStyle w:val="underline"/>
          <w:rFonts w:ascii="Times New Roman" w:hAnsi="Times New Roman" w:cs="Times New Roman"/>
        </w:rPr>
        <w:t xml:space="preserve"> to prevent ourselves and everyone else from being threatened by people who are not as nice as we are</w:t>
      </w:r>
      <w:r w:rsidRPr="004C2D37">
        <w:rPr>
          <w:rStyle w:val="cardtextChar"/>
          <w:b w:val="0"/>
          <w:sz w:val="16"/>
          <w:u w:val="none"/>
        </w:rPr>
        <w:t xml:space="preserve">. We would deprive ourselves, in other words, of the power of restraint. </w:t>
      </w:r>
      <w:r w:rsidRPr="004C2D37">
        <w:rPr>
          <w:rStyle w:val="underline"/>
          <w:rFonts w:ascii="Times New Roman" w:hAnsi="Times New Roman" w:cs="Times New Roman"/>
          <w:highlight w:val="green"/>
        </w:rPr>
        <w:t xml:space="preserve">By first rebuilding </w:t>
      </w:r>
      <w:r w:rsidRPr="004C2D37">
        <w:rPr>
          <w:rStyle w:val="underline"/>
          <w:rFonts w:ascii="Times New Roman" w:hAnsi="Times New Roman" w:cs="Times New Roman"/>
        </w:rPr>
        <w:t xml:space="preserve">the </w:t>
      </w:r>
      <w:r w:rsidRPr="004C2D37">
        <w:rPr>
          <w:rStyle w:val="underline"/>
          <w:rFonts w:ascii="Times New Roman" w:hAnsi="Times New Roman" w:cs="Times New Roman"/>
          <w:highlight w:val="green"/>
        </w:rPr>
        <w:t xml:space="preserve">global politics, we establish the political space in which our local alternatives can flourish. </w:t>
      </w:r>
      <w:r w:rsidRPr="004C2D37">
        <w:rPr>
          <w:rStyle w:val="underline"/>
          <w:rFonts w:ascii="Times New Roman" w:hAnsi="Times New Roman" w:cs="Times New Roman"/>
        </w:rPr>
        <w:t>If</w:t>
      </w:r>
      <w:r w:rsidRPr="004C2D37">
        <w:rPr>
          <w:rStyle w:val="cardtextChar"/>
          <w:b w:val="0"/>
          <w:sz w:val="16"/>
          <w:u w:val="none"/>
        </w:rPr>
        <w:t xml:space="preserve">, by contrast, </w:t>
      </w:r>
      <w:r w:rsidRPr="004C2D37">
        <w:rPr>
          <w:rStyle w:val="underline"/>
          <w:rFonts w:ascii="Times New Roman" w:hAnsi="Times New Roman" w:cs="Times New Roman"/>
        </w:rPr>
        <w:t>we were to leave the governance of the necessary global institutions to others, then those institutions will pick off our local, even our national, solutions one by one. There is little point in devising an alternative economic policy for your nation, as</w:t>
      </w:r>
      <w:r w:rsidRPr="004C2D37">
        <w:rPr>
          <w:rStyle w:val="cardtextChar"/>
          <w:b w:val="0"/>
          <w:sz w:val="16"/>
          <w:u w:val="none"/>
        </w:rPr>
        <w:t xml:space="preserve"> Luis Inacio ‘</w:t>
      </w:r>
      <w:r w:rsidRPr="004C2D37">
        <w:rPr>
          <w:rStyle w:val="underline"/>
          <w:rFonts w:ascii="Times New Roman" w:hAnsi="Times New Roman" w:cs="Times New Roman"/>
        </w:rPr>
        <w:t>Lula</w:t>
      </w:r>
      <w:r w:rsidRPr="004C2D37">
        <w:rPr>
          <w:rStyle w:val="cardtextChar"/>
          <w:b w:val="0"/>
          <w:sz w:val="16"/>
          <w:u w:val="none"/>
        </w:rPr>
        <w:t xml:space="preserve">’ da Silva, </w:t>
      </w:r>
      <w:r w:rsidRPr="004C2D37">
        <w:rPr>
          <w:rStyle w:val="underline"/>
          <w:rFonts w:ascii="Times New Roman" w:hAnsi="Times New Roman" w:cs="Times New Roman"/>
        </w:rPr>
        <w:t>now president of Brazil, once advocated, if the International Monetary Fund</w:t>
      </w:r>
      <w:r w:rsidRPr="004C2D37">
        <w:rPr>
          <w:rStyle w:val="cardtextChar"/>
          <w:b w:val="0"/>
          <w:sz w:val="16"/>
          <w:u w:val="none"/>
        </w:rPr>
        <w:t xml:space="preserve"> and the financial speculators </w:t>
      </w:r>
      <w:r w:rsidRPr="00213756">
        <w:rPr>
          <w:rStyle w:val="underline"/>
          <w:rFonts w:ascii="Times New Roman" w:hAnsi="Times New Roman" w:cs="Times New Roman"/>
        </w:rPr>
        <w:t>have not first been overthrown</w:t>
      </w:r>
      <w:r w:rsidRPr="004C2D37">
        <w:rPr>
          <w:rStyle w:val="cardtextChar"/>
          <w:b w:val="0"/>
          <w:sz w:val="16"/>
          <w:u w:val="none"/>
        </w:rPr>
        <w:t xml:space="preserve">. </w:t>
      </w:r>
      <w:r w:rsidRPr="00213756">
        <w:rPr>
          <w:rStyle w:val="underline"/>
          <w:rFonts w:ascii="Times New Roman" w:hAnsi="Times New Roman" w:cs="Times New Roman"/>
        </w:rPr>
        <w:t>There is little point in fighting to protect a coral reef from</w:t>
      </w:r>
      <w:r w:rsidRPr="004C2D37">
        <w:rPr>
          <w:rStyle w:val="cardtextChar"/>
          <w:b w:val="0"/>
          <w:sz w:val="16"/>
          <w:u w:val="none"/>
        </w:rPr>
        <w:t xml:space="preserve"> local </w:t>
      </w:r>
      <w:r w:rsidRPr="00213756">
        <w:rPr>
          <w:rStyle w:val="underline"/>
          <w:rFonts w:ascii="Times New Roman" w:hAnsi="Times New Roman" w:cs="Times New Roman"/>
        </w:rPr>
        <w:t>pollution, if nothing has been done to prevent climate change</w:t>
      </w:r>
      <w:r w:rsidRPr="004C2D37">
        <w:rPr>
          <w:rStyle w:val="cardtextChar"/>
          <w:b w:val="0"/>
          <w:sz w:val="16"/>
          <w:u w:val="none"/>
        </w:rPr>
        <w:t xml:space="preserve"> from destroying the conditions it requires for its survival.</w:t>
      </w:r>
    </w:p>
    <w:p w14:paraId="0C1F54E9" w14:textId="77777777" w:rsidR="004F454D" w:rsidRPr="004C2D37" w:rsidRDefault="004F454D" w:rsidP="004F454D">
      <w:pPr>
        <w:pStyle w:val="Heading4"/>
        <w:rPr>
          <w:rFonts w:ascii="Times New Roman" w:hAnsi="Times New Roman" w:cs="Times New Roman"/>
        </w:rPr>
      </w:pPr>
      <w:r w:rsidRPr="004C2D37">
        <w:rPr>
          <w:rFonts w:ascii="Times New Roman" w:hAnsi="Times New Roman" w:cs="Times New Roman"/>
        </w:rPr>
        <w:lastRenderedPageBreak/>
        <w:t xml:space="preserve">---The alternative reifies constructed Western notions of the ‘local’ that collapses autonomy and masks oppression. </w:t>
      </w:r>
    </w:p>
    <w:p w14:paraId="290913D0" w14:textId="77777777" w:rsidR="004F454D" w:rsidRPr="004C2D37" w:rsidRDefault="004F454D" w:rsidP="004F454D">
      <w:pPr>
        <w:rPr>
          <w:rStyle w:val="StyleStyleBold12pt"/>
          <w:rFonts w:ascii="Times New Roman" w:hAnsi="Times New Roman" w:cs="Times New Roman"/>
        </w:rPr>
      </w:pPr>
      <w:r w:rsidRPr="004C2D37">
        <w:rPr>
          <w:rStyle w:val="StyleStyleBold12pt"/>
          <w:rFonts w:ascii="Times New Roman" w:hAnsi="Times New Roman" w:cs="Times New Roman"/>
        </w:rPr>
        <w:t xml:space="preserve">Escobar 1995 </w:t>
      </w:r>
    </w:p>
    <w:p w14:paraId="5C49C9A2" w14:textId="77777777" w:rsidR="004F454D" w:rsidRPr="004C2D37" w:rsidRDefault="004F454D" w:rsidP="004F454D">
      <w:pPr>
        <w:rPr>
          <w:rFonts w:ascii="Times New Roman" w:hAnsi="Times New Roman" w:cs="Times New Roman"/>
          <w:sz w:val="16"/>
        </w:rPr>
      </w:pPr>
      <w:r w:rsidRPr="004C2D37">
        <w:rPr>
          <w:rFonts w:ascii="Times New Roman" w:hAnsi="Times New Roman" w:cs="Times New Roman"/>
          <w:sz w:val="16"/>
        </w:rPr>
        <w:t>Arturo, Associate professor of Anthropology @ UMASS, Encountering Development: The Making and Unmaking of the Third World, pg. 170</w:t>
      </w:r>
    </w:p>
    <w:p w14:paraId="15C9391A" w14:textId="77777777" w:rsidR="004F454D" w:rsidRPr="00213756" w:rsidRDefault="004F454D" w:rsidP="004F454D">
      <w:pPr>
        <w:pStyle w:val="cardtext"/>
        <w:ind w:left="0"/>
        <w:rPr>
          <w:rFonts w:cs="Times New Roman"/>
          <w:sz w:val="16"/>
          <w:szCs w:val="20"/>
        </w:rPr>
      </w:pPr>
      <w:r w:rsidRPr="004C2D37">
        <w:rPr>
          <w:rFonts w:cs="Times New Roman"/>
          <w:sz w:val="16"/>
          <w:szCs w:val="20"/>
        </w:rPr>
        <w:t xml:space="preserve">As Ana Maria Alonso (1992) remarked in the context of another peasant struggle at another historical moment, </w:t>
      </w:r>
      <w:r w:rsidRPr="004C2D37">
        <w:rPr>
          <w:rStyle w:val="StyleBoldUnderline"/>
          <w:rFonts w:cs="Times New Roman"/>
          <w:szCs w:val="20"/>
        </w:rPr>
        <w:t>one must be careful not to naturalize “traditional” worlds</w:t>
      </w:r>
      <w:r w:rsidRPr="004C2D37">
        <w:rPr>
          <w:rFonts w:cs="Times New Roman"/>
          <w:sz w:val="16"/>
          <w:szCs w:val="20"/>
        </w:rPr>
        <w:t xml:space="preserve">, that is, valorize as innocent and “natural” an order produced by history (such as the Andean world in PRATEC’s case or many of the grassroots alternative spoken about by activists in various countries). These orders can also be interpreted in terms of specific effects of power and meaning. </w:t>
      </w:r>
      <w:r w:rsidRPr="004C2D37">
        <w:rPr>
          <w:rStyle w:val="StyleBoldUnderline"/>
          <w:rFonts w:cs="Times New Roman"/>
          <w:szCs w:val="20"/>
        </w:rPr>
        <w:t>The “local,”</w:t>
      </w:r>
      <w:r w:rsidRPr="004C2D37">
        <w:rPr>
          <w:rFonts w:cs="Times New Roman"/>
          <w:sz w:val="16"/>
          <w:szCs w:val="20"/>
        </w:rPr>
        <w:t xml:space="preserve"> moreover, </w:t>
      </w:r>
      <w:r w:rsidRPr="004C2D37">
        <w:rPr>
          <w:rStyle w:val="StyleBoldUnderline"/>
          <w:rFonts w:cs="Times New Roman"/>
          <w:szCs w:val="20"/>
        </w:rPr>
        <w:t>is neither unconnected nor unconstructed</w:t>
      </w:r>
      <w:r w:rsidRPr="004C2D37">
        <w:rPr>
          <w:rFonts w:cs="Times New Roman"/>
          <w:sz w:val="16"/>
          <w:szCs w:val="20"/>
        </w:rPr>
        <w:t>, as it is thought at times</w:t>
      </w:r>
      <w:r w:rsidRPr="00213756">
        <w:rPr>
          <w:rFonts w:cs="Times New Roman"/>
          <w:sz w:val="16"/>
          <w:szCs w:val="20"/>
        </w:rPr>
        <w:t xml:space="preserve">. </w:t>
      </w:r>
      <w:r w:rsidRPr="004C2D37">
        <w:rPr>
          <w:rStyle w:val="StyleBoldUnderline"/>
          <w:rFonts w:cs="Times New Roman"/>
          <w:highlight w:val="green"/>
        </w:rPr>
        <w:t xml:space="preserve">The temptation to “consume” grassroots experiences in the market for “alternatives” </w:t>
      </w:r>
      <w:r w:rsidRPr="004C2D37">
        <w:rPr>
          <w:rStyle w:val="StyleBoldUnderline"/>
          <w:rFonts w:cs="Times New Roman"/>
        </w:rPr>
        <w:t xml:space="preserve">in Western academe </w:t>
      </w:r>
      <w:r w:rsidRPr="004C2D37">
        <w:rPr>
          <w:rStyle w:val="StyleBoldUnderline"/>
          <w:rFonts w:cs="Times New Roman"/>
          <w:highlight w:val="green"/>
        </w:rPr>
        <w:t>should</w:t>
      </w:r>
      <w:r w:rsidRPr="00213756">
        <w:rPr>
          <w:rStyle w:val="StyleBoldUnderline"/>
          <w:rFonts w:cs="Times New Roman"/>
        </w:rPr>
        <w:t xml:space="preserve"> also </w:t>
      </w:r>
      <w:r w:rsidRPr="004C2D37">
        <w:rPr>
          <w:rStyle w:val="StyleBoldUnderline"/>
          <w:rFonts w:cs="Times New Roman"/>
          <w:highlight w:val="green"/>
        </w:rPr>
        <w:t>be avoided</w:t>
      </w:r>
      <w:r w:rsidRPr="004C2D37">
        <w:rPr>
          <w:rFonts w:cs="Times New Roman"/>
          <w:sz w:val="16"/>
          <w:szCs w:val="20"/>
          <w:highlight w:val="green"/>
        </w:rPr>
        <w:t>.</w:t>
      </w:r>
      <w:r w:rsidRPr="00213756">
        <w:rPr>
          <w:rFonts w:cs="Times New Roman"/>
          <w:sz w:val="16"/>
          <w:szCs w:val="20"/>
        </w:rPr>
        <w:t xml:space="preserve"> As Rey Chow warns (1922), </w:t>
      </w:r>
      <w:r w:rsidRPr="004C2D37">
        <w:rPr>
          <w:rStyle w:val="StyleBoldUnderline"/>
          <w:rFonts w:cs="Times New Roman"/>
          <w:szCs w:val="20"/>
          <w:highlight w:val="green"/>
        </w:rPr>
        <w:t>one must resist participating in</w:t>
      </w:r>
      <w:r w:rsidRPr="00213756">
        <w:rPr>
          <w:rStyle w:val="StyleBoldUnderline"/>
          <w:rFonts w:cs="Times New Roman"/>
          <w:szCs w:val="20"/>
        </w:rPr>
        <w:t xml:space="preserve"> </w:t>
      </w:r>
      <w:r w:rsidRPr="004C2D37">
        <w:rPr>
          <w:rStyle w:val="StyleBoldUnderline"/>
          <w:rFonts w:cs="Times New Roman"/>
          <w:szCs w:val="20"/>
        </w:rPr>
        <w:t xml:space="preserve">the </w:t>
      </w:r>
      <w:r w:rsidRPr="004C2D37">
        <w:rPr>
          <w:rStyle w:val="StyleBoldUnderline"/>
          <w:rFonts w:cs="Times New Roman"/>
          <w:szCs w:val="20"/>
          <w:highlight w:val="green"/>
        </w:rPr>
        <w:t>reification of Third World experiences that</w:t>
      </w:r>
      <w:r w:rsidRPr="00213756">
        <w:rPr>
          <w:rStyle w:val="StyleBoldUnderline"/>
          <w:rFonts w:cs="Times New Roman"/>
          <w:szCs w:val="20"/>
        </w:rPr>
        <w:t xml:space="preserve"> often </w:t>
      </w:r>
      <w:r w:rsidRPr="004C2D37">
        <w:rPr>
          <w:rStyle w:val="StyleBoldUnderline"/>
          <w:rFonts w:cs="Times New Roman"/>
          <w:szCs w:val="20"/>
          <w:highlight w:val="green"/>
        </w:rPr>
        <w:t xml:space="preserve">takes place under </w:t>
      </w:r>
      <w:r w:rsidRPr="004C2D37">
        <w:rPr>
          <w:rStyle w:val="StyleBoldUnderline"/>
          <w:rFonts w:cs="Times New Roman"/>
          <w:szCs w:val="20"/>
        </w:rPr>
        <w:t xml:space="preserve">such rubrics as </w:t>
      </w:r>
      <w:r w:rsidRPr="004C2D37">
        <w:rPr>
          <w:rStyle w:val="StyleBoldUnderline"/>
          <w:rFonts w:cs="Times New Roman"/>
          <w:szCs w:val="20"/>
          <w:highlight w:val="green"/>
        </w:rPr>
        <w:t>multiculturalism</w:t>
      </w:r>
      <w:r w:rsidRPr="00213756">
        <w:rPr>
          <w:rStyle w:val="StyleBoldUnderline"/>
          <w:rFonts w:cs="Times New Roman"/>
          <w:szCs w:val="20"/>
        </w:rPr>
        <w:t xml:space="preserve"> and cultural diversity. This reification hides other mechanisms</w:t>
      </w:r>
      <w:r w:rsidRPr="00213756">
        <w:rPr>
          <w:rFonts w:cs="Times New Roman"/>
          <w:sz w:val="16"/>
          <w:szCs w:val="20"/>
        </w:rPr>
        <w:t>; The apparent receptiveness of our curricula to the Third World, as receptiveness that makes full use of non-Western human specimens as instruments for articulation, is something we have to practice and deconstruct at once…</w:t>
      </w:r>
      <w:r w:rsidRPr="004C2D37">
        <w:rPr>
          <w:rStyle w:val="StyleBoldUnderline"/>
          <w:rFonts w:cs="Times New Roman"/>
          <w:szCs w:val="20"/>
          <w:highlight w:val="green"/>
        </w:rPr>
        <w:t>We [must] find a resistance to the liberal illusion of the autonomy and independence we can “give” the other. It shows that social knowledge</w:t>
      </w:r>
      <w:r w:rsidRPr="00213756">
        <w:rPr>
          <w:rFonts w:cs="Times New Roman"/>
          <w:sz w:val="16"/>
          <w:szCs w:val="20"/>
        </w:rPr>
        <w:t xml:space="preserve"> (and the responsibility that this knowledge entails) </w:t>
      </w:r>
      <w:r w:rsidRPr="004C2D37">
        <w:rPr>
          <w:rStyle w:val="StyleBoldUnderline"/>
          <w:rFonts w:cs="Times New Roman"/>
          <w:szCs w:val="20"/>
          <w:highlight w:val="green"/>
        </w:rPr>
        <w:t>is not simply a matter of empathy</w:t>
      </w:r>
      <w:r w:rsidRPr="00213756">
        <w:rPr>
          <w:rStyle w:val="StyleBoldUnderline"/>
          <w:rFonts w:cs="Times New Roman"/>
          <w:szCs w:val="20"/>
        </w:rPr>
        <w:t xml:space="preserve"> or </w:t>
      </w:r>
      <w:r w:rsidRPr="004C2D37">
        <w:rPr>
          <w:rStyle w:val="StyleBoldUnderline"/>
          <w:rFonts w:cs="Times New Roman"/>
          <w:szCs w:val="20"/>
        </w:rPr>
        <w:t>identification with “the other” whose sorrows and frustrations are being made part of the spectacle</w:t>
      </w:r>
      <w:r w:rsidRPr="004C2D37">
        <w:rPr>
          <w:rFonts w:cs="Times New Roman"/>
          <w:sz w:val="16"/>
          <w:szCs w:val="20"/>
        </w:rPr>
        <w:t xml:space="preserve">…This means that </w:t>
      </w:r>
      <w:r w:rsidRPr="004C2D37">
        <w:rPr>
          <w:rFonts w:cs="Times New Roman"/>
          <w:i/>
          <w:sz w:val="16"/>
          <w:szCs w:val="20"/>
        </w:rPr>
        <w:t>our</w:t>
      </w:r>
      <w:r w:rsidRPr="004C2D37">
        <w:rPr>
          <w:rFonts w:cs="Times New Roman"/>
          <w:sz w:val="16"/>
          <w:szCs w:val="20"/>
        </w:rPr>
        <w:t xml:space="preserve"> attempts to “explore the ‘other’ point of view” and “to give it a chance to speak for itself,” as the passion of many current discourse goes, must always be distinguished from the other’s struggles, no matter how enthusiastically we assume the nonexistence of that distinction. (111,112)</w:t>
      </w:r>
      <w:r w:rsidRPr="00213756">
        <w:rPr>
          <w:rFonts w:cs="Times New Roman"/>
          <w:sz w:val="16"/>
          <w:szCs w:val="20"/>
        </w:rPr>
        <w:t xml:space="preserve"> </w:t>
      </w:r>
    </w:p>
    <w:p w14:paraId="63A0477A" w14:textId="77777777" w:rsidR="004F454D" w:rsidRDefault="004F454D" w:rsidP="004F454D"/>
    <w:p w14:paraId="16E2F388" w14:textId="77777777" w:rsidR="004F454D" w:rsidRPr="00980957" w:rsidRDefault="004F454D" w:rsidP="004F454D"/>
    <w:p w14:paraId="1BA56494" w14:textId="77777777" w:rsidR="004F454D" w:rsidRDefault="004F454D" w:rsidP="004F454D"/>
    <w:p w14:paraId="33102FC6" w14:textId="77777777" w:rsidR="004F454D" w:rsidRDefault="004F454D" w:rsidP="004F454D">
      <w:pPr>
        <w:pStyle w:val="Heading1"/>
      </w:pPr>
      <w:r>
        <w:lastRenderedPageBreak/>
        <w:t>1AR- Round 3</w:t>
      </w:r>
    </w:p>
    <w:p w14:paraId="0F0586A4" w14:textId="77777777" w:rsidR="004F454D" w:rsidRDefault="004F454D" w:rsidP="004F454D">
      <w:pPr>
        <w:pStyle w:val="Heading3"/>
      </w:pPr>
      <w:r>
        <w:lastRenderedPageBreak/>
        <w:t>Roelofs</w:t>
      </w:r>
    </w:p>
    <w:p w14:paraId="620AEE89" w14:textId="77777777" w:rsidR="004F454D" w:rsidRPr="00072C3D" w:rsidRDefault="004F454D" w:rsidP="004F454D">
      <w:pPr>
        <w:pStyle w:val="Heading4"/>
      </w:pPr>
      <w:r>
        <w:t>Aesthetics is a link to the workers da</w:t>
      </w:r>
    </w:p>
    <w:p w14:paraId="586DD702" w14:textId="77777777" w:rsidR="004F454D" w:rsidRPr="006F40BD" w:rsidRDefault="004F454D" w:rsidP="004F454D">
      <w:pPr>
        <w:rPr>
          <w:rStyle w:val="StyleStyleBold12pt"/>
          <w:rFonts w:ascii="Times New Roman" w:hAnsi="Times New Roman" w:cs="Times New Roman"/>
        </w:rPr>
      </w:pPr>
      <w:r w:rsidRPr="006F40BD">
        <w:rPr>
          <w:rStyle w:val="StyleStyleBold12pt"/>
          <w:rFonts w:ascii="Times New Roman" w:hAnsi="Times New Roman" w:cs="Times New Roman"/>
        </w:rPr>
        <w:t>Bennett 1996</w:t>
      </w:r>
    </w:p>
    <w:p w14:paraId="08DE4E62" w14:textId="77777777" w:rsidR="004F454D" w:rsidRPr="006F40BD" w:rsidRDefault="004F454D" w:rsidP="004F454D">
      <w:pPr>
        <w:rPr>
          <w:rFonts w:ascii="Times New Roman" w:hAnsi="Times New Roman" w:cs="Times New Roman"/>
          <w:sz w:val="16"/>
          <w:szCs w:val="16"/>
        </w:rPr>
      </w:pPr>
      <w:r w:rsidRPr="006F40BD">
        <w:rPr>
          <w:rFonts w:ascii="Times New Roman" w:hAnsi="Times New Roman" w:cs="Times New Roman"/>
          <w:sz w:val="16"/>
          <w:szCs w:val="16"/>
        </w:rPr>
        <w:t>Jane, Goucher College, Political Theory, Vol. 24, No. 4, jstor</w:t>
      </w:r>
    </w:p>
    <w:p w14:paraId="5371B33B" w14:textId="77777777" w:rsidR="004F454D" w:rsidRPr="006F40BD" w:rsidRDefault="004F454D" w:rsidP="004F454D">
      <w:pPr>
        <w:pStyle w:val="card"/>
        <w:ind w:left="0"/>
        <w:rPr>
          <w:rFonts w:ascii="Times New Roman" w:hAnsi="Times New Roman" w:cs="Times New Roman"/>
          <w:b w:val="0"/>
          <w:sz w:val="16"/>
          <w:u w:val="none"/>
        </w:rPr>
      </w:pPr>
      <w:r w:rsidRPr="006F40BD">
        <w:rPr>
          <w:rFonts w:ascii="Times New Roman" w:hAnsi="Times New Roman" w:cs="Times New Roman"/>
          <w:b w:val="0"/>
          <w:sz w:val="16"/>
          <w:u w:val="none"/>
        </w:rPr>
        <w:t xml:space="preserve">Stephen Best and Douglas Kellner place their objections to aestheticization in a slightly different frame, more Marxist than Habermasian. For them, </w:t>
      </w:r>
      <w:r w:rsidRPr="006F2165">
        <w:rPr>
          <w:rStyle w:val="underline"/>
          <w:rFonts w:ascii="Times New Roman" w:hAnsi="Times New Roman" w:cs="Times New Roman"/>
          <w:highlight w:val="green"/>
        </w:rPr>
        <w:t>the aesthetic turn in ethics is a feeble response to the cultural condition of capitalist colonization</w:t>
      </w:r>
      <w:r w:rsidRPr="006F40BD">
        <w:rPr>
          <w:rFonts w:ascii="Times New Roman" w:hAnsi="Times New Roman" w:cs="Times New Roman"/>
          <w:b w:val="0"/>
          <w:sz w:val="16"/>
          <w:u w:val="none"/>
        </w:rPr>
        <w:t xml:space="preserve">. Those like Foucault—who have rejected “traditional rationalist politics based on ideology critique, the overcoming of false consciousness, </w:t>
      </w:r>
      <w:r w:rsidRPr="006F2165">
        <w:rPr>
          <w:rStyle w:val="underline"/>
          <w:rFonts w:ascii="Times New Roman" w:hAnsi="Times New Roman" w:cs="Times New Roman"/>
          <w:highlight w:val="green"/>
        </w:rPr>
        <w:t>the subordination of art to politics, and a pragmatic concern with the serious business of seizing power”—can respond to the fact that we are “libidinally bound” to capitalism</w:t>
      </w:r>
      <w:r w:rsidRPr="006F40BD">
        <w:rPr>
          <w:rStyle w:val="underline"/>
          <w:rFonts w:ascii="Times New Roman" w:hAnsi="Times New Roman" w:cs="Times New Roman"/>
        </w:rPr>
        <w:t xml:space="preserve"> only by analyzing the structure of desire.</w:t>
      </w:r>
      <w:r w:rsidRPr="006F40BD">
        <w:rPr>
          <w:rFonts w:ascii="Times New Roman" w:hAnsi="Times New Roman" w:cs="Times New Roman"/>
          <w:b w:val="0"/>
          <w:sz w:val="16"/>
        </w:rPr>
        <w:t xml:space="preserve">26 </w:t>
      </w:r>
      <w:r w:rsidRPr="006F40BD">
        <w:rPr>
          <w:rStyle w:val="underline"/>
          <w:rFonts w:ascii="Times New Roman" w:hAnsi="Times New Roman" w:cs="Times New Roman"/>
        </w:rPr>
        <w:t>Having banished themselves from the politics of reason, pragmatics</w:t>
      </w:r>
      <w:r w:rsidRPr="006F40BD">
        <w:rPr>
          <w:rFonts w:ascii="Times New Roman" w:hAnsi="Times New Roman" w:cs="Times New Roman"/>
          <w:b w:val="0"/>
          <w:sz w:val="16"/>
          <w:u w:val="none"/>
        </w:rPr>
        <w:t xml:space="preserve">, and seizure, </w:t>
      </w:r>
      <w:r w:rsidRPr="006F2165">
        <w:rPr>
          <w:rStyle w:val="underline"/>
          <w:rFonts w:ascii="Times New Roman" w:hAnsi="Times New Roman" w:cs="Times New Roman"/>
          <w:highlight w:val="green"/>
        </w:rPr>
        <w:t>they seek refuge in a “micropolitics of desire</w:t>
      </w:r>
      <w:r w:rsidRPr="006F40BD">
        <w:rPr>
          <w:rStyle w:val="underline"/>
          <w:rFonts w:ascii="Times New Roman" w:hAnsi="Times New Roman" w:cs="Times New Roman"/>
        </w:rPr>
        <w:t>.”</w:t>
      </w:r>
      <w:r w:rsidRPr="006F40BD">
        <w:rPr>
          <w:rStyle w:val="underline"/>
          <w:rFonts w:ascii="Times New Roman" w:hAnsi="Times New Roman" w:cs="Times New Roman"/>
          <w:u w:val="none"/>
        </w:rPr>
        <w:t xml:space="preserve"> </w:t>
      </w:r>
      <w:r w:rsidRPr="006F40BD">
        <w:rPr>
          <w:rFonts w:ascii="Times New Roman" w:hAnsi="Times New Roman" w:cs="Times New Roman"/>
          <w:b w:val="0"/>
          <w:sz w:val="16"/>
          <w:u w:val="none"/>
        </w:rPr>
        <w:t xml:space="preserve">But </w:t>
      </w:r>
      <w:r w:rsidRPr="006F2165">
        <w:rPr>
          <w:rStyle w:val="underline"/>
          <w:rFonts w:ascii="Times New Roman" w:hAnsi="Times New Roman" w:cs="Times New Roman"/>
          <w:highlight w:val="green"/>
        </w:rPr>
        <w:t>such an “aesthetic</w:t>
      </w:r>
      <w:r w:rsidRPr="006F40BD">
        <w:rPr>
          <w:rFonts w:ascii="Times New Roman" w:hAnsi="Times New Roman" w:cs="Times New Roman"/>
          <w:b w:val="0"/>
          <w:sz w:val="16"/>
          <w:u w:val="none"/>
        </w:rPr>
        <w:t xml:space="preserve">”—that is, concerning sensual images that while superficial are also powerful and seductive—response to capitalist hegemony has, say Best and Kellner, no counter-hegemonic force. Its focus on individually desiring subjects </w:t>
      </w:r>
      <w:r w:rsidRPr="006F2165">
        <w:rPr>
          <w:rStyle w:val="underline"/>
          <w:rFonts w:ascii="Times New Roman" w:hAnsi="Times New Roman" w:cs="Times New Roman"/>
          <w:highlight w:val="green"/>
        </w:rPr>
        <w:t>deflects attention from the shared economic and social conditions of colonization</w:t>
      </w:r>
      <w:r w:rsidRPr="006F40BD">
        <w:rPr>
          <w:rStyle w:val="underline"/>
          <w:rFonts w:ascii="Times New Roman" w:hAnsi="Times New Roman" w:cs="Times New Roman"/>
        </w:rPr>
        <w:t>, the very conditions that must be the target of collective reformatio</w:t>
      </w:r>
      <w:r w:rsidRPr="006F40BD">
        <w:rPr>
          <w:rFonts w:ascii="Times New Roman" w:hAnsi="Times New Roman" w:cs="Times New Roman"/>
          <w:b w:val="0"/>
          <w:sz w:val="16"/>
        </w:rPr>
        <w:t>n</w:t>
      </w:r>
      <w:r w:rsidRPr="006F40BD">
        <w:rPr>
          <w:rFonts w:ascii="Times New Roman" w:hAnsi="Times New Roman" w:cs="Times New Roman"/>
          <w:b w:val="0"/>
          <w:sz w:val="16"/>
          <w:u w:val="none"/>
        </w:rPr>
        <w:t xml:space="preserve">. Alex Callinicos, in Against Postmodernzsm, concurs: Foucault. </w:t>
      </w:r>
      <w:proofErr w:type="gramStart"/>
      <w:r w:rsidRPr="006F40BD">
        <w:rPr>
          <w:rFonts w:ascii="Times New Roman" w:hAnsi="Times New Roman" w:cs="Times New Roman"/>
          <w:b w:val="0"/>
          <w:sz w:val="16"/>
          <w:u w:val="none"/>
        </w:rPr>
        <w:t>asks</w:t>
      </w:r>
      <w:proofErr w:type="gramEnd"/>
      <w:r w:rsidRPr="006F40BD">
        <w:rPr>
          <w:rFonts w:ascii="Times New Roman" w:hAnsi="Times New Roman" w:cs="Times New Roman"/>
          <w:b w:val="0"/>
          <w:sz w:val="16"/>
          <w:u w:val="none"/>
        </w:rPr>
        <w:t xml:space="preserve"> why “everyone’s life couldn’t become a work of art?” The answer, of course, is that </w:t>
      </w:r>
      <w:r w:rsidRPr="006F2165">
        <w:rPr>
          <w:rStyle w:val="underline"/>
          <w:rFonts w:ascii="Times New Roman" w:hAnsi="Times New Roman" w:cs="Times New Roman"/>
          <w:highlight w:val="green"/>
        </w:rPr>
        <w:t xml:space="preserve">most people’s lives are still. </w:t>
      </w:r>
      <w:proofErr w:type="gramStart"/>
      <w:r w:rsidRPr="006F2165">
        <w:rPr>
          <w:rStyle w:val="underline"/>
          <w:rFonts w:ascii="Times New Roman" w:hAnsi="Times New Roman" w:cs="Times New Roman"/>
          <w:highlight w:val="green"/>
        </w:rPr>
        <w:t>shaped</w:t>
      </w:r>
      <w:proofErr w:type="gramEnd"/>
      <w:r w:rsidRPr="006F2165">
        <w:rPr>
          <w:rStyle w:val="underline"/>
          <w:rFonts w:ascii="Times New Roman" w:hAnsi="Times New Roman" w:cs="Times New Roman"/>
          <w:highlight w:val="green"/>
        </w:rPr>
        <w:t xml:space="preserve"> by their lack of access to</w:t>
      </w:r>
      <w:r w:rsidRPr="006F40BD">
        <w:rPr>
          <w:rStyle w:val="underline"/>
          <w:rFonts w:ascii="Times New Roman" w:hAnsi="Times New Roman" w:cs="Times New Roman"/>
        </w:rPr>
        <w:t xml:space="preserve"> productive </w:t>
      </w:r>
      <w:r w:rsidRPr="006F2165">
        <w:rPr>
          <w:rStyle w:val="underline"/>
          <w:rFonts w:ascii="Times New Roman" w:hAnsi="Times New Roman" w:cs="Times New Roman"/>
          <w:highlight w:val="green"/>
        </w:rPr>
        <w:t>resources and their</w:t>
      </w:r>
      <w:r w:rsidRPr="006F40BD">
        <w:rPr>
          <w:rStyle w:val="underline"/>
          <w:rFonts w:ascii="Times New Roman" w:hAnsi="Times New Roman" w:cs="Times New Roman"/>
        </w:rPr>
        <w:t xml:space="preserve"> consequent </w:t>
      </w:r>
      <w:r w:rsidRPr="006F2165">
        <w:rPr>
          <w:rStyle w:val="underline"/>
          <w:rFonts w:ascii="Times New Roman" w:hAnsi="Times New Roman" w:cs="Times New Roman"/>
          <w:highlight w:val="green"/>
        </w:rPr>
        <w:t>need to sell their labour-power in order to live. To invite a</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hospital porter in Birmingham, a car-worker in San Paolo, a social secunty clerk in Chicago</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or</w:t>
      </w:r>
      <w:r w:rsidRPr="006F40BD">
        <w:rPr>
          <w:rStyle w:val="underline"/>
          <w:rFonts w:ascii="Times New Roman" w:hAnsi="Times New Roman" w:cs="Times New Roman"/>
        </w:rPr>
        <w:t xml:space="preserve"> a </w:t>
      </w:r>
      <w:r w:rsidRPr="006F2165">
        <w:rPr>
          <w:rStyle w:val="underline"/>
          <w:rFonts w:ascii="Times New Roman" w:hAnsi="Times New Roman" w:cs="Times New Roman"/>
          <w:highlight w:val="green"/>
        </w:rPr>
        <w:t>street child in Bombay to make a work of art of their lives would be an insult—unless</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linked to</w:t>
      </w:r>
      <w:r w:rsidRPr="006F40BD">
        <w:rPr>
          <w:rStyle w:val="underline"/>
          <w:rFonts w:ascii="Times New Roman" w:hAnsi="Times New Roman" w:cs="Times New Roman"/>
        </w:rPr>
        <w:t xml:space="preserve"> precisely </w:t>
      </w:r>
      <w:r w:rsidRPr="006F2165">
        <w:rPr>
          <w:rStyle w:val="underline"/>
          <w:rFonts w:ascii="Times New Roman" w:hAnsi="Times New Roman" w:cs="Times New Roman"/>
          <w:highlight w:val="green"/>
        </w:rPr>
        <w:t>the</w:t>
      </w:r>
      <w:r w:rsidRPr="006F40BD">
        <w:rPr>
          <w:rStyle w:val="underline"/>
          <w:rFonts w:ascii="Times New Roman" w:hAnsi="Times New Roman" w:cs="Times New Roman"/>
        </w:rPr>
        <w:t xml:space="preserve"> kind of </w:t>
      </w:r>
      <w:r w:rsidRPr="006F2165">
        <w:rPr>
          <w:rStyle w:val="underline"/>
          <w:rFonts w:ascii="Times New Roman" w:hAnsi="Times New Roman" w:cs="Times New Roman"/>
          <w:highlight w:val="green"/>
        </w:rPr>
        <w:t>strategy for global social change</w:t>
      </w:r>
      <w:r w:rsidRPr="006F40BD">
        <w:rPr>
          <w:rStyle w:val="underline"/>
          <w:rFonts w:ascii="Times New Roman" w:hAnsi="Times New Roman" w:cs="Times New Roman"/>
        </w:rPr>
        <w:t xml:space="preserve"> which poststructuralism rejects</w:t>
      </w:r>
      <w:r w:rsidRPr="006F40BD">
        <w:rPr>
          <w:rFonts w:ascii="Times New Roman" w:hAnsi="Times New Roman" w:cs="Times New Roman"/>
          <w:b w:val="0"/>
          <w:sz w:val="16"/>
        </w:rPr>
        <w:t>.</w:t>
      </w:r>
      <w:r w:rsidRPr="006F40BD">
        <w:rPr>
          <w:rFonts w:ascii="Times New Roman" w:hAnsi="Times New Roman" w:cs="Times New Roman"/>
          <w:b w:val="0"/>
          <w:sz w:val="16"/>
          <w:u w:val="none"/>
        </w:rPr>
        <w:t xml:space="preserve">27 </w:t>
      </w:r>
    </w:p>
    <w:p w14:paraId="4BF5D006" w14:textId="77777777" w:rsidR="004F454D" w:rsidRPr="00072C3D" w:rsidRDefault="004F454D" w:rsidP="004F454D"/>
    <w:p w14:paraId="303A5E1B" w14:textId="77777777" w:rsidR="004F454D" w:rsidRPr="004F454D" w:rsidRDefault="004F454D" w:rsidP="004F454D">
      <w:bookmarkStart w:id="0" w:name="_GoBack"/>
      <w:bookmarkEnd w:id="0"/>
    </w:p>
    <w:p w14:paraId="4A39092D" w14:textId="77777777" w:rsidR="004F454D" w:rsidRPr="004F454D" w:rsidRDefault="004F454D" w:rsidP="004F454D"/>
    <w:sectPr w:rsidR="004F454D" w:rsidRPr="004F4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E5A5" w14:textId="77777777" w:rsidR="004F454D" w:rsidRDefault="004F454D" w:rsidP="005F5576">
      <w:r>
        <w:separator/>
      </w:r>
    </w:p>
  </w:endnote>
  <w:endnote w:type="continuationSeparator" w:id="0">
    <w:p w14:paraId="4A7D61C3" w14:textId="77777777" w:rsidR="004F454D" w:rsidRDefault="004F45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D53F" w14:textId="77777777" w:rsidR="004F454D" w:rsidRDefault="004F454D" w:rsidP="005F5576">
      <w:r>
        <w:separator/>
      </w:r>
    </w:p>
  </w:footnote>
  <w:footnote w:type="continuationSeparator" w:id="0">
    <w:p w14:paraId="4F5FCF27" w14:textId="77777777" w:rsidR="004F454D" w:rsidRDefault="004F454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03D9F"/>
    <w:multiLevelType w:val="hybridMultilevel"/>
    <w:tmpl w:val="0EEAA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B1D50"/>
    <w:multiLevelType w:val="hybridMultilevel"/>
    <w:tmpl w:val="24926002"/>
    <w:lvl w:ilvl="0" w:tplc="6100CE7C">
      <w:start w:val="2"/>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E05A0"/>
    <w:multiLevelType w:val="hybridMultilevel"/>
    <w:tmpl w:val="9258E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4D"/>
    <w:rsid w:val="000022F2"/>
    <w:rsid w:val="00021F29"/>
    <w:rsid w:val="00027EED"/>
    <w:rsid w:val="00033028"/>
    <w:rsid w:val="000360A7"/>
    <w:rsid w:val="00052A1D"/>
    <w:rsid w:val="00055E12"/>
    <w:rsid w:val="00064A59"/>
    <w:rsid w:val="0007162E"/>
    <w:rsid w:val="00090287"/>
    <w:rsid w:val="00090BA2"/>
    <w:rsid w:val="00091B29"/>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843EA"/>
    <w:rsid w:val="0019587B"/>
    <w:rsid w:val="001A4F0E"/>
    <w:rsid w:val="001C1D82"/>
    <w:rsid w:val="001C2147"/>
    <w:rsid w:val="001C7C90"/>
    <w:rsid w:val="001D0D51"/>
    <w:rsid w:val="0020006E"/>
    <w:rsid w:val="002009AE"/>
    <w:rsid w:val="00205AAF"/>
    <w:rsid w:val="002101DA"/>
    <w:rsid w:val="0024023F"/>
    <w:rsid w:val="00240C4E"/>
    <w:rsid w:val="00243DC0"/>
    <w:rsid w:val="00250E16"/>
    <w:rsid w:val="00257197"/>
    <w:rsid w:val="00257696"/>
    <w:rsid w:val="0026382E"/>
    <w:rsid w:val="00272786"/>
    <w:rsid w:val="00287AB7"/>
    <w:rsid w:val="002A213E"/>
    <w:rsid w:val="002A612B"/>
    <w:rsid w:val="002C5772"/>
    <w:rsid w:val="002D2946"/>
    <w:rsid w:val="002D4C8A"/>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23CB"/>
    <w:rsid w:val="004A6083"/>
    <w:rsid w:val="004A6E81"/>
    <w:rsid w:val="004A7806"/>
    <w:rsid w:val="004D3745"/>
    <w:rsid w:val="004D3987"/>
    <w:rsid w:val="004E3132"/>
    <w:rsid w:val="004E552E"/>
    <w:rsid w:val="004E656D"/>
    <w:rsid w:val="004F0849"/>
    <w:rsid w:val="004F173C"/>
    <w:rsid w:val="004F1B8C"/>
    <w:rsid w:val="004F454D"/>
    <w:rsid w:val="004F45B0"/>
    <w:rsid w:val="005020C3"/>
    <w:rsid w:val="005111F8"/>
    <w:rsid w:val="00513FA2"/>
    <w:rsid w:val="00514387"/>
    <w:rsid w:val="00516459"/>
    <w:rsid w:val="005349E1"/>
    <w:rsid w:val="00537EF5"/>
    <w:rsid w:val="005420CC"/>
    <w:rsid w:val="005434D0"/>
    <w:rsid w:val="0054437C"/>
    <w:rsid w:val="00546D61"/>
    <w:rsid w:val="005579BF"/>
    <w:rsid w:val="00562F07"/>
    <w:rsid w:val="00563468"/>
    <w:rsid w:val="00565EAE"/>
    <w:rsid w:val="00573677"/>
    <w:rsid w:val="00575F7D"/>
    <w:rsid w:val="00580383"/>
    <w:rsid w:val="00580E40"/>
    <w:rsid w:val="00583691"/>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2309"/>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1F99"/>
    <w:rsid w:val="00DF42C2"/>
    <w:rsid w:val="00E00376"/>
    <w:rsid w:val="00E01016"/>
    <w:rsid w:val="00E14EBD"/>
    <w:rsid w:val="00E16734"/>
    <w:rsid w:val="00E2367A"/>
    <w:rsid w:val="00E35FC9"/>
    <w:rsid w:val="00E377A4"/>
    <w:rsid w:val="00E420E9"/>
    <w:rsid w:val="00E4635D"/>
    <w:rsid w:val="00E61D76"/>
    <w:rsid w:val="00E70912"/>
    <w:rsid w:val="00E7477F"/>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43D5"/>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454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4F454D"/>
    <w:pPr>
      <w:ind w:left="288" w:right="288"/>
    </w:pPr>
    <w:rPr>
      <w:rFonts w:asciiTheme="minorHAnsi" w:hAnsiTheme="minorHAnsi"/>
      <w:b/>
      <w:bCs/>
      <w:u w:val="single"/>
    </w:rPr>
  </w:style>
  <w:style w:type="character" w:customStyle="1" w:styleId="UnderliningChar">
    <w:name w:val="Underlining Char"/>
    <w:link w:val="Underlining"/>
    <w:locked/>
    <w:rsid w:val="004F454D"/>
    <w:rPr>
      <w:rFonts w:ascii="Arial Narrow" w:eastAsia="Times New Roman" w:hAnsi="Arial Narrow" w:cs="Times New Roman"/>
      <w:sz w:val="20"/>
      <w:szCs w:val="24"/>
      <w:u w:val="thick"/>
    </w:rPr>
  </w:style>
  <w:style w:type="paragraph" w:customStyle="1" w:styleId="Underlining">
    <w:name w:val="Underlining"/>
    <w:basedOn w:val="Normal"/>
    <w:next w:val="Normal"/>
    <w:link w:val="UnderliningChar"/>
    <w:rsid w:val="004F454D"/>
    <w:rPr>
      <w:rFonts w:ascii="Arial Narrow" w:eastAsia="Times New Roman" w:hAnsi="Arial Narrow" w:cs="Times New Roman"/>
      <w:sz w:val="20"/>
      <w:szCs w:val="24"/>
      <w:u w:val="thick"/>
    </w:rPr>
  </w:style>
  <w:style w:type="character" w:customStyle="1" w:styleId="underline">
    <w:name w:val="underline"/>
    <w:basedOn w:val="DefaultParagraphFont"/>
    <w:link w:val="textbold"/>
    <w:qFormat/>
    <w:rsid w:val="004F454D"/>
    <w:rPr>
      <w:b/>
      <w:u w:val="single"/>
    </w:rPr>
  </w:style>
  <w:style w:type="paragraph" w:customStyle="1" w:styleId="textbold">
    <w:name w:val="text bold"/>
    <w:basedOn w:val="Normal"/>
    <w:link w:val="underline"/>
    <w:qFormat/>
    <w:rsid w:val="004F454D"/>
    <w:pPr>
      <w:ind w:left="720"/>
      <w:jc w:val="both"/>
    </w:pPr>
    <w:rPr>
      <w:rFonts w:asciiTheme="minorHAnsi" w:hAnsiTheme="minorHAnsi"/>
      <w:b/>
      <w:u w:val="single"/>
    </w:rPr>
  </w:style>
  <w:style w:type="character" w:styleId="IntenseEmphasis">
    <w:name w:val="Intense Emphasis"/>
    <w:aliases w:val="Heading 3 Char1 Char Char Char,Underline Cha,Intense Emphasis111,Intense Emphasis1111,Intense Emphasis3,Intense Emphasis4"/>
    <w:basedOn w:val="DefaultParagraphFont"/>
    <w:uiPriority w:val="1"/>
    <w:qFormat/>
    <w:rsid w:val="004F454D"/>
    <w:rPr>
      <w:rFonts w:ascii="Garamond" w:hAnsi="Garamond" w:hint="default"/>
      <w:b w:val="0"/>
      <w:bCs w:val="0"/>
      <w:sz w:val="22"/>
      <w:u w:val="single"/>
    </w:rPr>
  </w:style>
  <w:style w:type="character" w:customStyle="1" w:styleId="boldunderline">
    <w:name w:val="bold underline"/>
    <w:qFormat/>
    <w:rsid w:val="004F454D"/>
    <w:rPr>
      <w:b/>
      <w:bCs w:val="0"/>
      <w:u w:val="single"/>
    </w:rPr>
  </w:style>
  <w:style w:type="character" w:customStyle="1" w:styleId="TagtemplateChar">
    <w:name w:val="Tagtemplate Char"/>
    <w:basedOn w:val="DefaultParagraphFont"/>
    <w:link w:val="Tagtemplate"/>
    <w:locked/>
    <w:rsid w:val="004F454D"/>
    <w:rPr>
      <w:rFonts w:ascii="Arial" w:hAnsi="Arial" w:cs="Times New Roman"/>
      <w:b/>
      <w:sz w:val="24"/>
    </w:rPr>
  </w:style>
  <w:style w:type="paragraph" w:customStyle="1" w:styleId="Tagtemplate">
    <w:name w:val="Tagtemplate"/>
    <w:basedOn w:val="Normal"/>
    <w:link w:val="TagtemplateChar"/>
    <w:autoRedefine/>
    <w:qFormat/>
    <w:rsid w:val="004F454D"/>
    <w:pPr>
      <w:keepNext/>
      <w:keepLines/>
    </w:pPr>
    <w:rPr>
      <w:rFonts w:ascii="Arial" w:hAnsi="Arial" w:cs="Times New Roman"/>
      <w:b/>
      <w:sz w:val="24"/>
    </w:rPr>
  </w:style>
  <w:style w:type="character" w:customStyle="1" w:styleId="UnderlineBold">
    <w:name w:val="Underline + Bold"/>
    <w:basedOn w:val="IntenseEmphasis"/>
    <w:uiPriority w:val="1"/>
    <w:qFormat/>
    <w:rsid w:val="004F454D"/>
    <w:rPr>
      <w:rFonts w:ascii="Garamond" w:hAnsi="Garamond" w:hint="default"/>
      <w:b/>
      <w:bCs w:val="0"/>
      <w:sz w:val="20"/>
      <w:u w:val="single"/>
    </w:rPr>
  </w:style>
  <w:style w:type="paragraph" w:customStyle="1" w:styleId="cardtext">
    <w:name w:val="card text"/>
    <w:basedOn w:val="Normal"/>
    <w:link w:val="cardtextChar"/>
    <w:qFormat/>
    <w:rsid w:val="004F454D"/>
    <w:pPr>
      <w:ind w:left="288" w:right="288"/>
    </w:pPr>
    <w:rPr>
      <w:rFonts w:ascii="Times New Roman" w:hAnsi="Times New Roman"/>
      <w:sz w:val="20"/>
    </w:rPr>
  </w:style>
  <w:style w:type="character" w:customStyle="1" w:styleId="cardtextChar">
    <w:name w:val="card text Char"/>
    <w:basedOn w:val="DefaultParagraphFont"/>
    <w:link w:val="cardtext"/>
    <w:rsid w:val="004F454D"/>
    <w:rPr>
      <w:rFonts w:ascii="Times New Roman" w:hAnsi="Times New Roman"/>
      <w:sz w:val="20"/>
    </w:rPr>
  </w:style>
  <w:style w:type="paragraph" w:styleId="Title">
    <w:name w:val="Title"/>
    <w:basedOn w:val="Normal"/>
    <w:next w:val="Normal"/>
    <w:uiPriority w:val="5"/>
    <w:qFormat/>
    <w:rsid w:val="004F454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4F454D"/>
    <w:rPr>
      <w:rFonts w:asciiTheme="majorHAnsi" w:eastAsiaTheme="majorEastAsia" w:hAnsiTheme="majorHAnsi" w:cstheme="majorBidi"/>
      <w:color w:val="17365D" w:themeColor="text2" w:themeShade="BF"/>
      <w:spacing w:val="5"/>
      <w:kern w:val="28"/>
      <w:sz w:val="52"/>
      <w:szCs w:val="52"/>
    </w:rPr>
  </w:style>
  <w:style w:type="character" w:customStyle="1" w:styleId="cardChar1">
    <w:name w:val="card Char1"/>
    <w:basedOn w:val="DefaultParagraphFont"/>
    <w:locked/>
    <w:rsid w:val="004F454D"/>
    <w:rPr>
      <w:b/>
      <w:bCs/>
      <w:u w:val="single"/>
    </w:rPr>
  </w:style>
  <w:style w:type="character" w:customStyle="1" w:styleId="Emphasis2">
    <w:name w:val="Emphasis2"/>
    <w:basedOn w:val="DefaultParagraphFont"/>
    <w:rsid w:val="004F454D"/>
    <w:rPr>
      <w:rFonts w:ascii="Cooper Black" w:hAnsi="Cooper Black"/>
      <w:iCs/>
      <w:u w:val="single"/>
    </w:rPr>
  </w:style>
  <w:style w:type="character" w:customStyle="1" w:styleId="cardChar">
    <w:name w:val="card Char"/>
    <w:basedOn w:val="DefaultParagraphFont"/>
    <w:uiPriority w:val="6"/>
    <w:rsid w:val="004F454D"/>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454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4F454D"/>
    <w:pPr>
      <w:ind w:left="288" w:right="288"/>
    </w:pPr>
    <w:rPr>
      <w:rFonts w:asciiTheme="minorHAnsi" w:hAnsiTheme="minorHAnsi"/>
      <w:b/>
      <w:bCs/>
      <w:u w:val="single"/>
    </w:rPr>
  </w:style>
  <w:style w:type="character" w:customStyle="1" w:styleId="UnderliningChar">
    <w:name w:val="Underlining Char"/>
    <w:link w:val="Underlining"/>
    <w:locked/>
    <w:rsid w:val="004F454D"/>
    <w:rPr>
      <w:rFonts w:ascii="Arial Narrow" w:eastAsia="Times New Roman" w:hAnsi="Arial Narrow" w:cs="Times New Roman"/>
      <w:sz w:val="20"/>
      <w:szCs w:val="24"/>
      <w:u w:val="thick"/>
    </w:rPr>
  </w:style>
  <w:style w:type="paragraph" w:customStyle="1" w:styleId="Underlining">
    <w:name w:val="Underlining"/>
    <w:basedOn w:val="Normal"/>
    <w:next w:val="Normal"/>
    <w:link w:val="UnderliningChar"/>
    <w:rsid w:val="004F454D"/>
    <w:rPr>
      <w:rFonts w:ascii="Arial Narrow" w:eastAsia="Times New Roman" w:hAnsi="Arial Narrow" w:cs="Times New Roman"/>
      <w:sz w:val="20"/>
      <w:szCs w:val="24"/>
      <w:u w:val="thick"/>
    </w:rPr>
  </w:style>
  <w:style w:type="character" w:customStyle="1" w:styleId="underline">
    <w:name w:val="underline"/>
    <w:basedOn w:val="DefaultParagraphFont"/>
    <w:link w:val="textbold"/>
    <w:qFormat/>
    <w:rsid w:val="004F454D"/>
    <w:rPr>
      <w:b/>
      <w:u w:val="single"/>
    </w:rPr>
  </w:style>
  <w:style w:type="paragraph" w:customStyle="1" w:styleId="textbold">
    <w:name w:val="text bold"/>
    <w:basedOn w:val="Normal"/>
    <w:link w:val="underline"/>
    <w:qFormat/>
    <w:rsid w:val="004F454D"/>
    <w:pPr>
      <w:ind w:left="720"/>
      <w:jc w:val="both"/>
    </w:pPr>
    <w:rPr>
      <w:rFonts w:asciiTheme="minorHAnsi" w:hAnsiTheme="minorHAnsi"/>
      <w:b/>
      <w:u w:val="single"/>
    </w:rPr>
  </w:style>
  <w:style w:type="character" w:styleId="IntenseEmphasis">
    <w:name w:val="Intense Emphasis"/>
    <w:aliases w:val="Heading 3 Char1 Char Char Char,Underline Cha,Intense Emphasis111,Intense Emphasis1111,Intense Emphasis3,Intense Emphasis4"/>
    <w:basedOn w:val="DefaultParagraphFont"/>
    <w:uiPriority w:val="1"/>
    <w:qFormat/>
    <w:rsid w:val="004F454D"/>
    <w:rPr>
      <w:rFonts w:ascii="Garamond" w:hAnsi="Garamond" w:hint="default"/>
      <w:b w:val="0"/>
      <w:bCs w:val="0"/>
      <w:sz w:val="22"/>
      <w:u w:val="single"/>
    </w:rPr>
  </w:style>
  <w:style w:type="character" w:customStyle="1" w:styleId="boldunderline">
    <w:name w:val="bold underline"/>
    <w:qFormat/>
    <w:rsid w:val="004F454D"/>
    <w:rPr>
      <w:b/>
      <w:bCs w:val="0"/>
      <w:u w:val="single"/>
    </w:rPr>
  </w:style>
  <w:style w:type="character" w:customStyle="1" w:styleId="TagtemplateChar">
    <w:name w:val="Tagtemplate Char"/>
    <w:basedOn w:val="DefaultParagraphFont"/>
    <w:link w:val="Tagtemplate"/>
    <w:locked/>
    <w:rsid w:val="004F454D"/>
    <w:rPr>
      <w:rFonts w:ascii="Arial" w:hAnsi="Arial" w:cs="Times New Roman"/>
      <w:b/>
      <w:sz w:val="24"/>
    </w:rPr>
  </w:style>
  <w:style w:type="paragraph" w:customStyle="1" w:styleId="Tagtemplate">
    <w:name w:val="Tagtemplate"/>
    <w:basedOn w:val="Normal"/>
    <w:link w:val="TagtemplateChar"/>
    <w:autoRedefine/>
    <w:qFormat/>
    <w:rsid w:val="004F454D"/>
    <w:pPr>
      <w:keepNext/>
      <w:keepLines/>
    </w:pPr>
    <w:rPr>
      <w:rFonts w:ascii="Arial" w:hAnsi="Arial" w:cs="Times New Roman"/>
      <w:b/>
      <w:sz w:val="24"/>
    </w:rPr>
  </w:style>
  <w:style w:type="character" w:customStyle="1" w:styleId="UnderlineBold">
    <w:name w:val="Underline + Bold"/>
    <w:basedOn w:val="IntenseEmphasis"/>
    <w:uiPriority w:val="1"/>
    <w:qFormat/>
    <w:rsid w:val="004F454D"/>
    <w:rPr>
      <w:rFonts w:ascii="Garamond" w:hAnsi="Garamond" w:hint="default"/>
      <w:b/>
      <w:bCs w:val="0"/>
      <w:sz w:val="20"/>
      <w:u w:val="single"/>
    </w:rPr>
  </w:style>
  <w:style w:type="paragraph" w:customStyle="1" w:styleId="cardtext">
    <w:name w:val="card text"/>
    <w:basedOn w:val="Normal"/>
    <w:link w:val="cardtextChar"/>
    <w:qFormat/>
    <w:rsid w:val="004F454D"/>
    <w:pPr>
      <w:ind w:left="288" w:right="288"/>
    </w:pPr>
    <w:rPr>
      <w:rFonts w:ascii="Times New Roman" w:hAnsi="Times New Roman"/>
      <w:sz w:val="20"/>
    </w:rPr>
  </w:style>
  <w:style w:type="character" w:customStyle="1" w:styleId="cardtextChar">
    <w:name w:val="card text Char"/>
    <w:basedOn w:val="DefaultParagraphFont"/>
    <w:link w:val="cardtext"/>
    <w:rsid w:val="004F454D"/>
    <w:rPr>
      <w:rFonts w:ascii="Times New Roman" w:hAnsi="Times New Roman"/>
      <w:sz w:val="20"/>
    </w:rPr>
  </w:style>
  <w:style w:type="paragraph" w:styleId="Title">
    <w:name w:val="Title"/>
    <w:basedOn w:val="Normal"/>
    <w:next w:val="Normal"/>
    <w:uiPriority w:val="5"/>
    <w:qFormat/>
    <w:rsid w:val="004F454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4F454D"/>
    <w:rPr>
      <w:rFonts w:asciiTheme="majorHAnsi" w:eastAsiaTheme="majorEastAsia" w:hAnsiTheme="majorHAnsi" w:cstheme="majorBidi"/>
      <w:color w:val="17365D" w:themeColor="text2" w:themeShade="BF"/>
      <w:spacing w:val="5"/>
      <w:kern w:val="28"/>
      <w:sz w:val="52"/>
      <w:szCs w:val="52"/>
    </w:rPr>
  </w:style>
  <w:style w:type="character" w:customStyle="1" w:styleId="cardChar1">
    <w:name w:val="card Char1"/>
    <w:basedOn w:val="DefaultParagraphFont"/>
    <w:locked/>
    <w:rsid w:val="004F454D"/>
    <w:rPr>
      <w:b/>
      <w:bCs/>
      <w:u w:val="single"/>
    </w:rPr>
  </w:style>
  <w:style w:type="character" w:customStyle="1" w:styleId="Emphasis2">
    <w:name w:val="Emphasis2"/>
    <w:basedOn w:val="DefaultParagraphFont"/>
    <w:rsid w:val="004F454D"/>
    <w:rPr>
      <w:rFonts w:ascii="Cooper Black" w:hAnsi="Cooper Black"/>
      <w:iCs/>
      <w:u w:val="single"/>
    </w:rPr>
  </w:style>
  <w:style w:type="character" w:customStyle="1" w:styleId="cardChar">
    <w:name w:val="card Char"/>
    <w:basedOn w:val="DefaultParagraphFont"/>
    <w:uiPriority w:val="6"/>
    <w:rsid w:val="004F454D"/>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es.com/sites/beltway/2013/01/30/think-consumption-is-the-engine-of-our-economy-think-again/" TargetMode="External"/><Relationship Id="rId18" Type="http://schemas.openxmlformats.org/officeDocument/2006/relationships/hyperlink" Target="http://www.washingtonpost.com/blogs/plum-line/wp/2013/02/05/the-morning-plum-immigration-reform-in-jeopardy/" TargetMode="External"/><Relationship Id="rId26" Type="http://schemas.openxmlformats.org/officeDocument/2006/relationships/hyperlink" Target="http://www.tni.org/archives/archives_bello_china" TargetMode="External"/><Relationship Id="rId3" Type="http://schemas.openxmlformats.org/officeDocument/2006/relationships/customXml" Target="../customXml/item3.xml"/><Relationship Id="rId21" Type="http://schemas.openxmlformats.org/officeDocument/2006/relationships/hyperlink" Target="http://www.redstate.com/tfthurlow/2013/02/05/obamas-political-capital/" TargetMode="External"/><Relationship Id="rId7" Type="http://schemas.openxmlformats.org/officeDocument/2006/relationships/settings" Target="settings.xml"/><Relationship Id="rId12" Type="http://schemas.openxmlformats.org/officeDocument/2006/relationships/hyperlink" Target="http://www.ft.com/intl/cms/s/0/4f880244-f90a-11e1-945b-00144feabdc0.html" TargetMode="External"/><Relationship Id="rId17" Type="http://schemas.openxmlformats.org/officeDocument/2006/relationships/hyperlink" Target="http://politic365.com/2013/02/06/house-gop-splitting-on-immigration-reform/" TargetMode="External"/><Relationship Id="rId25" Type="http://schemas.openxmlformats.org/officeDocument/2006/relationships/hyperlink" Target="http://scholarworks.gvsu.edu/theses/35" TargetMode="External"/><Relationship Id="rId2" Type="http://schemas.openxmlformats.org/officeDocument/2006/relationships/customXml" Target="../customXml/item2.xml"/><Relationship Id="rId16" Type="http://schemas.openxmlformats.org/officeDocument/2006/relationships/hyperlink" Target="http://www.washingtonpost.com/wp-dyn/content/article/2009/01/02/AR2009010202231.html" TargetMode="External"/><Relationship Id="rId20" Type="http://schemas.openxmlformats.org/officeDocument/2006/relationships/hyperlink" Target="http://www.cato.org/publications/commentary/coming-regulatory-tsunami" TargetMode="External"/><Relationship Id="rId29" Type="http://schemas.openxmlformats.org/officeDocument/2006/relationships/hyperlink" Target="http://www.orionmagazine.org/index.php/articles/article/4801/"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heritage.org/2013/01/11/china-investment-in-the-us-2012/" TargetMode="External"/><Relationship Id="rId24" Type="http://schemas.openxmlformats.org/officeDocument/2006/relationships/hyperlink" Target="http://scholarworks.gvsu.edu/theses/35" TargetMode="External"/><Relationship Id="rId5" Type="http://schemas.openxmlformats.org/officeDocument/2006/relationships/styles" Target="styles.xml"/><Relationship Id="rId15" Type="http://schemas.openxmlformats.org/officeDocument/2006/relationships/hyperlink" Target="http://www.energybulletin.net/stories/2011-03-28/commentary-restrictions-world-oil-production" TargetMode="External"/><Relationship Id="rId23" Type="http://schemas.openxmlformats.org/officeDocument/2006/relationships/hyperlink" Target="http://www.cato.org/publications/commentary/coming-regulatory-tsunami" TargetMode="External"/><Relationship Id="rId28" Type="http://schemas.openxmlformats.org/officeDocument/2006/relationships/hyperlink" Target="http://thecornerhouse.org.uk/sites/thecornerhouse.org.uk/files/Socialist%20Register%20Neoliberal%20Climate%20Policy%20Contradictions.pdf" TargetMode="External"/><Relationship Id="rId10" Type="http://schemas.openxmlformats.org/officeDocument/2006/relationships/endnotes" Target="endnotes.xml"/><Relationship Id="rId19" Type="http://schemas.openxmlformats.org/officeDocument/2006/relationships/hyperlink" Target="http://cfif.org/v/index.php/commentary/54-state-of-affairs/1637-lame-duck-will-be-very-activ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ilandglory.foreignpolicy.com/posts/2012/08/03/the_weekly_wrap_aug_3_2012_part_i" TargetMode="External"/><Relationship Id="rId22" Type="http://schemas.openxmlformats.org/officeDocument/2006/relationships/hyperlink" Target="http://cfif.org/v/index.php/commentary/54-state-of-affairs/1637-lame-duck-will-be-very-active" TargetMode="External"/><Relationship Id="rId27" Type="http://schemas.openxmlformats.org/officeDocument/2006/relationships/hyperlink" Target="http://www.tni.org/archives/archives_bello_china"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5A4A6E1-F6B1-4F93-AD37-A8FC699E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90</Pages>
  <Words>52028</Words>
  <Characters>296562</Characters>
  <Application>Microsoft Office Word</Application>
  <DocSecurity>0</DocSecurity>
  <Lines>2471</Lines>
  <Paragraphs>695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12</dc:creator>
  <cp:lastModifiedBy>Debate 12</cp:lastModifiedBy>
  <cp:revision>1</cp:revision>
  <dcterms:created xsi:type="dcterms:W3CDTF">2013-02-10T03:29:00Z</dcterms:created>
  <dcterms:modified xsi:type="dcterms:W3CDTF">2013-02-10T03:37:00Z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